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7704"/>
        <w:gridCol w:w="1656"/>
      </w:tblGrid>
      <w:tr w:rsidR="00860C40" w14:paraId="65021AE0" w14:textId="77777777">
        <w:tc>
          <w:tcPr>
            <w:tcW w:w="7704" w:type="dxa"/>
            <w:shd w:val="clear" w:color="auto" w:fill="00274C"/>
            <w:tcMar>
              <w:top w:w="150" w:type="dxa"/>
              <w:left w:w="170" w:type="dxa"/>
              <w:bottom w:w="150" w:type="dxa"/>
              <w:right w:w="80" w:type="dxa"/>
            </w:tcMar>
          </w:tcPr>
          <w:p w14:paraId="1D898866" w14:textId="77777777" w:rsidR="00860C40" w:rsidRDefault="00000000">
            <w:pPr>
              <w:spacing w:after="80"/>
            </w:pPr>
            <w:r>
              <w:rPr>
                <w:b/>
                <w:color w:val="FFCB05"/>
                <w:sz w:val="15"/>
              </w:rPr>
              <w:t>ME345 ENGINEERING DYNAMICS  ·  CHAPTER 3  ·  PARTS 1–7</w:t>
            </w:r>
          </w:p>
          <w:p w14:paraId="40426FC5" w14:textId="77777777" w:rsidR="00860C40" w:rsidRDefault="00000000">
            <w:pPr>
              <w:spacing w:after="40"/>
            </w:pPr>
            <w:r>
              <w:rPr>
                <w:b/>
                <w:color w:val="FFFFFF"/>
                <w:sz w:val="40"/>
              </w:rPr>
              <w:t>Engineering Homework 5</w:t>
            </w:r>
          </w:p>
          <w:p w14:paraId="4FC6B3AE" w14:textId="77777777" w:rsidR="00860C40" w:rsidRDefault="00000000">
            <w:pPr>
              <w:spacing w:after="80"/>
            </w:pPr>
            <w:r>
              <w:rPr>
                <w:color w:val="BBD0E4"/>
                <w:sz w:val="21"/>
              </w:rPr>
              <w:t>Forces and Particle Motion — Boundaries, Causes, Curves, Machines, Judgement</w:t>
            </w:r>
          </w:p>
          <w:p w14:paraId="14E7EF42" w14:textId="77777777" w:rsidR="00860C40" w:rsidRDefault="00000000">
            <w:pPr>
              <w:spacing w:after="80"/>
            </w:pPr>
            <w:r>
              <w:rPr>
                <w:b/>
                <w:color w:val="FFCB05"/>
                <w:sz w:val="18"/>
              </w:rPr>
              <w:t>Choose the system  ›  build the diagram  ›  solve it  ›  decide whether to believe it</w:t>
            </w:r>
          </w:p>
          <w:p w14:paraId="20D270AC" w14:textId="77777777" w:rsidR="00860C40" w:rsidRDefault="00000000">
            <w:r>
              <w:rPr>
                <w:color w:val="9FB8CE"/>
                <w:sz w:val="17"/>
              </w:rPr>
              <w:t>Suggested assessment · 100 points · target effort ≈ 3 hours (3.5 hours maximum) · type your answers directly into this document</w:t>
            </w:r>
          </w:p>
        </w:tc>
        <w:tc>
          <w:tcPr>
            <w:tcW w:w="1656" w:type="dxa"/>
            <w:shd w:val="clear" w:color="auto" w:fill="00274C"/>
            <w:tcMar>
              <w:top w:w="150" w:type="dxa"/>
              <w:left w:w="40" w:type="dxa"/>
              <w:bottom w:w="150" w:type="dxa"/>
              <w:right w:w="140" w:type="dxa"/>
            </w:tcMar>
          </w:tcPr>
          <w:p w14:paraId="44394B14" w14:textId="77777777" w:rsidR="00860C40" w:rsidRDefault="00000000">
            <w:pPr>
              <w:jc w:val="right"/>
            </w:pPr>
            <w:r>
              <w:rPr>
                <w:noProof/>
              </w:rPr>
              <w:drawing>
                <wp:inline distT="0" distB="0" distL="0" distR="0" wp14:anchorId="70E5E6C7" wp14:editId="3ED35C86">
                  <wp:extent cx="868680" cy="657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868680" cy="657765"/>
                          </a:xfrm>
                          <a:prstGeom prst="rect">
                            <a:avLst/>
                          </a:prstGeom>
                        </pic:spPr>
                      </pic:pic>
                    </a:graphicData>
                  </a:graphic>
                </wp:inline>
              </w:drawing>
            </w:r>
          </w:p>
        </w:tc>
      </w:tr>
    </w:tbl>
    <w:p w14:paraId="1CCDF0B3" w14:textId="77777777" w:rsidR="00860C40" w:rsidRDefault="00000000">
      <w:pPr>
        <w:spacing w:before="80" w:after="160"/>
      </w:pPr>
      <w:r>
        <w:rPr>
          <w:color w:val="5B6770"/>
          <w:sz w:val="17"/>
        </w:rPr>
        <w:t>Taner Onsay, Ph.D.   ·   © 2026 AI First Engineering</w:t>
      </w:r>
    </w:p>
    <w:tbl>
      <w:tblPr>
        <w:tblW w:w="0" w:type="auto"/>
        <w:tblBorders>
          <w:left w:val="single" w:sz="18" w:space="0" w:color="FFCB05"/>
        </w:tblBorders>
        <w:tblLayout w:type="fixed"/>
        <w:tblLook w:val="04A0" w:firstRow="1" w:lastRow="0" w:firstColumn="1" w:lastColumn="0" w:noHBand="0" w:noVBand="1"/>
      </w:tblPr>
      <w:tblGrid>
        <w:gridCol w:w="9360"/>
      </w:tblGrid>
      <w:tr w:rsidR="00860C40" w14:paraId="1E21C58B" w14:textId="77777777">
        <w:tc>
          <w:tcPr>
            <w:tcW w:w="9360" w:type="dxa"/>
            <w:shd w:val="clear" w:color="auto" w:fill="FFF7DB"/>
            <w:tcMar>
              <w:top w:w="120" w:type="dxa"/>
              <w:left w:w="160" w:type="dxa"/>
              <w:bottom w:w="120" w:type="dxa"/>
              <w:right w:w="160" w:type="dxa"/>
            </w:tcMar>
          </w:tcPr>
          <w:p w14:paraId="2397B708" w14:textId="77777777" w:rsidR="00860C40" w:rsidRDefault="00000000">
            <w:pPr>
              <w:spacing w:after="60"/>
            </w:pPr>
            <w:r>
              <w:rPr>
                <w:b/>
                <w:color w:val="00274C"/>
                <w:sz w:val="20"/>
              </w:rPr>
              <w:t>AI IS ALLOWED AND ENCOURAGED — AS AN ASSISTANT</w:t>
            </w:r>
          </w:p>
          <w:p w14:paraId="0E5563A2" w14:textId="77777777" w:rsidR="00860C40" w:rsidRDefault="00000000">
            <w:pPr>
              <w:spacing w:after="40"/>
            </w:pPr>
            <w:r>
              <w:rPr>
                <w:sz w:val="19"/>
              </w:rPr>
              <w:t>AI may help you check an equation, rearrange algebra, write a plotting script, or argue with your reasoning. The system boundaries you choose, the free-body diagrams you draw, the assumptions you state, the numbers you substitute, the validation you perform and the engineering verdict you sign are YOUR OWN work. Assessment rewards evidence, reasoning and validation — not polished prose, and not length.</w:t>
            </w:r>
          </w:p>
          <w:p w14:paraId="7CDBFA64" w14:textId="77777777" w:rsidR="00860C40" w:rsidRDefault="00000000">
            <w:r>
              <w:rPr>
                <w:sz w:val="19"/>
              </w:rPr>
              <w:t xml:space="preserve">Where a question asks you to PREDICT, commit to your prediction </w:t>
            </w:r>
            <w:r>
              <w:rPr>
                <w:b/>
                <w:sz w:val="19"/>
              </w:rPr>
              <w:t>before</w:t>
            </w:r>
            <w:r>
              <w:rPr>
                <w:sz w:val="19"/>
              </w:rPr>
              <w:t xml:space="preserve"> you calculate. A prediction that merely restates a result you have already computed earns nothing; a wrong prediction that you then confront honestly earns full credit.</w:t>
            </w:r>
          </w:p>
        </w:tc>
      </w:tr>
    </w:tbl>
    <w:p w14:paraId="10A418AD" w14:textId="77777777" w:rsidR="00860C40" w:rsidRDefault="00860C40">
      <w:pPr>
        <w:spacing w:after="160"/>
      </w:pPr>
    </w:p>
    <w:tbl>
      <w:tblPr>
        <w:tblW w:w="0" w:type="auto"/>
        <w:tblBorders>
          <w:left w:val="single" w:sz="18" w:space="0" w:color="3F6FA3"/>
        </w:tblBorders>
        <w:tblLayout w:type="fixed"/>
        <w:tblLook w:val="04A0" w:firstRow="1" w:lastRow="0" w:firstColumn="1" w:lastColumn="0" w:noHBand="0" w:noVBand="1"/>
      </w:tblPr>
      <w:tblGrid>
        <w:gridCol w:w="9360"/>
      </w:tblGrid>
      <w:tr w:rsidR="00860C40" w14:paraId="15759A83" w14:textId="77777777">
        <w:tc>
          <w:tcPr>
            <w:tcW w:w="9360" w:type="dxa"/>
            <w:shd w:val="clear" w:color="auto" w:fill="F4F7FA"/>
            <w:tcMar>
              <w:top w:w="120" w:type="dxa"/>
              <w:left w:w="160" w:type="dxa"/>
              <w:bottom w:w="120" w:type="dxa"/>
              <w:right w:w="160" w:type="dxa"/>
            </w:tcMar>
          </w:tcPr>
          <w:p w14:paraId="02535AA6" w14:textId="77777777" w:rsidR="00860C40" w:rsidRDefault="00000000">
            <w:pPr>
              <w:spacing w:after="60"/>
            </w:pPr>
            <w:r>
              <w:rPr>
                <w:b/>
                <w:color w:val="00274C"/>
                <w:sz w:val="20"/>
              </w:rPr>
              <w:t>NOTATION — THE COURSE STANDARD, USED THROUGHOUT</w:t>
            </w:r>
          </w:p>
          <w:p w14:paraId="52C955D0" w14:textId="77777777" w:rsidR="00860C40" w:rsidRDefault="00000000">
            <w:pPr>
              <w:spacing w:after="40"/>
            </w:pPr>
            <w:r>
              <w:rPr>
                <w:sz w:val="19"/>
              </w:rPr>
              <w:t xml:space="preserve">Scalars are italic; vectors carry an arrow; unit vectors carry a hat. Speed is written </w:t>
            </w:r>
            <w:r>
              <w:rPr>
                <w:i/>
                <w:sz w:val="19"/>
              </w:rPr>
              <w:t>v</w:t>
            </w:r>
            <w:r>
              <w:rPr>
                <w:i/>
                <w:sz w:val="14"/>
                <w:vertAlign w:val="subscript"/>
              </w:rPr>
              <w:t>sp</w:t>
            </w:r>
            <w:r>
              <w:rPr>
                <w:sz w:val="19"/>
              </w:rPr>
              <w:t xml:space="preserve"> and never as a bare </w:t>
            </w:r>
            <w:r>
              <w:rPr>
                <w:i/>
                <w:sz w:val="19"/>
              </w:rPr>
              <w:t>v</w:t>
            </w:r>
            <w:r>
              <w:rPr>
                <w:sz w:val="19"/>
              </w:rPr>
              <w:t>. Overdots are time derivatives. Keep every angle in radians inside a derivative.</w:t>
            </w:r>
          </w:p>
          <w:p w14:paraId="10EDFFA8" w14:textId="77777777" w:rsidR="00860C40" w:rsidRDefault="00000000">
            <w:r>
              <w:rPr>
                <w:sz w:val="19"/>
              </w:rPr>
              <w:t>Velocity and acceleration in the three descriptions you now own:</w:t>
            </w:r>
          </w:p>
        </w:tc>
      </w:tr>
    </w:tbl>
    <w:p w14:paraId="5BB55C32" w14:textId="77777777" w:rsidR="00860C40" w:rsidRDefault="00860C40">
      <w:pPr>
        <w:spacing w:after="160"/>
      </w:pPr>
    </w:p>
    <w:p w14:paraId="579EC460" w14:textId="77777777" w:rsidR="00860C40" w:rsidRDefault="00000000">
      <w:pPr>
        <w:spacing w:after="140"/>
        <w:jc w:val="center"/>
      </w:pPr>
      <w:r>
        <w:rPr>
          <w:b/>
          <w:i/>
          <w:color w:val="0F3A66"/>
          <w:sz w:val="23"/>
        </w:rPr>
        <w:t>v⃗</w:t>
      </w:r>
      <w:r>
        <w:rPr>
          <w:color w:val="0F3A66"/>
          <w:sz w:val="23"/>
        </w:rPr>
        <w:t xml:space="preserve"> = </w:t>
      </w:r>
      <w:r>
        <w:rPr>
          <w:i/>
          <w:color w:val="0F3A66"/>
          <w:sz w:val="23"/>
        </w:rPr>
        <w:t>v</w:t>
      </w:r>
      <w:r>
        <w:rPr>
          <w:i/>
          <w:color w:val="0F3A66"/>
          <w:sz w:val="17"/>
          <w:vertAlign w:val="subscript"/>
        </w:rPr>
        <w:t>sp</w:t>
      </w:r>
      <w:r>
        <w:rPr>
          <w:color w:val="0F3A66"/>
          <w:sz w:val="23"/>
        </w:rPr>
        <w:t xml:space="preserve"> </w:t>
      </w:r>
      <w:r>
        <w:rPr>
          <w:b/>
          <w:i/>
          <w:color w:val="0F3A66"/>
          <w:sz w:val="23"/>
        </w:rPr>
        <w:t>û</w:t>
      </w:r>
      <w:r>
        <w:rPr>
          <w:i/>
          <w:color w:val="0F3A66"/>
          <w:sz w:val="17"/>
          <w:vertAlign w:val="subscript"/>
        </w:rPr>
        <w:t>t</w:t>
      </w:r>
      <w:r>
        <w:rPr>
          <w:color w:val="0F3A66"/>
          <w:sz w:val="23"/>
        </w:rPr>
        <w:t xml:space="preserve">            </w:t>
      </w:r>
      <w:r>
        <w:rPr>
          <w:b/>
          <w:i/>
          <w:color w:val="0F3A66"/>
          <w:sz w:val="23"/>
        </w:rPr>
        <w:t>a⃗</w:t>
      </w:r>
      <w:r>
        <w:rPr>
          <w:color w:val="0F3A66"/>
          <w:sz w:val="23"/>
        </w:rPr>
        <w:t xml:space="preserve"> = </w:t>
      </w:r>
      <w:r>
        <w:rPr>
          <w:i/>
          <w:color w:val="0F3A66"/>
          <w:sz w:val="23"/>
        </w:rPr>
        <w:t>a</w:t>
      </w:r>
      <w:r>
        <w:rPr>
          <w:i/>
          <w:color w:val="0F3A66"/>
          <w:sz w:val="17"/>
          <w:vertAlign w:val="subscript"/>
        </w:rPr>
        <w:t>t</w:t>
      </w:r>
      <w:r>
        <w:rPr>
          <w:color w:val="0F3A66"/>
          <w:sz w:val="23"/>
        </w:rPr>
        <w:t xml:space="preserve"> </w:t>
      </w:r>
      <w:r>
        <w:rPr>
          <w:b/>
          <w:i/>
          <w:color w:val="0F3A66"/>
          <w:sz w:val="23"/>
        </w:rPr>
        <w:t>û</w:t>
      </w:r>
      <w:r>
        <w:rPr>
          <w:i/>
          <w:color w:val="0F3A66"/>
          <w:sz w:val="17"/>
          <w:vertAlign w:val="subscript"/>
        </w:rPr>
        <w:t>t</w:t>
      </w:r>
      <w:r>
        <w:rPr>
          <w:color w:val="0F3A66"/>
          <w:sz w:val="23"/>
        </w:rPr>
        <w:t xml:space="preserve"> + </w:t>
      </w:r>
      <w:r>
        <w:rPr>
          <w:i/>
          <w:color w:val="0F3A66"/>
          <w:sz w:val="23"/>
        </w:rPr>
        <w:t>a</w:t>
      </w:r>
      <w:r>
        <w:rPr>
          <w:i/>
          <w:color w:val="0F3A66"/>
          <w:sz w:val="17"/>
          <w:vertAlign w:val="subscript"/>
        </w:rPr>
        <w:t>n</w:t>
      </w:r>
      <w:r>
        <w:rPr>
          <w:color w:val="0F3A66"/>
          <w:sz w:val="23"/>
        </w:rPr>
        <w:t xml:space="preserve"> </w:t>
      </w:r>
      <w:r>
        <w:rPr>
          <w:b/>
          <w:i/>
          <w:color w:val="0F3A66"/>
          <w:sz w:val="23"/>
        </w:rPr>
        <w:t>û</w:t>
      </w:r>
      <w:r>
        <w:rPr>
          <w:i/>
          <w:color w:val="0F3A66"/>
          <w:sz w:val="17"/>
          <w:vertAlign w:val="subscript"/>
        </w:rPr>
        <w:t>n</w:t>
      </w:r>
      <w:r>
        <w:rPr>
          <w:color w:val="0F3A66"/>
          <w:sz w:val="23"/>
        </w:rPr>
        <w:t xml:space="preserve">            </w:t>
      </w:r>
      <w:r>
        <w:rPr>
          <w:i/>
          <w:color w:val="0F3A66"/>
          <w:sz w:val="23"/>
        </w:rPr>
        <w:t>a</w:t>
      </w:r>
      <w:r>
        <w:rPr>
          <w:i/>
          <w:color w:val="0F3A66"/>
          <w:sz w:val="17"/>
          <w:vertAlign w:val="subscript"/>
        </w:rPr>
        <w:t>t</w:t>
      </w:r>
      <w:r>
        <w:rPr>
          <w:color w:val="0F3A66"/>
          <w:sz w:val="23"/>
        </w:rPr>
        <w:t xml:space="preserve"> = </w:t>
      </w:r>
      <w:r>
        <w:rPr>
          <w:i/>
          <w:color w:val="0F3A66"/>
          <w:sz w:val="23"/>
        </w:rPr>
        <w:t>v̇</w:t>
      </w:r>
      <w:r>
        <w:rPr>
          <w:i/>
          <w:color w:val="0F3A66"/>
          <w:sz w:val="17"/>
          <w:vertAlign w:val="subscript"/>
        </w:rPr>
        <w:t>sp</w:t>
      </w:r>
      <w:r>
        <w:rPr>
          <w:color w:val="0F3A66"/>
          <w:sz w:val="23"/>
        </w:rPr>
        <w:t xml:space="preserve"> ,    </w:t>
      </w:r>
      <w:r>
        <w:rPr>
          <w:i/>
          <w:color w:val="0F3A66"/>
          <w:sz w:val="23"/>
        </w:rPr>
        <w:t>a</w:t>
      </w:r>
      <w:r>
        <w:rPr>
          <w:i/>
          <w:color w:val="0F3A66"/>
          <w:sz w:val="17"/>
          <w:vertAlign w:val="subscript"/>
        </w:rPr>
        <w:t>n</w:t>
      </w:r>
      <w:r>
        <w:rPr>
          <w:color w:val="0F3A66"/>
          <w:sz w:val="23"/>
        </w:rPr>
        <w:t xml:space="preserve"> = </w:t>
      </w:r>
      <w:r>
        <w:rPr>
          <w:i/>
          <w:color w:val="0F3A66"/>
          <w:sz w:val="23"/>
        </w:rPr>
        <w:t>v</w:t>
      </w:r>
      <w:r>
        <w:rPr>
          <w:i/>
          <w:color w:val="0F3A66"/>
          <w:sz w:val="17"/>
          <w:vertAlign w:val="subscript"/>
        </w:rPr>
        <w:t>sp</w:t>
      </w:r>
      <w:r>
        <w:rPr>
          <w:color w:val="0F3A66"/>
          <w:sz w:val="17"/>
          <w:vertAlign w:val="superscript"/>
        </w:rPr>
        <w:t>2</w:t>
      </w:r>
      <w:r>
        <w:rPr>
          <w:color w:val="0F3A66"/>
          <w:sz w:val="23"/>
        </w:rPr>
        <w:t xml:space="preserve"> / </w:t>
      </w:r>
      <w:r>
        <w:rPr>
          <w:i/>
          <w:color w:val="0F3A66"/>
          <w:sz w:val="23"/>
        </w:rPr>
        <w:t>ρ</w:t>
      </w:r>
    </w:p>
    <w:p w14:paraId="00E08B65" w14:textId="77777777" w:rsidR="00860C40" w:rsidRDefault="00000000">
      <w:pPr>
        <w:spacing w:before="100" w:after="140"/>
        <w:jc w:val="center"/>
      </w:pPr>
      <w:r>
        <w:rPr>
          <w:b/>
          <w:i/>
          <w:color w:val="0F3A66"/>
          <w:sz w:val="23"/>
        </w:rPr>
        <w:t>v⃗</w:t>
      </w:r>
      <w:r>
        <w:rPr>
          <w:color w:val="0F3A66"/>
          <w:sz w:val="23"/>
        </w:rPr>
        <w:t xml:space="preserve"> = </w:t>
      </w:r>
      <w:r>
        <w:rPr>
          <w:i/>
          <w:color w:val="0F3A66"/>
          <w:sz w:val="23"/>
        </w:rPr>
        <w:t>ṙ</w:t>
      </w:r>
      <w:r>
        <w:rPr>
          <w:color w:val="0F3A66"/>
          <w:sz w:val="23"/>
        </w:rPr>
        <w:t xml:space="preserve"> </w:t>
      </w:r>
      <w:r>
        <w:rPr>
          <w:b/>
          <w:i/>
          <w:color w:val="0F3A66"/>
          <w:sz w:val="23"/>
        </w:rPr>
        <w:t>û</w:t>
      </w:r>
      <w:r>
        <w:rPr>
          <w:i/>
          <w:color w:val="0F3A66"/>
          <w:sz w:val="17"/>
          <w:vertAlign w:val="subscript"/>
        </w:rPr>
        <w:t>r</w:t>
      </w:r>
      <w:r>
        <w:rPr>
          <w:color w:val="0F3A66"/>
          <w:sz w:val="23"/>
        </w:rPr>
        <w:t xml:space="preserve"> + </w:t>
      </w:r>
      <w:r>
        <w:rPr>
          <w:i/>
          <w:color w:val="0F3A66"/>
          <w:sz w:val="23"/>
        </w:rPr>
        <w:t>r</w:t>
      </w:r>
      <w:r>
        <w:rPr>
          <w:color w:val="0F3A66"/>
          <w:sz w:val="23"/>
        </w:rPr>
        <w:t xml:space="preserve"> </w:t>
      </w:r>
      <w:r>
        <w:rPr>
          <w:rFonts w:ascii="Calibri" w:hAnsi="Calibri"/>
          <w:i/>
          <w:color w:val="0F3A66"/>
          <w:sz w:val="23"/>
        </w:rPr>
        <w:t>θ̇</w:t>
      </w:r>
      <w:r>
        <w:rPr>
          <w:color w:val="0F3A66"/>
          <w:sz w:val="23"/>
        </w:rPr>
        <w:t xml:space="preserve"> </w:t>
      </w:r>
      <w:r>
        <w:rPr>
          <w:b/>
          <w:i/>
          <w:color w:val="0F3A66"/>
          <w:sz w:val="23"/>
        </w:rPr>
        <w:t>û</w:t>
      </w:r>
      <w:r>
        <w:rPr>
          <w:i/>
          <w:color w:val="0F3A66"/>
          <w:sz w:val="17"/>
          <w:vertAlign w:val="subscript"/>
        </w:rPr>
        <w:t>θ</w:t>
      </w:r>
      <w:r>
        <w:rPr>
          <w:color w:val="0F3A66"/>
          <w:sz w:val="23"/>
        </w:rPr>
        <w:t xml:space="preserve">            </w:t>
      </w:r>
      <w:r>
        <w:rPr>
          <w:b/>
          <w:i/>
          <w:color w:val="0F3A66"/>
          <w:sz w:val="23"/>
        </w:rPr>
        <w:t>a⃗</w:t>
      </w:r>
      <w:r>
        <w:rPr>
          <w:color w:val="0F3A66"/>
          <w:sz w:val="23"/>
        </w:rPr>
        <w:t xml:space="preserve"> = (</w:t>
      </w:r>
      <w:r>
        <w:rPr>
          <w:i/>
          <w:color w:val="0F3A66"/>
          <w:sz w:val="23"/>
        </w:rPr>
        <w:t>r̈</w:t>
      </w:r>
      <w:r>
        <w:rPr>
          <w:color w:val="0F3A66"/>
          <w:sz w:val="23"/>
        </w:rPr>
        <w:t xml:space="preserve"> − </w:t>
      </w:r>
      <w:r>
        <w:rPr>
          <w:i/>
          <w:color w:val="0F3A66"/>
          <w:sz w:val="23"/>
        </w:rPr>
        <w:t>r</w:t>
      </w:r>
      <w:r>
        <w:rPr>
          <w:color w:val="0F3A66"/>
          <w:sz w:val="23"/>
        </w:rPr>
        <w:t xml:space="preserve"> </w:t>
      </w:r>
      <w:r>
        <w:rPr>
          <w:rFonts w:ascii="Calibri" w:hAnsi="Calibri"/>
          <w:i/>
          <w:color w:val="0F3A66"/>
          <w:sz w:val="23"/>
        </w:rPr>
        <w:t>θ̇</w:t>
      </w:r>
      <w:r>
        <w:rPr>
          <w:rFonts w:ascii="Calibri" w:hAnsi="Calibri"/>
          <w:color w:val="0F3A66"/>
          <w:sz w:val="17"/>
          <w:vertAlign w:val="superscript"/>
        </w:rPr>
        <w:t>2</w:t>
      </w:r>
      <w:r>
        <w:rPr>
          <w:color w:val="0F3A66"/>
          <w:sz w:val="23"/>
        </w:rPr>
        <w:t xml:space="preserve">) </w:t>
      </w:r>
      <w:r>
        <w:rPr>
          <w:b/>
          <w:i/>
          <w:color w:val="0F3A66"/>
          <w:sz w:val="23"/>
        </w:rPr>
        <w:t>û</w:t>
      </w:r>
      <w:r>
        <w:rPr>
          <w:i/>
          <w:color w:val="0F3A66"/>
          <w:sz w:val="17"/>
          <w:vertAlign w:val="subscript"/>
        </w:rPr>
        <w:t>r</w:t>
      </w:r>
      <w:r>
        <w:rPr>
          <w:color w:val="0F3A66"/>
          <w:sz w:val="23"/>
        </w:rPr>
        <w:t xml:space="preserve"> + (</w:t>
      </w:r>
      <w:r>
        <w:rPr>
          <w:i/>
          <w:color w:val="0F3A66"/>
          <w:sz w:val="23"/>
        </w:rPr>
        <w:t>r</w:t>
      </w:r>
      <w:r>
        <w:rPr>
          <w:color w:val="0F3A66"/>
          <w:sz w:val="23"/>
        </w:rPr>
        <w:t xml:space="preserve"> </w:t>
      </w:r>
      <w:r>
        <w:rPr>
          <w:rFonts w:ascii="Calibri" w:hAnsi="Calibri"/>
          <w:i/>
          <w:color w:val="0F3A66"/>
          <w:sz w:val="23"/>
        </w:rPr>
        <w:t>θ̈</w:t>
      </w:r>
      <w:r>
        <w:rPr>
          <w:color w:val="0F3A66"/>
          <w:sz w:val="23"/>
        </w:rPr>
        <w:t xml:space="preserve"> + 2 </w:t>
      </w:r>
      <w:r>
        <w:rPr>
          <w:i/>
          <w:color w:val="0F3A66"/>
          <w:sz w:val="23"/>
        </w:rPr>
        <w:t>ṙ</w:t>
      </w:r>
      <w:r>
        <w:rPr>
          <w:color w:val="0F3A66"/>
          <w:sz w:val="23"/>
        </w:rPr>
        <w:t xml:space="preserve"> </w:t>
      </w:r>
      <w:r>
        <w:rPr>
          <w:rFonts w:ascii="Calibri" w:hAnsi="Calibri"/>
          <w:i/>
          <w:color w:val="0F3A66"/>
          <w:sz w:val="23"/>
        </w:rPr>
        <w:t>θ̇</w:t>
      </w:r>
      <w:r>
        <w:rPr>
          <w:color w:val="0F3A66"/>
          <w:sz w:val="23"/>
        </w:rPr>
        <w:t xml:space="preserve">) </w:t>
      </w:r>
      <w:r>
        <w:rPr>
          <w:b/>
          <w:i/>
          <w:color w:val="0F3A66"/>
          <w:sz w:val="23"/>
        </w:rPr>
        <w:t>û</w:t>
      </w:r>
      <w:r>
        <w:rPr>
          <w:i/>
          <w:color w:val="0F3A66"/>
          <w:sz w:val="17"/>
          <w:vertAlign w:val="subscript"/>
        </w:rPr>
        <w:t>θ</w:t>
      </w:r>
    </w:p>
    <w:p w14:paraId="4150401D" w14:textId="77777777" w:rsidR="00860C40" w:rsidRDefault="00000000">
      <w:pPr>
        <w:spacing w:before="100" w:after="140"/>
        <w:jc w:val="center"/>
      </w:pPr>
      <w:r>
        <w:rPr>
          <w:color w:val="0F3A66"/>
          <w:sz w:val="23"/>
        </w:rPr>
        <w:t xml:space="preserve">∑ </w:t>
      </w:r>
      <w:r>
        <w:rPr>
          <w:b/>
          <w:i/>
          <w:color w:val="0F3A66"/>
          <w:sz w:val="23"/>
        </w:rPr>
        <w:t>F⃗</w:t>
      </w:r>
      <w:r>
        <w:rPr>
          <w:color w:val="0F3A66"/>
          <w:sz w:val="23"/>
        </w:rPr>
        <w:t xml:space="preserve"> = </w:t>
      </w:r>
      <w:r>
        <w:rPr>
          <w:i/>
          <w:color w:val="0F3A66"/>
          <w:sz w:val="23"/>
        </w:rPr>
        <w:t>m</w:t>
      </w:r>
      <w:r>
        <w:rPr>
          <w:color w:val="0F3A66"/>
          <w:sz w:val="23"/>
        </w:rPr>
        <w:t xml:space="preserve"> </w:t>
      </w:r>
      <w:r>
        <w:rPr>
          <w:b/>
          <w:i/>
          <w:color w:val="0F3A66"/>
          <w:sz w:val="23"/>
        </w:rPr>
        <w:t>a⃗</w:t>
      </w:r>
    </w:p>
    <w:p w14:paraId="3EB868A3" w14:textId="77777777" w:rsidR="00860C40" w:rsidRDefault="00000000">
      <w:pPr>
        <w:spacing w:before="100" w:after="200"/>
        <w:jc w:val="center"/>
      </w:pPr>
      <w:r>
        <w:rPr>
          <w:color w:val="0F3A66"/>
          <w:sz w:val="23"/>
        </w:rPr>
        <w:t xml:space="preserve">∑ </w:t>
      </w:r>
      <w:r>
        <w:rPr>
          <w:i/>
          <w:color w:val="0F3A66"/>
          <w:sz w:val="23"/>
        </w:rPr>
        <w:t>F</w:t>
      </w:r>
      <w:r>
        <w:rPr>
          <w:i/>
          <w:color w:val="0F3A66"/>
          <w:sz w:val="17"/>
          <w:vertAlign w:val="subscript"/>
        </w:rPr>
        <w:t>x</w:t>
      </w:r>
      <w:r>
        <w:rPr>
          <w:color w:val="0F3A66"/>
          <w:sz w:val="23"/>
        </w:rPr>
        <w:t xml:space="preserve"> = </w:t>
      </w:r>
      <w:r>
        <w:rPr>
          <w:i/>
          <w:color w:val="0F3A66"/>
          <w:sz w:val="23"/>
        </w:rPr>
        <w:t>m</w:t>
      </w:r>
      <w:r>
        <w:rPr>
          <w:color w:val="0F3A66"/>
          <w:sz w:val="23"/>
        </w:rPr>
        <w:t xml:space="preserve"> </w:t>
      </w:r>
      <w:r>
        <w:rPr>
          <w:i/>
          <w:color w:val="0F3A66"/>
          <w:sz w:val="23"/>
        </w:rPr>
        <w:t>a</w:t>
      </w:r>
      <w:r>
        <w:rPr>
          <w:i/>
          <w:color w:val="0F3A66"/>
          <w:sz w:val="17"/>
          <w:vertAlign w:val="subscript"/>
        </w:rPr>
        <w:t>x</w:t>
      </w:r>
      <w:r>
        <w:rPr>
          <w:color w:val="0F3A66"/>
          <w:sz w:val="23"/>
        </w:rPr>
        <w:t xml:space="preserve"> ,    ∑ </w:t>
      </w:r>
      <w:r>
        <w:rPr>
          <w:i/>
          <w:color w:val="0F3A66"/>
          <w:sz w:val="23"/>
        </w:rPr>
        <w:t>F</w:t>
      </w:r>
      <w:r>
        <w:rPr>
          <w:i/>
          <w:color w:val="0F3A66"/>
          <w:sz w:val="17"/>
          <w:vertAlign w:val="subscript"/>
        </w:rPr>
        <w:t>y</w:t>
      </w:r>
      <w:r>
        <w:rPr>
          <w:color w:val="0F3A66"/>
          <w:sz w:val="23"/>
        </w:rPr>
        <w:t xml:space="preserve"> = </w:t>
      </w:r>
      <w:r>
        <w:rPr>
          <w:i/>
          <w:color w:val="0F3A66"/>
          <w:sz w:val="23"/>
        </w:rPr>
        <w:t>m</w:t>
      </w:r>
      <w:r>
        <w:rPr>
          <w:color w:val="0F3A66"/>
          <w:sz w:val="23"/>
        </w:rPr>
        <w:t xml:space="preserve"> </w:t>
      </w:r>
      <w:r>
        <w:rPr>
          <w:i/>
          <w:color w:val="0F3A66"/>
          <w:sz w:val="23"/>
        </w:rPr>
        <w:t>a</w:t>
      </w:r>
      <w:r>
        <w:rPr>
          <w:i/>
          <w:color w:val="0F3A66"/>
          <w:sz w:val="17"/>
          <w:vertAlign w:val="subscript"/>
        </w:rPr>
        <w:t>y</w:t>
      </w:r>
      <w:r>
        <w:rPr>
          <w:color w:val="0F3A66"/>
          <w:sz w:val="23"/>
        </w:rPr>
        <w:t xml:space="preserve">          ∑ </w:t>
      </w:r>
      <w:r>
        <w:rPr>
          <w:i/>
          <w:color w:val="0F3A66"/>
          <w:sz w:val="23"/>
        </w:rPr>
        <w:t>F</w:t>
      </w:r>
      <w:r>
        <w:rPr>
          <w:i/>
          <w:color w:val="0F3A66"/>
          <w:sz w:val="17"/>
          <w:vertAlign w:val="subscript"/>
        </w:rPr>
        <w:t>t</w:t>
      </w:r>
      <w:r>
        <w:rPr>
          <w:color w:val="0F3A66"/>
          <w:sz w:val="23"/>
        </w:rPr>
        <w:t xml:space="preserve"> = </w:t>
      </w:r>
      <w:r>
        <w:rPr>
          <w:i/>
          <w:color w:val="0F3A66"/>
          <w:sz w:val="23"/>
        </w:rPr>
        <w:t>m</w:t>
      </w:r>
      <w:r>
        <w:rPr>
          <w:color w:val="0F3A66"/>
          <w:sz w:val="23"/>
        </w:rPr>
        <w:t xml:space="preserve"> </w:t>
      </w:r>
      <w:r>
        <w:rPr>
          <w:i/>
          <w:color w:val="0F3A66"/>
          <w:sz w:val="23"/>
        </w:rPr>
        <w:t>a</w:t>
      </w:r>
      <w:r>
        <w:rPr>
          <w:i/>
          <w:color w:val="0F3A66"/>
          <w:sz w:val="17"/>
          <w:vertAlign w:val="subscript"/>
        </w:rPr>
        <w:t>t</w:t>
      </w:r>
      <w:r>
        <w:rPr>
          <w:color w:val="0F3A66"/>
          <w:sz w:val="23"/>
        </w:rPr>
        <w:t xml:space="preserve"> ,    ∑ </w:t>
      </w:r>
      <w:r>
        <w:rPr>
          <w:i/>
          <w:color w:val="0F3A66"/>
          <w:sz w:val="23"/>
        </w:rPr>
        <w:t>F</w:t>
      </w:r>
      <w:r>
        <w:rPr>
          <w:i/>
          <w:color w:val="0F3A66"/>
          <w:sz w:val="17"/>
          <w:vertAlign w:val="subscript"/>
        </w:rPr>
        <w:t>n</w:t>
      </w:r>
      <w:r>
        <w:rPr>
          <w:color w:val="0F3A66"/>
          <w:sz w:val="23"/>
        </w:rPr>
        <w:t xml:space="preserve"> = </w:t>
      </w:r>
      <w:r>
        <w:rPr>
          <w:i/>
          <w:color w:val="0F3A66"/>
          <w:sz w:val="23"/>
        </w:rPr>
        <w:t>m</w:t>
      </w:r>
      <w:r>
        <w:rPr>
          <w:color w:val="0F3A66"/>
          <w:sz w:val="23"/>
        </w:rPr>
        <w:t xml:space="preserve"> </w:t>
      </w:r>
      <w:r>
        <w:rPr>
          <w:i/>
          <w:color w:val="0F3A66"/>
          <w:sz w:val="23"/>
        </w:rPr>
        <w:t>a</w:t>
      </w:r>
      <w:r>
        <w:rPr>
          <w:i/>
          <w:color w:val="0F3A66"/>
          <w:sz w:val="17"/>
          <w:vertAlign w:val="subscript"/>
        </w:rPr>
        <w:t>n</w:t>
      </w:r>
      <w:r>
        <w:rPr>
          <w:color w:val="0F3A66"/>
          <w:sz w:val="23"/>
        </w:rPr>
        <w:t xml:space="preserve">          ∑ </w:t>
      </w:r>
      <w:r>
        <w:rPr>
          <w:i/>
          <w:color w:val="0F3A66"/>
          <w:sz w:val="23"/>
        </w:rPr>
        <w:t>F</w:t>
      </w:r>
      <w:r>
        <w:rPr>
          <w:i/>
          <w:color w:val="0F3A66"/>
          <w:sz w:val="17"/>
          <w:vertAlign w:val="subscript"/>
        </w:rPr>
        <w:t>r</w:t>
      </w:r>
      <w:r>
        <w:rPr>
          <w:color w:val="0F3A66"/>
          <w:sz w:val="23"/>
        </w:rPr>
        <w:t xml:space="preserve"> = </w:t>
      </w:r>
      <w:r>
        <w:rPr>
          <w:i/>
          <w:color w:val="0F3A66"/>
          <w:sz w:val="23"/>
        </w:rPr>
        <w:t>m</w:t>
      </w:r>
      <w:r>
        <w:rPr>
          <w:color w:val="0F3A66"/>
          <w:sz w:val="23"/>
        </w:rPr>
        <w:t xml:space="preserve"> </w:t>
      </w:r>
      <w:r>
        <w:rPr>
          <w:i/>
          <w:color w:val="0F3A66"/>
          <w:sz w:val="23"/>
        </w:rPr>
        <w:t>a</w:t>
      </w:r>
      <w:r>
        <w:rPr>
          <w:i/>
          <w:color w:val="0F3A66"/>
          <w:sz w:val="17"/>
          <w:vertAlign w:val="subscript"/>
        </w:rPr>
        <w:t>r</w:t>
      </w:r>
      <w:r>
        <w:rPr>
          <w:color w:val="0F3A66"/>
          <w:sz w:val="23"/>
        </w:rPr>
        <w:t xml:space="preserve"> ,    ∑ </w:t>
      </w:r>
      <w:r>
        <w:rPr>
          <w:i/>
          <w:color w:val="0F3A66"/>
          <w:sz w:val="23"/>
        </w:rPr>
        <w:t>F</w:t>
      </w:r>
      <w:r>
        <w:rPr>
          <w:i/>
          <w:color w:val="0F3A66"/>
          <w:sz w:val="17"/>
          <w:vertAlign w:val="subscript"/>
        </w:rPr>
        <w:t>θ</w:t>
      </w:r>
      <w:r>
        <w:rPr>
          <w:color w:val="0F3A66"/>
          <w:sz w:val="23"/>
        </w:rPr>
        <w:t xml:space="preserve"> = </w:t>
      </w:r>
      <w:r>
        <w:rPr>
          <w:i/>
          <w:color w:val="0F3A66"/>
          <w:sz w:val="23"/>
        </w:rPr>
        <w:t>m</w:t>
      </w:r>
      <w:r>
        <w:rPr>
          <w:color w:val="0F3A66"/>
          <w:sz w:val="23"/>
        </w:rPr>
        <w:t xml:space="preserve"> </w:t>
      </w:r>
      <w:r>
        <w:rPr>
          <w:i/>
          <w:color w:val="0F3A66"/>
          <w:sz w:val="23"/>
        </w:rPr>
        <w:t>a</w:t>
      </w:r>
      <w:r>
        <w:rPr>
          <w:i/>
          <w:color w:val="0F3A66"/>
          <w:sz w:val="17"/>
          <w:vertAlign w:val="subscript"/>
        </w:rPr>
        <w:t>θ</w:t>
      </w:r>
    </w:p>
    <w:tbl>
      <w:tblPr>
        <w:tblW w:w="0" w:type="auto"/>
        <w:tblBorders>
          <w:left w:val="single" w:sz="18" w:space="0" w:color="3F6FA3"/>
        </w:tblBorders>
        <w:tblLayout w:type="fixed"/>
        <w:tblLook w:val="04A0" w:firstRow="1" w:lastRow="0" w:firstColumn="1" w:lastColumn="0" w:noHBand="0" w:noVBand="1"/>
      </w:tblPr>
      <w:tblGrid>
        <w:gridCol w:w="9360"/>
      </w:tblGrid>
      <w:tr w:rsidR="00860C40" w14:paraId="3191F55F" w14:textId="77777777">
        <w:tc>
          <w:tcPr>
            <w:tcW w:w="9360" w:type="dxa"/>
            <w:shd w:val="clear" w:color="auto" w:fill="F4F7FA"/>
            <w:tcMar>
              <w:top w:w="120" w:type="dxa"/>
              <w:left w:w="160" w:type="dxa"/>
              <w:bottom w:w="120" w:type="dxa"/>
              <w:right w:w="160" w:type="dxa"/>
            </w:tcMar>
          </w:tcPr>
          <w:p w14:paraId="4392FAD3" w14:textId="77777777" w:rsidR="00860C40" w:rsidRDefault="00000000">
            <w:pPr>
              <w:spacing w:after="60"/>
            </w:pPr>
            <w:r>
              <w:rPr>
                <w:b/>
                <w:color w:val="00274C"/>
                <w:sz w:val="20"/>
              </w:rPr>
              <w:t>PERSONALISED PARAMETERS — READ THIS BEFORE YOU START</w:t>
            </w:r>
          </w:p>
          <w:p w14:paraId="78AD40AC" w14:textId="77777777" w:rsidR="00860C40" w:rsidRDefault="00000000">
            <w:pPr>
              <w:spacing w:after="40"/>
            </w:pPr>
            <w:r>
              <w:rPr>
                <w:sz w:val="19"/>
              </w:rPr>
              <w:t xml:space="preserve">Wherever a parameter is given as a range, you select your own value inside that range and record it in the table below before you begin. Use </w:t>
            </w:r>
            <w:r>
              <w:rPr>
                <w:b/>
                <w:sz w:val="19"/>
              </w:rPr>
              <w:t>Engineering Utilities → Random Number Generator</w:t>
            </w:r>
            <w:r>
              <w:rPr>
                <w:sz w:val="19"/>
              </w:rPr>
              <w:t xml:space="preserve"> on the course webpage (ME345-Random-Number-Generator.xlsx): enter the lower and upper limits and record what it returns, rounded to the stated precision.</w:t>
            </w:r>
          </w:p>
          <w:p w14:paraId="29970663" w14:textId="77777777" w:rsidR="00860C40" w:rsidRDefault="00000000">
            <w:pPr>
              <w:spacing w:after="40"/>
            </w:pPr>
            <w:r>
              <w:rPr>
                <w:sz w:val="19"/>
              </w:rPr>
              <w:t>Every student therefore analyses a slightly different machine. You are graded on your method, on the internal consistency of your own numbers, and on your validation — not on agreement with one universal answer. Do not change a recorded value later unless a question explicitly asks for a parameter study.</w:t>
            </w:r>
          </w:p>
          <w:p w14:paraId="21DCE034" w14:textId="77777777" w:rsidR="00860C40" w:rsidRDefault="00000000">
            <w:r>
              <w:rPr>
                <w:sz w:val="19"/>
              </w:rPr>
              <w:t xml:space="preserve">Use </w:t>
            </w:r>
            <w:r>
              <w:rPr>
                <w:i/>
                <w:sz w:val="19"/>
              </w:rPr>
              <w:t>g</w:t>
            </w:r>
            <w:r>
              <w:rPr>
                <w:sz w:val="19"/>
              </w:rPr>
              <w:t xml:space="preserve"> = 9.81 m/s² throughout. Report three significant figures unless a question says otherwise.</w:t>
            </w:r>
          </w:p>
        </w:tc>
      </w:tr>
    </w:tbl>
    <w:p w14:paraId="477F061E" w14:textId="77777777" w:rsidR="00860C40" w:rsidRDefault="00860C40">
      <w:pPr>
        <w:spacing w:after="160"/>
      </w:pPr>
    </w:p>
    <w:p w14:paraId="6F1A871C" w14:textId="77777777" w:rsidR="00860C40" w:rsidRDefault="00000000">
      <w:pPr>
        <w:spacing w:before="200" w:after="60"/>
      </w:pPr>
      <w:r>
        <w:rPr>
          <w:b/>
          <w:color w:val="00274C"/>
          <w:sz w:val="21"/>
        </w:rPr>
        <w:t>P0 Record your parameters.</w:t>
      </w:r>
      <w:r>
        <w:rPr>
          <w:color w:val="5B6770"/>
          <w:sz w:val="19"/>
        </w:rPr>
        <w:t xml:space="preserve">  (3 points)</w:t>
      </w:r>
    </w:p>
    <w:p w14:paraId="67BE31AF" w14:textId="77777777" w:rsidR="00860C40" w:rsidRDefault="00000000">
      <w:pPr>
        <w:spacing w:after="100"/>
      </w:pPr>
      <w:r>
        <w:rPr>
          <w:sz w:val="21"/>
        </w:rPr>
        <w:t>Generate the eleven personalised values and record them here. Everything not listed in this table is the same for every student.</w:t>
      </w:r>
    </w:p>
    <w:tbl>
      <w:tblPr>
        <w:tblW w:w="0" w:type="auto"/>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Layout w:type="fixed"/>
        <w:tblLook w:val="04A0" w:firstRow="1" w:lastRow="0" w:firstColumn="1" w:lastColumn="0" w:noHBand="0" w:noVBand="1"/>
      </w:tblPr>
      <w:tblGrid>
        <w:gridCol w:w="1224"/>
        <w:gridCol w:w="3096"/>
        <w:gridCol w:w="1944"/>
        <w:gridCol w:w="1224"/>
        <w:gridCol w:w="1872"/>
      </w:tblGrid>
      <w:tr w:rsidR="00860C40" w14:paraId="09E6316F" w14:textId="77777777">
        <w:tc>
          <w:tcPr>
            <w:tcW w:w="1224" w:type="dxa"/>
            <w:shd w:val="clear" w:color="auto" w:fill="E8EEF5"/>
            <w:tcMar>
              <w:top w:w="60" w:type="dxa"/>
              <w:left w:w="100" w:type="dxa"/>
              <w:bottom w:w="60" w:type="dxa"/>
              <w:right w:w="100" w:type="dxa"/>
            </w:tcMar>
          </w:tcPr>
          <w:p w14:paraId="0684F1CD" w14:textId="77777777" w:rsidR="00860C40" w:rsidRDefault="00000000">
            <w:pPr>
              <w:spacing w:before="20" w:after="20"/>
            </w:pPr>
            <w:r>
              <w:rPr>
                <w:b/>
                <w:color w:val="00274C"/>
                <w:sz w:val="19"/>
              </w:rPr>
              <w:t>Where</w:t>
            </w:r>
          </w:p>
        </w:tc>
        <w:tc>
          <w:tcPr>
            <w:tcW w:w="3096" w:type="dxa"/>
            <w:shd w:val="clear" w:color="auto" w:fill="E8EEF5"/>
            <w:tcMar>
              <w:top w:w="60" w:type="dxa"/>
              <w:left w:w="100" w:type="dxa"/>
              <w:bottom w:w="60" w:type="dxa"/>
              <w:right w:w="100" w:type="dxa"/>
            </w:tcMar>
          </w:tcPr>
          <w:p w14:paraId="353CF62D" w14:textId="77777777" w:rsidR="00860C40" w:rsidRDefault="00000000">
            <w:pPr>
              <w:spacing w:before="20" w:after="20"/>
            </w:pPr>
            <w:r>
              <w:rPr>
                <w:b/>
                <w:color w:val="00274C"/>
                <w:sz w:val="19"/>
              </w:rPr>
              <w:t>Parameter</w:t>
            </w:r>
          </w:p>
        </w:tc>
        <w:tc>
          <w:tcPr>
            <w:tcW w:w="1944" w:type="dxa"/>
            <w:shd w:val="clear" w:color="auto" w:fill="E8EEF5"/>
            <w:tcMar>
              <w:top w:w="60" w:type="dxa"/>
              <w:left w:w="100" w:type="dxa"/>
              <w:bottom w:w="60" w:type="dxa"/>
              <w:right w:w="100" w:type="dxa"/>
            </w:tcMar>
          </w:tcPr>
          <w:p w14:paraId="7EBCF8BB" w14:textId="77777777" w:rsidR="00860C40" w:rsidRDefault="00000000">
            <w:pPr>
              <w:spacing w:before="20" w:after="20"/>
            </w:pPr>
            <w:r>
              <w:rPr>
                <w:b/>
                <w:color w:val="00274C"/>
                <w:sz w:val="19"/>
              </w:rPr>
              <w:t>Allowed range</w:t>
            </w:r>
          </w:p>
        </w:tc>
        <w:tc>
          <w:tcPr>
            <w:tcW w:w="1224" w:type="dxa"/>
            <w:shd w:val="clear" w:color="auto" w:fill="E8EEF5"/>
            <w:tcMar>
              <w:top w:w="60" w:type="dxa"/>
              <w:left w:w="100" w:type="dxa"/>
              <w:bottom w:w="60" w:type="dxa"/>
              <w:right w:w="100" w:type="dxa"/>
            </w:tcMar>
          </w:tcPr>
          <w:p w14:paraId="329F1CB7" w14:textId="77777777" w:rsidR="00860C40" w:rsidRDefault="00000000">
            <w:pPr>
              <w:spacing w:before="20" w:after="20"/>
            </w:pPr>
            <w:r>
              <w:rPr>
                <w:b/>
                <w:color w:val="00274C"/>
                <w:sz w:val="19"/>
              </w:rPr>
              <w:t>Precision</w:t>
            </w:r>
          </w:p>
        </w:tc>
        <w:tc>
          <w:tcPr>
            <w:tcW w:w="1872" w:type="dxa"/>
            <w:shd w:val="clear" w:color="auto" w:fill="E8EEF5"/>
            <w:tcMar>
              <w:top w:w="60" w:type="dxa"/>
              <w:left w:w="100" w:type="dxa"/>
              <w:bottom w:w="60" w:type="dxa"/>
              <w:right w:w="100" w:type="dxa"/>
            </w:tcMar>
          </w:tcPr>
          <w:p w14:paraId="1D1D58D9" w14:textId="77777777" w:rsidR="00860C40" w:rsidRDefault="00000000">
            <w:pPr>
              <w:spacing w:before="20" w:after="20"/>
            </w:pPr>
            <w:r>
              <w:rPr>
                <w:b/>
                <w:color w:val="00274C"/>
                <w:sz w:val="19"/>
              </w:rPr>
              <w:t>MY VALUE</w:t>
            </w:r>
          </w:p>
        </w:tc>
      </w:tr>
      <w:tr w:rsidR="00860C40" w14:paraId="6DD03246" w14:textId="77777777">
        <w:tc>
          <w:tcPr>
            <w:tcW w:w="1224" w:type="dxa"/>
            <w:tcMar>
              <w:top w:w="60" w:type="dxa"/>
              <w:left w:w="100" w:type="dxa"/>
              <w:bottom w:w="60" w:type="dxa"/>
              <w:right w:w="100" w:type="dxa"/>
            </w:tcMar>
          </w:tcPr>
          <w:p w14:paraId="5F03366E" w14:textId="77777777" w:rsidR="00860C40" w:rsidRDefault="00000000">
            <w:pPr>
              <w:spacing w:before="20" w:after="20"/>
            </w:pPr>
            <w:r>
              <w:rPr>
                <w:sz w:val="19"/>
              </w:rPr>
              <w:t>Problem 1</w:t>
            </w:r>
          </w:p>
        </w:tc>
        <w:tc>
          <w:tcPr>
            <w:tcW w:w="3096" w:type="dxa"/>
            <w:tcMar>
              <w:top w:w="60" w:type="dxa"/>
              <w:left w:w="100" w:type="dxa"/>
              <w:bottom w:w="60" w:type="dxa"/>
              <w:right w:w="100" w:type="dxa"/>
            </w:tcMar>
          </w:tcPr>
          <w:p w14:paraId="194C0244" w14:textId="77777777" w:rsidR="00860C40" w:rsidRDefault="00000000">
            <w:pPr>
              <w:spacing w:before="20" w:after="20"/>
            </w:pPr>
            <w:r>
              <w:rPr>
                <w:sz w:val="19"/>
              </w:rPr>
              <w:t xml:space="preserve">drive force at the tyres </w:t>
            </w:r>
            <w:r>
              <w:rPr>
                <w:i/>
                <w:sz w:val="19"/>
              </w:rPr>
              <w:t>F</w:t>
            </w:r>
            <w:r>
              <w:rPr>
                <w:i/>
                <w:sz w:val="14"/>
                <w:vertAlign w:val="subscript"/>
              </w:rPr>
              <w:t>d</w:t>
            </w:r>
          </w:p>
        </w:tc>
        <w:tc>
          <w:tcPr>
            <w:tcW w:w="1944" w:type="dxa"/>
            <w:tcMar>
              <w:top w:w="60" w:type="dxa"/>
              <w:left w:w="100" w:type="dxa"/>
              <w:bottom w:w="60" w:type="dxa"/>
              <w:right w:w="100" w:type="dxa"/>
            </w:tcMar>
          </w:tcPr>
          <w:p w14:paraId="13FF9830" w14:textId="77777777" w:rsidR="00860C40" w:rsidRDefault="00000000">
            <w:pPr>
              <w:spacing w:before="20" w:after="20"/>
            </w:pPr>
            <w:r>
              <w:rPr>
                <w:sz w:val="19"/>
              </w:rPr>
              <w:t>2.6 to 3.4 kN</w:t>
            </w:r>
          </w:p>
        </w:tc>
        <w:tc>
          <w:tcPr>
            <w:tcW w:w="1224" w:type="dxa"/>
            <w:tcMar>
              <w:top w:w="60" w:type="dxa"/>
              <w:left w:w="100" w:type="dxa"/>
              <w:bottom w:w="60" w:type="dxa"/>
              <w:right w:w="100" w:type="dxa"/>
            </w:tcMar>
          </w:tcPr>
          <w:p w14:paraId="4F7E26BA" w14:textId="77777777" w:rsidR="00860C40" w:rsidRDefault="00000000">
            <w:pPr>
              <w:spacing w:before="20" w:after="20"/>
            </w:pPr>
            <w:r>
              <w:rPr>
                <w:sz w:val="19"/>
              </w:rPr>
              <w:t>0.1 kN</w:t>
            </w:r>
          </w:p>
        </w:tc>
        <w:tc>
          <w:tcPr>
            <w:tcW w:w="1872" w:type="dxa"/>
            <w:tcMar>
              <w:top w:w="60" w:type="dxa"/>
              <w:left w:w="100" w:type="dxa"/>
              <w:bottom w:w="60" w:type="dxa"/>
              <w:right w:w="100" w:type="dxa"/>
            </w:tcMar>
          </w:tcPr>
          <w:p w14:paraId="35A09DBD" w14:textId="77777777" w:rsidR="00860C40" w:rsidRDefault="00860C40">
            <w:pPr>
              <w:spacing w:before="20" w:after="20"/>
            </w:pPr>
          </w:p>
        </w:tc>
      </w:tr>
      <w:tr w:rsidR="00860C40" w14:paraId="3644D279" w14:textId="77777777">
        <w:tc>
          <w:tcPr>
            <w:tcW w:w="1224" w:type="dxa"/>
            <w:tcMar>
              <w:top w:w="60" w:type="dxa"/>
              <w:left w:w="100" w:type="dxa"/>
              <w:bottom w:w="60" w:type="dxa"/>
              <w:right w:w="100" w:type="dxa"/>
            </w:tcMar>
          </w:tcPr>
          <w:p w14:paraId="6725A6BB" w14:textId="77777777" w:rsidR="00860C40" w:rsidRDefault="00000000">
            <w:pPr>
              <w:spacing w:before="20" w:after="20"/>
            </w:pPr>
            <w:r>
              <w:rPr>
                <w:sz w:val="19"/>
              </w:rPr>
              <w:t>Problem 1</w:t>
            </w:r>
          </w:p>
        </w:tc>
        <w:tc>
          <w:tcPr>
            <w:tcW w:w="3096" w:type="dxa"/>
            <w:tcMar>
              <w:top w:w="60" w:type="dxa"/>
              <w:left w:w="100" w:type="dxa"/>
              <w:bottom w:w="60" w:type="dxa"/>
              <w:right w:w="100" w:type="dxa"/>
            </w:tcMar>
          </w:tcPr>
          <w:p w14:paraId="2A7A4527" w14:textId="77777777" w:rsidR="00860C40" w:rsidRDefault="00000000">
            <w:pPr>
              <w:spacing w:before="20" w:after="20"/>
            </w:pPr>
            <w:r>
              <w:rPr>
                <w:sz w:val="19"/>
              </w:rPr>
              <w:t xml:space="preserve">rear trailer mass </w:t>
            </w:r>
            <w:r>
              <w:rPr>
                <w:i/>
                <w:sz w:val="19"/>
              </w:rPr>
              <w:t>m</w:t>
            </w:r>
            <w:r>
              <w:rPr>
                <w:i/>
                <w:sz w:val="14"/>
                <w:vertAlign w:val="subscript"/>
              </w:rPr>
              <w:t>C</w:t>
            </w:r>
          </w:p>
        </w:tc>
        <w:tc>
          <w:tcPr>
            <w:tcW w:w="1944" w:type="dxa"/>
            <w:tcMar>
              <w:top w:w="60" w:type="dxa"/>
              <w:left w:w="100" w:type="dxa"/>
              <w:bottom w:w="60" w:type="dxa"/>
              <w:right w:w="100" w:type="dxa"/>
            </w:tcMar>
          </w:tcPr>
          <w:p w14:paraId="2FBBAE41" w14:textId="77777777" w:rsidR="00860C40" w:rsidRDefault="00000000">
            <w:pPr>
              <w:spacing w:before="20" w:after="20"/>
            </w:pPr>
            <w:r>
              <w:rPr>
                <w:sz w:val="19"/>
              </w:rPr>
              <w:t>600 to 750 kg</w:t>
            </w:r>
          </w:p>
        </w:tc>
        <w:tc>
          <w:tcPr>
            <w:tcW w:w="1224" w:type="dxa"/>
            <w:tcMar>
              <w:top w:w="60" w:type="dxa"/>
              <w:left w:w="100" w:type="dxa"/>
              <w:bottom w:w="60" w:type="dxa"/>
              <w:right w:w="100" w:type="dxa"/>
            </w:tcMar>
          </w:tcPr>
          <w:p w14:paraId="4E18B939" w14:textId="77777777" w:rsidR="00860C40" w:rsidRDefault="00000000">
            <w:pPr>
              <w:spacing w:before="20" w:after="20"/>
            </w:pPr>
            <w:r>
              <w:rPr>
                <w:sz w:val="19"/>
              </w:rPr>
              <w:t>10 kg</w:t>
            </w:r>
          </w:p>
        </w:tc>
        <w:tc>
          <w:tcPr>
            <w:tcW w:w="1872" w:type="dxa"/>
            <w:tcMar>
              <w:top w:w="60" w:type="dxa"/>
              <w:left w:w="100" w:type="dxa"/>
              <w:bottom w:w="60" w:type="dxa"/>
              <w:right w:w="100" w:type="dxa"/>
            </w:tcMar>
          </w:tcPr>
          <w:p w14:paraId="25868FBB" w14:textId="77777777" w:rsidR="00860C40" w:rsidRDefault="00860C40">
            <w:pPr>
              <w:spacing w:before="20" w:after="20"/>
            </w:pPr>
          </w:p>
        </w:tc>
      </w:tr>
      <w:tr w:rsidR="00860C40" w14:paraId="40577CF7" w14:textId="77777777">
        <w:tc>
          <w:tcPr>
            <w:tcW w:w="1224" w:type="dxa"/>
            <w:tcMar>
              <w:top w:w="60" w:type="dxa"/>
              <w:left w:w="100" w:type="dxa"/>
              <w:bottom w:w="60" w:type="dxa"/>
              <w:right w:w="100" w:type="dxa"/>
            </w:tcMar>
          </w:tcPr>
          <w:p w14:paraId="094B481F" w14:textId="77777777" w:rsidR="00860C40" w:rsidRDefault="00000000">
            <w:pPr>
              <w:spacing w:before="20" w:after="20"/>
            </w:pPr>
            <w:r>
              <w:rPr>
                <w:sz w:val="19"/>
              </w:rPr>
              <w:t>Problem 2</w:t>
            </w:r>
          </w:p>
        </w:tc>
        <w:tc>
          <w:tcPr>
            <w:tcW w:w="3096" w:type="dxa"/>
            <w:tcMar>
              <w:top w:w="60" w:type="dxa"/>
              <w:left w:w="100" w:type="dxa"/>
              <w:bottom w:w="60" w:type="dxa"/>
              <w:right w:w="100" w:type="dxa"/>
            </w:tcMar>
          </w:tcPr>
          <w:p w14:paraId="281A90C6" w14:textId="77777777" w:rsidR="00860C40" w:rsidRDefault="00000000">
            <w:pPr>
              <w:spacing w:before="20" w:after="20"/>
            </w:pPr>
            <w:r>
              <w:rPr>
                <w:sz w:val="19"/>
              </w:rPr>
              <w:t xml:space="preserve">unladen van mass </w:t>
            </w:r>
            <w:r>
              <w:rPr>
                <w:i/>
                <w:sz w:val="19"/>
              </w:rPr>
              <w:t>m</w:t>
            </w:r>
            <w:r>
              <w:rPr>
                <w:sz w:val="14"/>
                <w:vertAlign w:val="subscript"/>
              </w:rPr>
              <w:t>1</w:t>
            </w:r>
          </w:p>
        </w:tc>
        <w:tc>
          <w:tcPr>
            <w:tcW w:w="1944" w:type="dxa"/>
            <w:tcMar>
              <w:top w:w="60" w:type="dxa"/>
              <w:left w:w="100" w:type="dxa"/>
              <w:bottom w:w="60" w:type="dxa"/>
              <w:right w:w="100" w:type="dxa"/>
            </w:tcMar>
          </w:tcPr>
          <w:p w14:paraId="1E30C8A9" w14:textId="77777777" w:rsidR="00860C40" w:rsidRDefault="00000000">
            <w:pPr>
              <w:spacing w:before="20" w:after="20"/>
            </w:pPr>
            <w:r>
              <w:rPr>
                <w:sz w:val="19"/>
              </w:rPr>
              <w:t>2400 to 3000 kg</w:t>
            </w:r>
          </w:p>
        </w:tc>
        <w:tc>
          <w:tcPr>
            <w:tcW w:w="1224" w:type="dxa"/>
            <w:tcMar>
              <w:top w:w="60" w:type="dxa"/>
              <w:left w:w="100" w:type="dxa"/>
              <w:bottom w:w="60" w:type="dxa"/>
              <w:right w:w="100" w:type="dxa"/>
            </w:tcMar>
          </w:tcPr>
          <w:p w14:paraId="508EAEDF" w14:textId="77777777" w:rsidR="00860C40" w:rsidRDefault="00000000">
            <w:pPr>
              <w:spacing w:before="20" w:after="20"/>
            </w:pPr>
            <w:r>
              <w:rPr>
                <w:sz w:val="19"/>
              </w:rPr>
              <w:t>50 kg</w:t>
            </w:r>
          </w:p>
        </w:tc>
        <w:tc>
          <w:tcPr>
            <w:tcW w:w="1872" w:type="dxa"/>
            <w:tcMar>
              <w:top w:w="60" w:type="dxa"/>
              <w:left w:w="100" w:type="dxa"/>
              <w:bottom w:w="60" w:type="dxa"/>
              <w:right w:w="100" w:type="dxa"/>
            </w:tcMar>
          </w:tcPr>
          <w:p w14:paraId="0CD772B0" w14:textId="77777777" w:rsidR="00860C40" w:rsidRDefault="00860C40">
            <w:pPr>
              <w:spacing w:before="20" w:after="20"/>
            </w:pPr>
          </w:p>
        </w:tc>
      </w:tr>
      <w:tr w:rsidR="00860C40" w14:paraId="4CDF7305" w14:textId="77777777">
        <w:tc>
          <w:tcPr>
            <w:tcW w:w="1224" w:type="dxa"/>
            <w:tcMar>
              <w:top w:w="60" w:type="dxa"/>
              <w:left w:w="100" w:type="dxa"/>
              <w:bottom w:w="60" w:type="dxa"/>
              <w:right w:w="100" w:type="dxa"/>
            </w:tcMar>
          </w:tcPr>
          <w:p w14:paraId="7761DDF4" w14:textId="77777777" w:rsidR="00860C40" w:rsidRDefault="00000000">
            <w:pPr>
              <w:spacing w:before="20" w:after="20"/>
            </w:pPr>
            <w:r>
              <w:rPr>
                <w:sz w:val="19"/>
              </w:rPr>
              <w:lastRenderedPageBreak/>
              <w:t>Problem 2</w:t>
            </w:r>
          </w:p>
        </w:tc>
        <w:tc>
          <w:tcPr>
            <w:tcW w:w="3096" w:type="dxa"/>
            <w:tcMar>
              <w:top w:w="60" w:type="dxa"/>
              <w:left w:w="100" w:type="dxa"/>
              <w:bottom w:w="60" w:type="dxa"/>
              <w:right w:w="100" w:type="dxa"/>
            </w:tcMar>
          </w:tcPr>
          <w:p w14:paraId="008CCBC3" w14:textId="77777777" w:rsidR="00860C40" w:rsidRDefault="00000000">
            <w:pPr>
              <w:spacing w:before="20" w:after="20"/>
            </w:pPr>
            <w:r>
              <w:rPr>
                <w:sz w:val="19"/>
              </w:rPr>
              <w:t xml:space="preserve">peak tractive force </w:t>
            </w:r>
            <w:r>
              <w:rPr>
                <w:i/>
                <w:sz w:val="19"/>
              </w:rPr>
              <w:t>F</w:t>
            </w:r>
            <w:r>
              <w:rPr>
                <w:i/>
                <w:sz w:val="14"/>
                <w:vertAlign w:val="subscript"/>
              </w:rPr>
              <w:t>max</w:t>
            </w:r>
          </w:p>
        </w:tc>
        <w:tc>
          <w:tcPr>
            <w:tcW w:w="1944" w:type="dxa"/>
            <w:tcMar>
              <w:top w:w="60" w:type="dxa"/>
              <w:left w:w="100" w:type="dxa"/>
              <w:bottom w:w="60" w:type="dxa"/>
              <w:right w:w="100" w:type="dxa"/>
            </w:tcMar>
          </w:tcPr>
          <w:p w14:paraId="34719D88" w14:textId="77777777" w:rsidR="00860C40" w:rsidRDefault="00000000">
            <w:pPr>
              <w:spacing w:before="20" w:after="20"/>
            </w:pPr>
            <w:r>
              <w:rPr>
                <w:sz w:val="19"/>
              </w:rPr>
              <w:t>4.6 to 5.8 kN</w:t>
            </w:r>
          </w:p>
        </w:tc>
        <w:tc>
          <w:tcPr>
            <w:tcW w:w="1224" w:type="dxa"/>
            <w:tcMar>
              <w:top w:w="60" w:type="dxa"/>
              <w:left w:w="100" w:type="dxa"/>
              <w:bottom w:w="60" w:type="dxa"/>
              <w:right w:w="100" w:type="dxa"/>
            </w:tcMar>
          </w:tcPr>
          <w:p w14:paraId="05B52BE6" w14:textId="77777777" w:rsidR="00860C40" w:rsidRDefault="00000000">
            <w:pPr>
              <w:spacing w:before="20" w:after="20"/>
            </w:pPr>
            <w:r>
              <w:rPr>
                <w:sz w:val="19"/>
              </w:rPr>
              <w:t>0.1 kN</w:t>
            </w:r>
          </w:p>
        </w:tc>
        <w:tc>
          <w:tcPr>
            <w:tcW w:w="1872" w:type="dxa"/>
            <w:tcMar>
              <w:top w:w="60" w:type="dxa"/>
              <w:left w:w="100" w:type="dxa"/>
              <w:bottom w:w="60" w:type="dxa"/>
              <w:right w:w="100" w:type="dxa"/>
            </w:tcMar>
          </w:tcPr>
          <w:p w14:paraId="1261CC18" w14:textId="77777777" w:rsidR="00860C40" w:rsidRDefault="00860C40">
            <w:pPr>
              <w:spacing w:before="20" w:after="20"/>
            </w:pPr>
          </w:p>
        </w:tc>
      </w:tr>
      <w:tr w:rsidR="00860C40" w14:paraId="28CDB722" w14:textId="77777777">
        <w:tc>
          <w:tcPr>
            <w:tcW w:w="1224" w:type="dxa"/>
            <w:tcMar>
              <w:top w:w="60" w:type="dxa"/>
              <w:left w:w="100" w:type="dxa"/>
              <w:bottom w:w="60" w:type="dxa"/>
              <w:right w:w="100" w:type="dxa"/>
            </w:tcMar>
          </w:tcPr>
          <w:p w14:paraId="334C7526" w14:textId="77777777" w:rsidR="00860C40" w:rsidRDefault="00000000">
            <w:pPr>
              <w:spacing w:before="20" w:after="20"/>
            </w:pPr>
            <w:r>
              <w:rPr>
                <w:sz w:val="19"/>
              </w:rPr>
              <w:t>Problem 2</w:t>
            </w:r>
          </w:p>
        </w:tc>
        <w:tc>
          <w:tcPr>
            <w:tcW w:w="3096" w:type="dxa"/>
            <w:tcMar>
              <w:top w:w="60" w:type="dxa"/>
              <w:left w:w="100" w:type="dxa"/>
              <w:bottom w:w="60" w:type="dxa"/>
              <w:right w:w="100" w:type="dxa"/>
            </w:tcMar>
          </w:tcPr>
          <w:p w14:paraId="17370B5F" w14:textId="77777777" w:rsidR="00860C40" w:rsidRDefault="00000000">
            <w:pPr>
              <w:spacing w:before="20" w:after="20"/>
            </w:pPr>
            <w:r>
              <w:rPr>
                <w:sz w:val="19"/>
              </w:rPr>
              <w:t xml:space="preserve">measured stopping distance </w:t>
            </w:r>
            <w:r>
              <w:rPr>
                <w:i/>
                <w:sz w:val="19"/>
              </w:rPr>
              <w:t>s</w:t>
            </w:r>
            <w:r>
              <w:rPr>
                <w:i/>
                <w:sz w:val="14"/>
                <w:vertAlign w:val="subscript"/>
              </w:rPr>
              <w:t>b</w:t>
            </w:r>
          </w:p>
        </w:tc>
        <w:tc>
          <w:tcPr>
            <w:tcW w:w="1944" w:type="dxa"/>
            <w:tcMar>
              <w:top w:w="60" w:type="dxa"/>
              <w:left w:w="100" w:type="dxa"/>
              <w:bottom w:w="60" w:type="dxa"/>
              <w:right w:w="100" w:type="dxa"/>
            </w:tcMar>
          </w:tcPr>
          <w:p w14:paraId="35BC09D0" w14:textId="77777777" w:rsidR="00860C40" w:rsidRDefault="00000000">
            <w:pPr>
              <w:spacing w:before="20" w:after="20"/>
            </w:pPr>
            <w:r>
              <w:rPr>
                <w:sz w:val="19"/>
              </w:rPr>
              <w:t>32.0 to 38.0 m</w:t>
            </w:r>
          </w:p>
        </w:tc>
        <w:tc>
          <w:tcPr>
            <w:tcW w:w="1224" w:type="dxa"/>
            <w:tcMar>
              <w:top w:w="60" w:type="dxa"/>
              <w:left w:w="100" w:type="dxa"/>
              <w:bottom w:w="60" w:type="dxa"/>
              <w:right w:w="100" w:type="dxa"/>
            </w:tcMar>
          </w:tcPr>
          <w:p w14:paraId="09D14349" w14:textId="77777777" w:rsidR="00860C40" w:rsidRDefault="00000000">
            <w:pPr>
              <w:spacing w:before="20" w:after="20"/>
            </w:pPr>
            <w:r>
              <w:rPr>
                <w:sz w:val="19"/>
              </w:rPr>
              <w:t>0.5 m</w:t>
            </w:r>
          </w:p>
        </w:tc>
        <w:tc>
          <w:tcPr>
            <w:tcW w:w="1872" w:type="dxa"/>
            <w:tcMar>
              <w:top w:w="60" w:type="dxa"/>
              <w:left w:w="100" w:type="dxa"/>
              <w:bottom w:w="60" w:type="dxa"/>
              <w:right w:w="100" w:type="dxa"/>
            </w:tcMar>
          </w:tcPr>
          <w:p w14:paraId="3C0F0F60" w14:textId="77777777" w:rsidR="00860C40" w:rsidRDefault="00860C40">
            <w:pPr>
              <w:spacing w:before="20" w:after="20"/>
            </w:pPr>
          </w:p>
        </w:tc>
      </w:tr>
      <w:tr w:rsidR="00860C40" w14:paraId="7DC74768" w14:textId="77777777">
        <w:tc>
          <w:tcPr>
            <w:tcW w:w="1224" w:type="dxa"/>
            <w:tcMar>
              <w:top w:w="60" w:type="dxa"/>
              <w:left w:w="100" w:type="dxa"/>
              <w:bottom w:w="60" w:type="dxa"/>
              <w:right w:w="100" w:type="dxa"/>
            </w:tcMar>
          </w:tcPr>
          <w:p w14:paraId="76F76459" w14:textId="77777777" w:rsidR="00860C40" w:rsidRDefault="00000000">
            <w:pPr>
              <w:spacing w:before="20" w:after="20"/>
            </w:pPr>
            <w:r>
              <w:rPr>
                <w:sz w:val="19"/>
              </w:rPr>
              <w:t>Problem 3</w:t>
            </w:r>
          </w:p>
        </w:tc>
        <w:tc>
          <w:tcPr>
            <w:tcW w:w="3096" w:type="dxa"/>
            <w:tcMar>
              <w:top w:w="60" w:type="dxa"/>
              <w:left w:w="100" w:type="dxa"/>
              <w:bottom w:w="60" w:type="dxa"/>
              <w:right w:w="100" w:type="dxa"/>
            </w:tcMar>
          </w:tcPr>
          <w:p w14:paraId="0BD191BD" w14:textId="77777777" w:rsidR="00860C40" w:rsidRDefault="00000000">
            <w:pPr>
              <w:spacing w:before="20" w:after="20"/>
            </w:pPr>
            <w:r>
              <w:rPr>
                <w:sz w:val="19"/>
              </w:rPr>
              <w:t xml:space="preserve">counterweight mass </w:t>
            </w:r>
            <w:r>
              <w:rPr>
                <w:i/>
                <w:sz w:val="19"/>
              </w:rPr>
              <w:t>m</w:t>
            </w:r>
            <w:r>
              <w:rPr>
                <w:i/>
                <w:sz w:val="14"/>
                <w:vertAlign w:val="subscript"/>
              </w:rPr>
              <w:t>A</w:t>
            </w:r>
          </w:p>
        </w:tc>
        <w:tc>
          <w:tcPr>
            <w:tcW w:w="1944" w:type="dxa"/>
            <w:tcMar>
              <w:top w:w="60" w:type="dxa"/>
              <w:left w:w="100" w:type="dxa"/>
              <w:bottom w:w="60" w:type="dxa"/>
              <w:right w:w="100" w:type="dxa"/>
            </w:tcMar>
          </w:tcPr>
          <w:p w14:paraId="01D0A641" w14:textId="77777777" w:rsidR="00860C40" w:rsidRDefault="00000000">
            <w:pPr>
              <w:spacing w:before="20" w:after="20"/>
            </w:pPr>
            <w:r>
              <w:rPr>
                <w:sz w:val="19"/>
              </w:rPr>
              <w:t>180 to 240 kg</w:t>
            </w:r>
          </w:p>
        </w:tc>
        <w:tc>
          <w:tcPr>
            <w:tcW w:w="1224" w:type="dxa"/>
            <w:tcMar>
              <w:top w:w="60" w:type="dxa"/>
              <w:left w:w="100" w:type="dxa"/>
              <w:bottom w:w="60" w:type="dxa"/>
              <w:right w:w="100" w:type="dxa"/>
            </w:tcMar>
          </w:tcPr>
          <w:p w14:paraId="3C86ADA2" w14:textId="77777777" w:rsidR="00860C40" w:rsidRDefault="00000000">
            <w:pPr>
              <w:spacing w:before="20" w:after="20"/>
            </w:pPr>
            <w:r>
              <w:rPr>
                <w:sz w:val="19"/>
              </w:rPr>
              <w:t>10 kg</w:t>
            </w:r>
          </w:p>
        </w:tc>
        <w:tc>
          <w:tcPr>
            <w:tcW w:w="1872" w:type="dxa"/>
            <w:tcMar>
              <w:top w:w="60" w:type="dxa"/>
              <w:left w:w="100" w:type="dxa"/>
              <w:bottom w:w="60" w:type="dxa"/>
              <w:right w:w="100" w:type="dxa"/>
            </w:tcMar>
          </w:tcPr>
          <w:p w14:paraId="15BFE52A" w14:textId="77777777" w:rsidR="00860C40" w:rsidRDefault="00860C40">
            <w:pPr>
              <w:spacing w:before="20" w:after="20"/>
            </w:pPr>
          </w:p>
        </w:tc>
      </w:tr>
      <w:tr w:rsidR="00860C40" w14:paraId="629A5126" w14:textId="77777777">
        <w:tc>
          <w:tcPr>
            <w:tcW w:w="1224" w:type="dxa"/>
            <w:tcMar>
              <w:top w:w="60" w:type="dxa"/>
              <w:left w:w="100" w:type="dxa"/>
              <w:bottom w:w="60" w:type="dxa"/>
              <w:right w:w="100" w:type="dxa"/>
            </w:tcMar>
          </w:tcPr>
          <w:p w14:paraId="610B681A" w14:textId="77777777" w:rsidR="00860C40" w:rsidRDefault="00000000">
            <w:pPr>
              <w:spacing w:before="20" w:after="20"/>
            </w:pPr>
            <w:r>
              <w:rPr>
                <w:sz w:val="19"/>
              </w:rPr>
              <w:t>Problem 4</w:t>
            </w:r>
          </w:p>
        </w:tc>
        <w:tc>
          <w:tcPr>
            <w:tcW w:w="3096" w:type="dxa"/>
            <w:tcMar>
              <w:top w:w="60" w:type="dxa"/>
              <w:left w:w="100" w:type="dxa"/>
              <w:bottom w:w="60" w:type="dxa"/>
              <w:right w:w="100" w:type="dxa"/>
            </w:tcMar>
          </w:tcPr>
          <w:p w14:paraId="0DA58916" w14:textId="77777777" w:rsidR="00860C40" w:rsidRDefault="00000000">
            <w:pPr>
              <w:spacing w:before="20" w:after="20"/>
            </w:pPr>
            <w:r>
              <w:rPr>
                <w:sz w:val="19"/>
              </w:rPr>
              <w:t xml:space="preserve">ramp entry speed </w:t>
            </w:r>
            <w:r>
              <w:rPr>
                <w:i/>
                <w:sz w:val="19"/>
              </w:rPr>
              <w:t>v</w:t>
            </w:r>
            <w:r>
              <w:rPr>
                <w:sz w:val="14"/>
                <w:vertAlign w:val="subscript"/>
              </w:rPr>
              <w:t>1</w:t>
            </w:r>
          </w:p>
        </w:tc>
        <w:tc>
          <w:tcPr>
            <w:tcW w:w="1944" w:type="dxa"/>
            <w:tcMar>
              <w:top w:w="60" w:type="dxa"/>
              <w:left w:w="100" w:type="dxa"/>
              <w:bottom w:w="60" w:type="dxa"/>
              <w:right w:w="100" w:type="dxa"/>
            </w:tcMar>
          </w:tcPr>
          <w:p w14:paraId="2288CA17" w14:textId="77777777" w:rsidR="00860C40" w:rsidRDefault="00000000">
            <w:pPr>
              <w:spacing w:before="20" w:after="20"/>
            </w:pPr>
            <w:r>
              <w:rPr>
                <w:sz w:val="19"/>
              </w:rPr>
              <w:t>21.0 to 23.0 m/s</w:t>
            </w:r>
          </w:p>
        </w:tc>
        <w:tc>
          <w:tcPr>
            <w:tcW w:w="1224" w:type="dxa"/>
            <w:tcMar>
              <w:top w:w="60" w:type="dxa"/>
              <w:left w:w="100" w:type="dxa"/>
              <w:bottom w:w="60" w:type="dxa"/>
              <w:right w:w="100" w:type="dxa"/>
            </w:tcMar>
          </w:tcPr>
          <w:p w14:paraId="74BD9790" w14:textId="77777777" w:rsidR="00860C40" w:rsidRDefault="00000000">
            <w:pPr>
              <w:spacing w:before="20" w:after="20"/>
            </w:pPr>
            <w:r>
              <w:rPr>
                <w:sz w:val="19"/>
              </w:rPr>
              <w:t>0.5 m/s</w:t>
            </w:r>
          </w:p>
        </w:tc>
        <w:tc>
          <w:tcPr>
            <w:tcW w:w="1872" w:type="dxa"/>
            <w:tcMar>
              <w:top w:w="60" w:type="dxa"/>
              <w:left w:w="100" w:type="dxa"/>
              <w:bottom w:w="60" w:type="dxa"/>
              <w:right w:w="100" w:type="dxa"/>
            </w:tcMar>
          </w:tcPr>
          <w:p w14:paraId="286C6CE5" w14:textId="77777777" w:rsidR="00860C40" w:rsidRDefault="00860C40">
            <w:pPr>
              <w:spacing w:before="20" w:after="20"/>
            </w:pPr>
          </w:p>
        </w:tc>
      </w:tr>
      <w:tr w:rsidR="00860C40" w14:paraId="441D4ACC" w14:textId="77777777">
        <w:tc>
          <w:tcPr>
            <w:tcW w:w="1224" w:type="dxa"/>
            <w:tcMar>
              <w:top w:w="60" w:type="dxa"/>
              <w:left w:w="100" w:type="dxa"/>
              <w:bottom w:w="60" w:type="dxa"/>
              <w:right w:w="100" w:type="dxa"/>
            </w:tcMar>
          </w:tcPr>
          <w:p w14:paraId="55281557" w14:textId="77777777" w:rsidR="00860C40" w:rsidRDefault="00000000">
            <w:pPr>
              <w:spacing w:before="20" w:after="20"/>
            </w:pPr>
            <w:r>
              <w:rPr>
                <w:sz w:val="19"/>
              </w:rPr>
              <w:t>Problem 4</w:t>
            </w:r>
          </w:p>
        </w:tc>
        <w:tc>
          <w:tcPr>
            <w:tcW w:w="3096" w:type="dxa"/>
            <w:tcMar>
              <w:top w:w="60" w:type="dxa"/>
              <w:left w:w="100" w:type="dxa"/>
              <w:bottom w:w="60" w:type="dxa"/>
              <w:right w:w="100" w:type="dxa"/>
            </w:tcMar>
          </w:tcPr>
          <w:p w14:paraId="7DC79214" w14:textId="77777777" w:rsidR="00860C40" w:rsidRDefault="00000000">
            <w:pPr>
              <w:spacing w:before="20" w:after="20"/>
            </w:pPr>
            <w:r>
              <w:rPr>
                <w:sz w:val="19"/>
              </w:rPr>
              <w:t xml:space="preserve">ramp radius </w:t>
            </w:r>
            <w:r>
              <w:rPr>
                <w:i/>
                <w:sz w:val="19"/>
              </w:rPr>
              <w:t>ρ</w:t>
            </w:r>
          </w:p>
        </w:tc>
        <w:tc>
          <w:tcPr>
            <w:tcW w:w="1944" w:type="dxa"/>
            <w:tcMar>
              <w:top w:w="60" w:type="dxa"/>
              <w:left w:w="100" w:type="dxa"/>
              <w:bottom w:w="60" w:type="dxa"/>
              <w:right w:w="100" w:type="dxa"/>
            </w:tcMar>
          </w:tcPr>
          <w:p w14:paraId="6C3C038C" w14:textId="77777777" w:rsidR="00860C40" w:rsidRDefault="00000000">
            <w:pPr>
              <w:spacing w:before="20" w:after="20"/>
            </w:pPr>
            <w:r>
              <w:rPr>
                <w:sz w:val="19"/>
              </w:rPr>
              <w:t>90 to 115 m</w:t>
            </w:r>
          </w:p>
        </w:tc>
        <w:tc>
          <w:tcPr>
            <w:tcW w:w="1224" w:type="dxa"/>
            <w:tcMar>
              <w:top w:w="60" w:type="dxa"/>
              <w:left w:w="100" w:type="dxa"/>
              <w:bottom w:w="60" w:type="dxa"/>
              <w:right w:w="100" w:type="dxa"/>
            </w:tcMar>
          </w:tcPr>
          <w:p w14:paraId="5560FC7B" w14:textId="77777777" w:rsidR="00860C40" w:rsidRDefault="00000000">
            <w:pPr>
              <w:spacing w:before="20" w:after="20"/>
            </w:pPr>
            <w:r>
              <w:rPr>
                <w:sz w:val="19"/>
              </w:rPr>
              <w:t>5 m</w:t>
            </w:r>
          </w:p>
        </w:tc>
        <w:tc>
          <w:tcPr>
            <w:tcW w:w="1872" w:type="dxa"/>
            <w:tcMar>
              <w:top w:w="60" w:type="dxa"/>
              <w:left w:w="100" w:type="dxa"/>
              <w:bottom w:w="60" w:type="dxa"/>
              <w:right w:w="100" w:type="dxa"/>
            </w:tcMar>
          </w:tcPr>
          <w:p w14:paraId="04C2E6CF" w14:textId="77777777" w:rsidR="00860C40" w:rsidRDefault="00860C40">
            <w:pPr>
              <w:spacing w:before="20" w:after="20"/>
            </w:pPr>
          </w:p>
        </w:tc>
      </w:tr>
      <w:tr w:rsidR="00860C40" w14:paraId="2171C7A3" w14:textId="77777777">
        <w:tc>
          <w:tcPr>
            <w:tcW w:w="1224" w:type="dxa"/>
            <w:tcMar>
              <w:top w:w="60" w:type="dxa"/>
              <w:left w:w="100" w:type="dxa"/>
              <w:bottom w:w="60" w:type="dxa"/>
              <w:right w:w="100" w:type="dxa"/>
            </w:tcMar>
          </w:tcPr>
          <w:p w14:paraId="32CB4568" w14:textId="77777777" w:rsidR="00860C40" w:rsidRDefault="00000000">
            <w:pPr>
              <w:spacing w:before="20" w:after="20"/>
            </w:pPr>
            <w:r>
              <w:rPr>
                <w:sz w:val="19"/>
              </w:rPr>
              <w:t>Problem 5</w:t>
            </w:r>
          </w:p>
        </w:tc>
        <w:tc>
          <w:tcPr>
            <w:tcW w:w="3096" w:type="dxa"/>
            <w:tcMar>
              <w:top w:w="60" w:type="dxa"/>
              <w:left w:w="100" w:type="dxa"/>
              <w:bottom w:w="60" w:type="dxa"/>
              <w:right w:w="100" w:type="dxa"/>
            </w:tcMar>
          </w:tcPr>
          <w:p w14:paraId="3B3283B1" w14:textId="77777777" w:rsidR="00860C40" w:rsidRDefault="00000000">
            <w:pPr>
              <w:spacing w:before="20" w:after="20"/>
            </w:pPr>
            <w:r>
              <w:rPr>
                <w:sz w:val="19"/>
              </w:rPr>
              <w:t xml:space="preserve">carriage mass </w:t>
            </w:r>
            <w:r>
              <w:rPr>
                <w:i/>
                <w:sz w:val="19"/>
              </w:rPr>
              <w:t>m</w:t>
            </w:r>
          </w:p>
        </w:tc>
        <w:tc>
          <w:tcPr>
            <w:tcW w:w="1944" w:type="dxa"/>
            <w:tcMar>
              <w:top w:w="60" w:type="dxa"/>
              <w:left w:w="100" w:type="dxa"/>
              <w:bottom w:w="60" w:type="dxa"/>
              <w:right w:w="100" w:type="dxa"/>
            </w:tcMar>
          </w:tcPr>
          <w:p w14:paraId="1BF30022" w14:textId="77777777" w:rsidR="00860C40" w:rsidRDefault="00000000">
            <w:pPr>
              <w:spacing w:before="20" w:after="20"/>
            </w:pPr>
            <w:r>
              <w:rPr>
                <w:sz w:val="19"/>
              </w:rPr>
              <w:t>6.0 to 9.0 kg</w:t>
            </w:r>
          </w:p>
        </w:tc>
        <w:tc>
          <w:tcPr>
            <w:tcW w:w="1224" w:type="dxa"/>
            <w:tcMar>
              <w:top w:w="60" w:type="dxa"/>
              <w:left w:w="100" w:type="dxa"/>
              <w:bottom w:w="60" w:type="dxa"/>
              <w:right w:w="100" w:type="dxa"/>
            </w:tcMar>
          </w:tcPr>
          <w:p w14:paraId="5458E23B" w14:textId="77777777" w:rsidR="00860C40" w:rsidRDefault="00000000">
            <w:pPr>
              <w:spacing w:before="20" w:after="20"/>
            </w:pPr>
            <w:r>
              <w:rPr>
                <w:sz w:val="19"/>
              </w:rPr>
              <w:t>0.5 kg</w:t>
            </w:r>
          </w:p>
        </w:tc>
        <w:tc>
          <w:tcPr>
            <w:tcW w:w="1872" w:type="dxa"/>
            <w:tcMar>
              <w:top w:w="60" w:type="dxa"/>
              <w:left w:w="100" w:type="dxa"/>
              <w:bottom w:w="60" w:type="dxa"/>
              <w:right w:w="100" w:type="dxa"/>
            </w:tcMar>
          </w:tcPr>
          <w:p w14:paraId="70EBCF04" w14:textId="77777777" w:rsidR="00860C40" w:rsidRDefault="00860C40">
            <w:pPr>
              <w:spacing w:before="20" w:after="20"/>
            </w:pPr>
          </w:p>
        </w:tc>
      </w:tr>
      <w:tr w:rsidR="00860C40" w14:paraId="63123A4D" w14:textId="77777777">
        <w:tc>
          <w:tcPr>
            <w:tcW w:w="1224" w:type="dxa"/>
            <w:tcMar>
              <w:top w:w="60" w:type="dxa"/>
              <w:left w:w="100" w:type="dxa"/>
              <w:bottom w:w="60" w:type="dxa"/>
              <w:right w:w="100" w:type="dxa"/>
            </w:tcMar>
          </w:tcPr>
          <w:p w14:paraId="2504835F" w14:textId="77777777" w:rsidR="00860C40" w:rsidRDefault="00000000">
            <w:pPr>
              <w:spacing w:before="20" w:after="20"/>
            </w:pPr>
            <w:r>
              <w:rPr>
                <w:sz w:val="19"/>
              </w:rPr>
              <w:t>Problem 5</w:t>
            </w:r>
          </w:p>
        </w:tc>
        <w:tc>
          <w:tcPr>
            <w:tcW w:w="3096" w:type="dxa"/>
            <w:tcMar>
              <w:top w:w="60" w:type="dxa"/>
              <w:left w:w="100" w:type="dxa"/>
              <w:bottom w:w="60" w:type="dxa"/>
              <w:right w:w="100" w:type="dxa"/>
            </w:tcMar>
          </w:tcPr>
          <w:p w14:paraId="39308E1B" w14:textId="77777777" w:rsidR="00860C40" w:rsidRDefault="00000000">
            <w:pPr>
              <w:spacing w:before="20" w:after="20"/>
            </w:pPr>
            <w:r>
              <w:rPr>
                <w:sz w:val="19"/>
              </w:rPr>
              <w:t xml:space="preserve">table rate </w:t>
            </w:r>
            <w:r>
              <w:rPr>
                <w:rFonts w:ascii="Calibri" w:hAnsi="Calibri"/>
                <w:i/>
                <w:sz w:val="19"/>
              </w:rPr>
              <w:t>θ̇</w:t>
            </w:r>
          </w:p>
        </w:tc>
        <w:tc>
          <w:tcPr>
            <w:tcW w:w="1944" w:type="dxa"/>
            <w:tcMar>
              <w:top w:w="60" w:type="dxa"/>
              <w:left w:w="100" w:type="dxa"/>
              <w:bottom w:w="60" w:type="dxa"/>
              <w:right w:w="100" w:type="dxa"/>
            </w:tcMar>
          </w:tcPr>
          <w:p w14:paraId="16C87D4D" w14:textId="77777777" w:rsidR="00860C40" w:rsidRDefault="00000000">
            <w:pPr>
              <w:spacing w:before="20" w:after="20"/>
            </w:pPr>
            <w:r>
              <w:rPr>
                <w:sz w:val="19"/>
              </w:rPr>
              <w:t>7.0 to 11.0 rad/s</w:t>
            </w:r>
          </w:p>
        </w:tc>
        <w:tc>
          <w:tcPr>
            <w:tcW w:w="1224" w:type="dxa"/>
            <w:tcMar>
              <w:top w:w="60" w:type="dxa"/>
              <w:left w:w="100" w:type="dxa"/>
              <w:bottom w:w="60" w:type="dxa"/>
              <w:right w:w="100" w:type="dxa"/>
            </w:tcMar>
          </w:tcPr>
          <w:p w14:paraId="247B9E22" w14:textId="77777777" w:rsidR="00860C40" w:rsidRDefault="00000000">
            <w:pPr>
              <w:spacing w:before="20" w:after="20"/>
            </w:pPr>
            <w:r>
              <w:rPr>
                <w:sz w:val="19"/>
              </w:rPr>
              <w:t>0.5 rad/s</w:t>
            </w:r>
          </w:p>
        </w:tc>
        <w:tc>
          <w:tcPr>
            <w:tcW w:w="1872" w:type="dxa"/>
            <w:tcMar>
              <w:top w:w="60" w:type="dxa"/>
              <w:left w:w="100" w:type="dxa"/>
              <w:bottom w:w="60" w:type="dxa"/>
              <w:right w:w="100" w:type="dxa"/>
            </w:tcMar>
          </w:tcPr>
          <w:p w14:paraId="356E49CE" w14:textId="77777777" w:rsidR="00860C40" w:rsidRDefault="00860C40">
            <w:pPr>
              <w:spacing w:before="20" w:after="20"/>
            </w:pPr>
          </w:p>
        </w:tc>
      </w:tr>
      <w:tr w:rsidR="00860C40" w14:paraId="6EF2D743" w14:textId="77777777">
        <w:tc>
          <w:tcPr>
            <w:tcW w:w="1224" w:type="dxa"/>
            <w:tcMar>
              <w:top w:w="60" w:type="dxa"/>
              <w:left w:w="100" w:type="dxa"/>
              <w:bottom w:w="60" w:type="dxa"/>
              <w:right w:w="100" w:type="dxa"/>
            </w:tcMar>
          </w:tcPr>
          <w:p w14:paraId="4D538D57" w14:textId="77777777" w:rsidR="00860C40" w:rsidRDefault="00000000">
            <w:pPr>
              <w:spacing w:before="20" w:after="20"/>
            </w:pPr>
            <w:r>
              <w:rPr>
                <w:sz w:val="19"/>
              </w:rPr>
              <w:t>Problem 5</w:t>
            </w:r>
          </w:p>
        </w:tc>
        <w:tc>
          <w:tcPr>
            <w:tcW w:w="3096" w:type="dxa"/>
            <w:tcMar>
              <w:top w:w="60" w:type="dxa"/>
              <w:left w:w="100" w:type="dxa"/>
              <w:bottom w:w="60" w:type="dxa"/>
              <w:right w:w="100" w:type="dxa"/>
            </w:tcMar>
          </w:tcPr>
          <w:p w14:paraId="196215A1" w14:textId="77777777" w:rsidR="00860C40" w:rsidRDefault="00000000">
            <w:pPr>
              <w:spacing w:before="20" w:after="20"/>
            </w:pPr>
            <w:r>
              <w:rPr>
                <w:sz w:val="19"/>
              </w:rPr>
              <w:t xml:space="preserve">radius at the instant </w:t>
            </w:r>
            <w:r>
              <w:rPr>
                <w:i/>
                <w:sz w:val="19"/>
              </w:rPr>
              <w:t>r</w:t>
            </w:r>
          </w:p>
        </w:tc>
        <w:tc>
          <w:tcPr>
            <w:tcW w:w="1944" w:type="dxa"/>
            <w:tcMar>
              <w:top w:w="60" w:type="dxa"/>
              <w:left w:w="100" w:type="dxa"/>
              <w:bottom w:w="60" w:type="dxa"/>
              <w:right w:w="100" w:type="dxa"/>
            </w:tcMar>
          </w:tcPr>
          <w:p w14:paraId="62E47EDA" w14:textId="77777777" w:rsidR="00860C40" w:rsidRDefault="00000000">
            <w:pPr>
              <w:spacing w:before="20" w:after="20"/>
            </w:pPr>
            <w:r>
              <w:rPr>
                <w:sz w:val="19"/>
              </w:rPr>
              <w:t>0.40 to 0.70 m</w:t>
            </w:r>
          </w:p>
        </w:tc>
        <w:tc>
          <w:tcPr>
            <w:tcW w:w="1224" w:type="dxa"/>
            <w:tcMar>
              <w:top w:w="60" w:type="dxa"/>
              <w:left w:w="100" w:type="dxa"/>
              <w:bottom w:w="60" w:type="dxa"/>
              <w:right w:w="100" w:type="dxa"/>
            </w:tcMar>
          </w:tcPr>
          <w:p w14:paraId="72E36854" w14:textId="77777777" w:rsidR="00860C40" w:rsidRDefault="00000000">
            <w:pPr>
              <w:spacing w:before="20" w:after="20"/>
            </w:pPr>
            <w:r>
              <w:rPr>
                <w:sz w:val="19"/>
              </w:rPr>
              <w:t>0.05 m</w:t>
            </w:r>
          </w:p>
        </w:tc>
        <w:tc>
          <w:tcPr>
            <w:tcW w:w="1872" w:type="dxa"/>
            <w:tcMar>
              <w:top w:w="60" w:type="dxa"/>
              <w:left w:w="100" w:type="dxa"/>
              <w:bottom w:w="60" w:type="dxa"/>
              <w:right w:w="100" w:type="dxa"/>
            </w:tcMar>
          </w:tcPr>
          <w:p w14:paraId="19265761" w14:textId="77777777" w:rsidR="00860C40" w:rsidRDefault="00860C40">
            <w:pPr>
              <w:spacing w:before="20" w:after="20"/>
            </w:pPr>
          </w:p>
        </w:tc>
      </w:tr>
    </w:tbl>
    <w:p w14:paraId="753919ED" w14:textId="77777777" w:rsidR="00860C40" w:rsidRDefault="00860C40">
      <w:pPr>
        <w:spacing w:after="160"/>
      </w:pPr>
    </w:p>
    <w:p w14:paraId="2AA48B37" w14:textId="77777777" w:rsidR="00860C40" w:rsidRDefault="00000000">
      <w:pPr>
        <w:spacing w:after="40"/>
      </w:pPr>
      <w:r>
        <w:rPr>
          <w:color w:val="5B6770"/>
          <w:sz w:val="19"/>
        </w:rPr>
        <w:t>Time guide.  Problem 1 ≈ 25 min · Problem 2 ≈ 30 min · Problem 3 ≈ 28 min · Problem 4 ≈ 32 min · Problem 5 ≈ 22 min · Problem 6 ≈ 35 min. The optional Problem 7 adds about 30 minutes and is not required.</w:t>
      </w:r>
    </w:p>
    <w:p w14:paraId="057D8909" w14:textId="77777777" w:rsidR="00860C40" w:rsidRDefault="00000000">
      <w:r>
        <w:br w:type="page"/>
      </w:r>
    </w:p>
    <w:p w14:paraId="3BFEDFC2" w14:textId="77777777" w:rsidR="00860C40" w:rsidRDefault="00000000">
      <w:pPr>
        <w:pBdr>
          <w:bottom w:val="single" w:sz="12" w:space="4" w:color="FFCB05"/>
        </w:pBdr>
        <w:spacing w:before="320" w:after="40"/>
      </w:pPr>
      <w:r>
        <w:rPr>
          <w:b/>
          <w:color w:val="00274C"/>
          <w:sz w:val="30"/>
        </w:rPr>
        <w:lastRenderedPageBreak/>
        <w:t>PROBLEM 1  ·  Where You Draw the Line   (15 points · ≈ 25 min)</w:t>
      </w:r>
    </w:p>
    <w:p w14:paraId="3BDAE5E0" w14:textId="77777777" w:rsidR="00860C40" w:rsidRDefault="00000000">
      <w:pPr>
        <w:spacing w:after="160"/>
      </w:pPr>
      <w:r>
        <w:rPr>
          <w:i/>
          <w:color w:val="5B6770"/>
          <w:sz w:val="20"/>
        </w:rPr>
        <w:t>One machine, more than one system. Changing the boundary changes the diagram — and changes nothing about the motion.</w:t>
      </w:r>
    </w:p>
    <w:p w14:paraId="57B19864" w14:textId="77777777" w:rsidR="00860C40" w:rsidRDefault="00000000">
      <w:pPr>
        <w:spacing w:after="100"/>
      </w:pPr>
      <w:r>
        <w:rPr>
          <w:sz w:val="21"/>
        </w:rPr>
        <w:t xml:space="preserve">A battery-electric yard tractor of the type used inside distribution centres tows two loaded roll-cage trailers up the access ramp of a distribution centre. The ramp rises at a constant grade of 3.0 % (a rise of 3.0 m in 100 m along the ground). The tractor has mass </w:t>
      </w:r>
      <w:r>
        <w:rPr>
          <w:i/>
          <w:sz w:val="21"/>
        </w:rPr>
        <w:t>m</w:t>
      </w:r>
      <w:r>
        <w:rPr>
          <w:i/>
          <w:sz w:val="15"/>
          <w:vertAlign w:val="subscript"/>
        </w:rPr>
        <w:t>T</w:t>
      </w:r>
      <w:r>
        <w:rPr>
          <w:sz w:val="21"/>
        </w:rPr>
        <w:t xml:space="preserve"> = 1400 kg, the front trailer </w:t>
      </w:r>
      <w:r>
        <w:rPr>
          <w:i/>
          <w:sz w:val="21"/>
        </w:rPr>
        <w:t>m</w:t>
      </w:r>
      <w:r>
        <w:rPr>
          <w:i/>
          <w:sz w:val="15"/>
          <w:vertAlign w:val="subscript"/>
        </w:rPr>
        <w:t>B</w:t>
      </w:r>
      <w:r>
        <w:rPr>
          <w:sz w:val="21"/>
        </w:rPr>
        <w:t xml:space="preserve"> = 900 kg, and the rear trailer has your own mass </w:t>
      </w:r>
      <w:r>
        <w:rPr>
          <w:i/>
          <w:sz w:val="21"/>
        </w:rPr>
        <w:t>m</w:t>
      </w:r>
      <w:r>
        <w:rPr>
          <w:i/>
          <w:sz w:val="15"/>
          <w:vertAlign w:val="subscript"/>
        </w:rPr>
        <w:t>C</w:t>
      </w:r>
      <w:r>
        <w:rPr>
          <w:sz w:val="21"/>
        </w:rPr>
        <w:t xml:space="preserve">. Rolling resistance on every unit is modelled as 1.5 % of that unit's normal force. The tractor's tyres deliver your own drive force </w:t>
      </w:r>
      <w:r>
        <w:rPr>
          <w:i/>
          <w:sz w:val="21"/>
        </w:rPr>
        <w:t>F</w:t>
      </w:r>
      <w:r>
        <w:rPr>
          <w:i/>
          <w:sz w:val="15"/>
          <w:vertAlign w:val="subscript"/>
        </w:rPr>
        <w:t>d</w:t>
      </w:r>
      <w:r>
        <w:rPr>
          <w:sz w:val="21"/>
        </w:rPr>
        <w:t xml:space="preserve"> along the ramp surface. At the instant considered the train is speeding up.</w:t>
      </w:r>
    </w:p>
    <w:p w14:paraId="5330223F" w14:textId="77777777" w:rsidR="00860C40" w:rsidRDefault="00000000">
      <w:pPr>
        <w:spacing w:before="120" w:after="40"/>
        <w:jc w:val="center"/>
      </w:pPr>
      <w:r>
        <w:rPr>
          <w:noProof/>
        </w:rPr>
        <w:drawing>
          <wp:inline distT="0" distB="0" distL="0" distR="0" wp14:anchorId="4D9160D0" wp14:editId="5D3BE720">
            <wp:extent cx="5394960" cy="21416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train.png"/>
                    <pic:cNvPicPr/>
                  </pic:nvPicPr>
                  <pic:blipFill>
                    <a:blip r:embed="rId8"/>
                    <a:stretch>
                      <a:fillRect/>
                    </a:stretch>
                  </pic:blipFill>
                  <pic:spPr>
                    <a:xfrm>
                      <a:off x="0" y="0"/>
                      <a:ext cx="5394960" cy="2141624"/>
                    </a:xfrm>
                    <a:prstGeom prst="rect">
                      <a:avLst/>
                    </a:prstGeom>
                  </pic:spPr>
                </pic:pic>
              </a:graphicData>
            </a:graphic>
          </wp:inline>
        </w:drawing>
      </w:r>
    </w:p>
    <w:p w14:paraId="789EB6A1" w14:textId="77777777" w:rsidR="00860C40" w:rsidRDefault="00000000">
      <w:pPr>
        <w:spacing w:after="180"/>
        <w:jc w:val="center"/>
      </w:pPr>
      <w:r>
        <w:rPr>
          <w:i/>
          <w:color w:val="5B6770"/>
          <w:sz w:val="17"/>
        </w:rPr>
        <w:t>Figure 1 · Yard tractor and two trailers on the 3.0 % access ramp. Geometry and given data only — no forces are drawn for you.</w:t>
      </w:r>
    </w:p>
    <w:tbl>
      <w:tblPr>
        <w:tblW w:w="0" w:type="auto"/>
        <w:tblBorders>
          <w:left w:val="single" w:sz="18" w:space="0" w:color="3F6FA3"/>
        </w:tblBorders>
        <w:tblLayout w:type="fixed"/>
        <w:tblLook w:val="04A0" w:firstRow="1" w:lastRow="0" w:firstColumn="1" w:lastColumn="0" w:noHBand="0" w:noVBand="1"/>
      </w:tblPr>
      <w:tblGrid>
        <w:gridCol w:w="9360"/>
      </w:tblGrid>
      <w:tr w:rsidR="00860C40" w14:paraId="338783A4" w14:textId="77777777">
        <w:tc>
          <w:tcPr>
            <w:tcW w:w="9360" w:type="dxa"/>
            <w:shd w:val="clear" w:color="auto" w:fill="E8EEF5"/>
            <w:tcMar>
              <w:top w:w="120" w:type="dxa"/>
              <w:left w:w="160" w:type="dxa"/>
              <w:bottom w:w="120" w:type="dxa"/>
              <w:right w:w="160" w:type="dxa"/>
            </w:tcMar>
          </w:tcPr>
          <w:p w14:paraId="7BD14654" w14:textId="77777777" w:rsidR="00860C40" w:rsidRDefault="00000000">
            <w:pPr>
              <w:spacing w:after="60"/>
            </w:pPr>
            <w:r>
              <w:rPr>
                <w:b/>
                <w:color w:val="00274C"/>
                <w:sz w:val="20"/>
              </w:rPr>
              <w:t>MODEL ASSUMPTIONS — STATED, AND MEANT</w:t>
            </w:r>
          </w:p>
          <w:p w14:paraId="268410DC" w14:textId="77777777" w:rsidR="00860C40" w:rsidRDefault="00000000">
            <w:r>
              <w:rPr>
                <w:sz w:val="19"/>
              </w:rPr>
              <w:t>Each unit is treated as a particle. The couplings are rigid two-force members aligned with the ramp. The wheels roll freely. Aerodynamic drag is neglected at these speeds. The grade is constant over the length of the train.</w:t>
            </w:r>
          </w:p>
        </w:tc>
      </w:tr>
    </w:tbl>
    <w:p w14:paraId="70D1FB7F" w14:textId="77777777" w:rsidR="00860C40" w:rsidRDefault="00860C40">
      <w:pPr>
        <w:spacing w:after="160"/>
      </w:pPr>
    </w:p>
    <w:p w14:paraId="42AA3DEF" w14:textId="77777777" w:rsidR="00860C40" w:rsidRDefault="00000000">
      <w:pPr>
        <w:spacing w:before="200" w:after="60"/>
      </w:pPr>
      <w:r>
        <w:rPr>
          <w:b/>
          <w:color w:val="00274C"/>
          <w:sz w:val="21"/>
        </w:rPr>
        <w:t>1.1 PREDICT — before any equation.</w:t>
      </w:r>
      <w:r>
        <w:rPr>
          <w:color w:val="5B6770"/>
          <w:sz w:val="19"/>
        </w:rPr>
        <w:t xml:space="preserve">  (2 points)</w:t>
      </w:r>
    </w:p>
    <w:p w14:paraId="1816CAF9" w14:textId="77777777" w:rsidR="00860C40" w:rsidRDefault="00000000">
      <w:pPr>
        <w:spacing w:after="60"/>
        <w:ind w:left="490" w:hanging="317"/>
      </w:pPr>
      <w:r>
        <w:rPr>
          <w:color w:val="3F6FA3"/>
          <w:sz w:val="21"/>
        </w:rPr>
        <w:t>1. </w:t>
      </w:r>
      <w:r>
        <w:rPr>
          <w:sz w:val="21"/>
        </w:rPr>
        <w:t>You enclose the whole train in one boundary. Is the coupling force between the front and rear trailers visible on that diagram? One sentence saying why.</w:t>
      </w:r>
    </w:p>
    <w:p w14:paraId="3D75816F" w14:textId="77777777" w:rsidR="00860C40" w:rsidRDefault="00000000">
      <w:pPr>
        <w:spacing w:after="60"/>
        <w:ind w:left="490" w:hanging="317"/>
      </w:pPr>
      <w:r>
        <w:rPr>
          <w:color w:val="3F6FA3"/>
          <w:sz w:val="21"/>
        </w:rPr>
        <w:t>2. </w:t>
      </w:r>
      <w:r>
        <w:rPr>
          <w:sz w:val="21"/>
        </w:rPr>
        <w:t>Is the acceleration of the rear trailer the same as the acceleration of the tractor? Commit to YES or NO and say what physically guarantees your answer.</w:t>
      </w:r>
    </w:p>
    <w:p w14:paraId="5FF34408" w14:textId="77777777" w:rsidR="00860C40" w:rsidRDefault="00000000">
      <w:pPr>
        <w:spacing w:after="60"/>
        <w:ind w:left="490" w:hanging="317"/>
      </w:pPr>
      <w:r>
        <w:rPr>
          <w:color w:val="3F6FA3"/>
          <w:sz w:val="21"/>
        </w:rPr>
        <w:t>3. </w:t>
      </w:r>
      <w:r>
        <w:rPr>
          <w:sz w:val="21"/>
        </w:rPr>
        <w:t>You now enclose the rear trailer alone. Name every force that crosses that new boundary. No numbers.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6B06A545" w14:textId="77777777">
        <w:tc>
          <w:tcPr>
            <w:tcW w:w="9360" w:type="dxa"/>
            <w:shd w:val="clear" w:color="auto" w:fill="FFFFFF"/>
            <w:tcMar>
              <w:top w:w="90" w:type="dxa"/>
              <w:left w:w="140" w:type="dxa"/>
              <w:bottom w:w="90" w:type="dxa"/>
              <w:right w:w="140" w:type="dxa"/>
            </w:tcMar>
          </w:tcPr>
          <w:p w14:paraId="1285D667" w14:textId="77777777" w:rsidR="00860C40" w:rsidRDefault="00000000">
            <w:r>
              <w:rPr>
                <w:b/>
                <w:color w:val="3F6FA3"/>
                <w:sz w:val="18"/>
              </w:rPr>
              <w:t>ANSWER 1.1:</w:t>
            </w:r>
          </w:p>
          <w:p w14:paraId="337EEBAF" w14:textId="77777777" w:rsidR="00860C40" w:rsidRDefault="00860C40"/>
          <w:p w14:paraId="2724703E" w14:textId="77777777" w:rsidR="00860C40" w:rsidRDefault="00860C40"/>
          <w:p w14:paraId="3BF2C1EE" w14:textId="77777777" w:rsidR="00860C40" w:rsidRDefault="00860C40"/>
        </w:tc>
      </w:tr>
    </w:tbl>
    <w:p w14:paraId="78FF31C9" w14:textId="77777777" w:rsidR="00860C40" w:rsidRDefault="00860C40">
      <w:pPr>
        <w:spacing w:after="140"/>
      </w:pPr>
    </w:p>
    <w:p w14:paraId="7125F79C" w14:textId="77777777" w:rsidR="00860C40" w:rsidRDefault="00000000">
      <w:pPr>
        <w:spacing w:before="200" w:after="60"/>
      </w:pPr>
      <w:r>
        <w:rPr>
          <w:b/>
          <w:color w:val="00274C"/>
          <w:sz w:val="21"/>
        </w:rPr>
        <w:t>1.2 MODEL — choose your systems and draw them.</w:t>
      </w:r>
      <w:r>
        <w:rPr>
          <w:color w:val="5B6770"/>
          <w:sz w:val="19"/>
        </w:rPr>
        <w:t xml:space="preserve">  (4 points)</w:t>
      </w:r>
    </w:p>
    <w:p w14:paraId="589904CC" w14:textId="77777777" w:rsidR="00860C40" w:rsidRDefault="00000000">
      <w:pPr>
        <w:spacing w:after="60"/>
        <w:ind w:left="490" w:hanging="317"/>
      </w:pPr>
      <w:r>
        <w:rPr>
          <w:color w:val="3F6FA3"/>
          <w:sz w:val="21"/>
        </w:rPr>
        <w:t>1. </w:t>
      </w:r>
      <w:r>
        <w:rPr>
          <w:sz w:val="21"/>
        </w:rPr>
        <w:t>Choose and state TWO different system boundaries: one that lets you find the acceleration of the train in a single equation, and one that exposes the force in the rear coupling. Say in one line why each boundary suits its question.</w:t>
      </w:r>
    </w:p>
    <w:p w14:paraId="0159D9F5" w14:textId="77777777" w:rsidR="00860C40" w:rsidRDefault="00000000">
      <w:pPr>
        <w:spacing w:after="60"/>
        <w:ind w:left="490" w:hanging="317"/>
      </w:pPr>
      <w:r>
        <w:rPr>
          <w:color w:val="3F6FA3"/>
          <w:sz w:val="21"/>
        </w:rPr>
        <w:t>2. </w:t>
      </w:r>
      <w:r>
        <w:rPr>
          <w:sz w:val="21"/>
        </w:rPr>
        <w:t>For each of your two systems, draw the free-body diagram and, beside it, a SEPARATE ma-diagram. Label every force with a source you can name.</w:t>
      </w:r>
    </w:p>
    <w:p w14:paraId="6F0B494B" w14:textId="77777777" w:rsidR="00860C40" w:rsidRDefault="00000000">
      <w:pPr>
        <w:spacing w:after="60"/>
        <w:ind w:left="490" w:hanging="317"/>
      </w:pPr>
      <w:r>
        <w:rPr>
          <w:color w:val="3F6FA3"/>
          <w:sz w:val="21"/>
        </w:rPr>
        <w:t>3. </w:t>
      </w:r>
      <w:r>
        <w:rPr>
          <w:sz w:val="21"/>
        </w:rPr>
        <w:t>State your coordinate choice and your positive direction, and say why you chose them rather than horizontal and vertical axes.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02B253C1" w14:textId="77777777">
        <w:tc>
          <w:tcPr>
            <w:tcW w:w="9360" w:type="dxa"/>
            <w:shd w:val="clear" w:color="auto" w:fill="FFFFFF"/>
            <w:tcMar>
              <w:top w:w="90" w:type="dxa"/>
              <w:left w:w="140" w:type="dxa"/>
              <w:bottom w:w="90" w:type="dxa"/>
              <w:right w:w="140" w:type="dxa"/>
            </w:tcMar>
          </w:tcPr>
          <w:p w14:paraId="1F07B26B" w14:textId="77777777" w:rsidR="00860C40" w:rsidRDefault="00000000">
            <w:r>
              <w:rPr>
                <w:b/>
                <w:color w:val="3F6FA3"/>
                <w:sz w:val="18"/>
              </w:rPr>
              <w:lastRenderedPageBreak/>
              <w:t>SKETCH YOUR TWO SYSTEMS HERE  (1.2):</w:t>
            </w:r>
            <w:r>
              <w:rPr>
                <w:i/>
                <w:color w:val="5B6770"/>
                <w:sz w:val="17"/>
              </w:rPr>
              <w:t xml:space="preserve">  two free-body diagrams, two ma-diagrams, axes and positive direction clearly marked — a photograph of a clear hand sketch is fine</w:t>
            </w:r>
          </w:p>
          <w:p w14:paraId="05546EBE" w14:textId="77777777" w:rsidR="00860C40" w:rsidRDefault="00860C40"/>
          <w:p w14:paraId="13292786" w14:textId="77777777" w:rsidR="00860C40" w:rsidRDefault="00860C40"/>
          <w:p w14:paraId="2CDDF182" w14:textId="77777777" w:rsidR="00860C40" w:rsidRDefault="00860C40"/>
          <w:p w14:paraId="5986DA0C" w14:textId="77777777" w:rsidR="00860C40" w:rsidRDefault="00860C40"/>
          <w:p w14:paraId="2567E5B0" w14:textId="77777777" w:rsidR="00860C40" w:rsidRDefault="00860C40"/>
          <w:p w14:paraId="1DE356EC" w14:textId="77777777" w:rsidR="00860C40" w:rsidRDefault="00860C40"/>
          <w:p w14:paraId="358A683D" w14:textId="77777777" w:rsidR="00860C40" w:rsidRDefault="00860C40"/>
          <w:p w14:paraId="19CDB119" w14:textId="77777777" w:rsidR="00860C40" w:rsidRDefault="00860C40"/>
          <w:p w14:paraId="030FC3C2" w14:textId="77777777" w:rsidR="00860C40" w:rsidRDefault="00860C40"/>
          <w:p w14:paraId="0ED59B62" w14:textId="77777777" w:rsidR="00860C40" w:rsidRDefault="00860C40"/>
          <w:p w14:paraId="33B6B108" w14:textId="77777777" w:rsidR="00860C40" w:rsidRDefault="00860C40"/>
        </w:tc>
      </w:tr>
    </w:tbl>
    <w:p w14:paraId="0E43D068" w14:textId="77777777" w:rsidR="00860C40" w:rsidRDefault="00860C40">
      <w:pPr>
        <w:spacing w:after="140"/>
      </w:pPr>
    </w:p>
    <w:p w14:paraId="5A9EEF96" w14:textId="77777777" w:rsidR="00860C40" w:rsidRDefault="00000000">
      <w:pPr>
        <w:spacing w:before="200" w:after="60"/>
      </w:pPr>
      <w:r>
        <w:rPr>
          <w:b/>
          <w:color w:val="00274C"/>
          <w:sz w:val="21"/>
        </w:rPr>
        <w:t>1.3 SOLVE — with your own parameters.</w:t>
      </w:r>
      <w:r>
        <w:rPr>
          <w:color w:val="5B6770"/>
          <w:sz w:val="19"/>
        </w:rPr>
        <w:t xml:space="preserve">  (5 points)</w:t>
      </w:r>
    </w:p>
    <w:p w14:paraId="1E5A3B1D" w14:textId="77777777" w:rsidR="00860C40" w:rsidRDefault="00000000">
      <w:pPr>
        <w:spacing w:after="80"/>
      </w:pPr>
      <w:r>
        <w:rPr>
          <w:sz w:val="21"/>
        </w:rPr>
        <w:t>Show every equation with your numbers substituted, and carry units.</w:t>
      </w:r>
    </w:p>
    <w:p w14:paraId="069A976A" w14:textId="77777777" w:rsidR="00860C40" w:rsidRDefault="00000000">
      <w:pPr>
        <w:spacing w:after="60"/>
        <w:ind w:left="490" w:hanging="317"/>
      </w:pPr>
      <w:r>
        <w:rPr>
          <w:color w:val="3F6FA3"/>
          <w:sz w:val="21"/>
        </w:rPr>
        <w:t>1. </w:t>
      </w:r>
      <w:r>
        <w:rPr>
          <w:sz w:val="21"/>
        </w:rPr>
        <w:t xml:space="preserve">the acceleration of the train, </w:t>
      </w:r>
      <w:r>
        <w:rPr>
          <w:i/>
          <w:sz w:val="21"/>
        </w:rPr>
        <w:t>a</w:t>
      </w:r>
      <w:r>
        <w:rPr>
          <w:sz w:val="21"/>
        </w:rPr>
        <w:t xml:space="preserve"> = ____________ m/s²;</w:t>
      </w:r>
    </w:p>
    <w:p w14:paraId="73AF62BF" w14:textId="77777777" w:rsidR="00860C40" w:rsidRDefault="00000000">
      <w:pPr>
        <w:spacing w:after="60"/>
        <w:ind w:left="490" w:hanging="317"/>
      </w:pPr>
      <w:r>
        <w:rPr>
          <w:color w:val="3F6FA3"/>
          <w:sz w:val="21"/>
        </w:rPr>
        <w:t>2. </w:t>
      </w:r>
      <w:r>
        <w:rPr>
          <w:sz w:val="21"/>
        </w:rPr>
        <w:t>the force in the REAR coupling (between the two trailers), ____________ N;</w:t>
      </w:r>
    </w:p>
    <w:p w14:paraId="2A6C1DCB" w14:textId="77777777" w:rsidR="00860C40" w:rsidRDefault="00000000">
      <w:pPr>
        <w:spacing w:after="60"/>
        <w:ind w:left="490" w:hanging="317"/>
      </w:pPr>
      <w:r>
        <w:rPr>
          <w:color w:val="3F6FA3"/>
          <w:sz w:val="21"/>
        </w:rPr>
        <w:t>3. </w:t>
      </w:r>
      <w:r>
        <w:rPr>
          <w:sz w:val="21"/>
        </w:rPr>
        <w:t>the force in the FRONT coupling (between the tractor and the front trailer), ____________ N. Obtain this from a boundary of your own choosing, then check it against a different boundary and report both numbers.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05B3326B" w14:textId="77777777">
        <w:tc>
          <w:tcPr>
            <w:tcW w:w="9360" w:type="dxa"/>
            <w:shd w:val="clear" w:color="auto" w:fill="FFFFFF"/>
            <w:tcMar>
              <w:top w:w="90" w:type="dxa"/>
              <w:left w:w="140" w:type="dxa"/>
              <w:bottom w:w="90" w:type="dxa"/>
              <w:right w:w="140" w:type="dxa"/>
            </w:tcMar>
          </w:tcPr>
          <w:p w14:paraId="10BFB783" w14:textId="77777777" w:rsidR="00860C40" w:rsidRDefault="00000000">
            <w:r>
              <w:rPr>
                <w:b/>
                <w:color w:val="3F6FA3"/>
                <w:sz w:val="18"/>
              </w:rPr>
              <w:t>ANSWER 1.3 (equations, substitutions, results):</w:t>
            </w:r>
          </w:p>
          <w:p w14:paraId="25EFCA00" w14:textId="77777777" w:rsidR="00860C40" w:rsidRDefault="00860C40"/>
          <w:p w14:paraId="7B251852" w14:textId="77777777" w:rsidR="00860C40" w:rsidRDefault="00860C40"/>
          <w:p w14:paraId="5922F614" w14:textId="77777777" w:rsidR="00860C40" w:rsidRDefault="00860C40"/>
          <w:p w14:paraId="2D473382" w14:textId="77777777" w:rsidR="00860C40" w:rsidRDefault="00860C40"/>
          <w:p w14:paraId="1F8FDEB1" w14:textId="77777777" w:rsidR="00860C40" w:rsidRDefault="00860C40"/>
          <w:p w14:paraId="6D5EE552" w14:textId="77777777" w:rsidR="00860C40" w:rsidRDefault="00860C40"/>
          <w:p w14:paraId="6C905D64" w14:textId="77777777" w:rsidR="00860C40" w:rsidRDefault="00860C40"/>
          <w:p w14:paraId="795BC707" w14:textId="77777777" w:rsidR="00860C40" w:rsidRDefault="00860C40"/>
          <w:p w14:paraId="50EF4191" w14:textId="77777777" w:rsidR="00860C40" w:rsidRDefault="00860C40"/>
        </w:tc>
      </w:tr>
    </w:tbl>
    <w:p w14:paraId="46A1E513" w14:textId="77777777" w:rsidR="00860C40" w:rsidRDefault="00860C40">
      <w:pPr>
        <w:spacing w:after="140"/>
      </w:pPr>
    </w:p>
    <w:p w14:paraId="4BDDD834" w14:textId="77777777" w:rsidR="00860C40" w:rsidRDefault="00000000">
      <w:pPr>
        <w:spacing w:before="200" w:after="60"/>
      </w:pPr>
      <w:r>
        <w:rPr>
          <w:b/>
          <w:color w:val="00274C"/>
          <w:sz w:val="21"/>
        </w:rPr>
        <w:t>1.4 INTERPRET — what changed and what did not.</w:t>
      </w:r>
      <w:r>
        <w:rPr>
          <w:color w:val="5B6770"/>
          <w:sz w:val="19"/>
        </w:rPr>
        <w:t xml:space="preserve">  (2 points)</w:t>
      </w:r>
    </w:p>
    <w:p w14:paraId="18BC159D" w14:textId="77777777" w:rsidR="00860C40" w:rsidRDefault="00000000">
      <w:pPr>
        <w:spacing w:after="60"/>
        <w:ind w:left="490" w:hanging="317"/>
      </w:pPr>
      <w:r>
        <w:rPr>
          <w:color w:val="3F6FA3"/>
          <w:sz w:val="21"/>
        </w:rPr>
        <w:t>1. </w:t>
      </w:r>
      <w:r>
        <w:rPr>
          <w:sz w:val="21"/>
        </w:rPr>
        <w:t>List the quantities that changed when you moved the boundary, and the quantities that did not. Be specific about the coupling force.</w:t>
      </w:r>
    </w:p>
    <w:p w14:paraId="0295EFE5" w14:textId="77777777" w:rsidR="00860C40" w:rsidRDefault="00000000">
      <w:pPr>
        <w:spacing w:after="60"/>
        <w:ind w:left="490" w:hanging="317"/>
      </w:pPr>
      <w:r>
        <w:rPr>
          <w:color w:val="3F6FA3"/>
          <w:sz w:val="21"/>
        </w:rPr>
        <w:t>2. </w:t>
      </w:r>
      <w:r>
        <w:rPr>
          <w:sz w:val="21"/>
        </w:rPr>
        <w:t>A colleague says: “the coupling force appeared because you cut there.” Correct the statement in one sentence.</w:t>
      </w:r>
    </w:p>
    <w:p w14:paraId="4D20DF16" w14:textId="77777777" w:rsidR="00860C40" w:rsidRDefault="00000000">
      <w:pPr>
        <w:spacing w:after="60"/>
        <w:ind w:left="490" w:hanging="317"/>
      </w:pPr>
      <w:r>
        <w:rPr>
          <w:color w:val="3F6FA3"/>
          <w:sz w:val="21"/>
        </w:rPr>
        <w:t>3. </w:t>
      </w:r>
      <w:r>
        <w:rPr>
          <w:sz w:val="21"/>
        </w:rPr>
        <w:t>Which of your three numbers would you hand to the engineer sizing the rear drawbar, and why not one of the others?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5A287C73" w14:textId="77777777">
        <w:tc>
          <w:tcPr>
            <w:tcW w:w="9360" w:type="dxa"/>
            <w:shd w:val="clear" w:color="auto" w:fill="FFFFFF"/>
            <w:tcMar>
              <w:top w:w="90" w:type="dxa"/>
              <w:left w:w="140" w:type="dxa"/>
              <w:bottom w:w="90" w:type="dxa"/>
              <w:right w:w="140" w:type="dxa"/>
            </w:tcMar>
          </w:tcPr>
          <w:p w14:paraId="011B1FFF" w14:textId="77777777" w:rsidR="00860C40" w:rsidRDefault="00000000">
            <w:r>
              <w:rPr>
                <w:b/>
                <w:color w:val="3F6FA3"/>
                <w:sz w:val="18"/>
              </w:rPr>
              <w:t>ANSWER 1.4:</w:t>
            </w:r>
          </w:p>
          <w:p w14:paraId="08A72B51" w14:textId="77777777" w:rsidR="00860C40" w:rsidRDefault="00860C40"/>
          <w:p w14:paraId="10358651" w14:textId="77777777" w:rsidR="00860C40" w:rsidRDefault="00860C40"/>
          <w:p w14:paraId="706E7FC4" w14:textId="77777777" w:rsidR="00860C40" w:rsidRDefault="00860C40"/>
        </w:tc>
      </w:tr>
    </w:tbl>
    <w:p w14:paraId="5E3B1BC5" w14:textId="77777777" w:rsidR="00860C40" w:rsidRDefault="00860C40">
      <w:pPr>
        <w:spacing w:after="140"/>
      </w:pPr>
    </w:p>
    <w:p w14:paraId="1CA54629" w14:textId="77777777" w:rsidR="00860C40" w:rsidRDefault="00000000">
      <w:pPr>
        <w:spacing w:before="200" w:after="60"/>
      </w:pPr>
      <w:r>
        <w:rPr>
          <w:b/>
          <w:color w:val="00274C"/>
          <w:sz w:val="21"/>
        </w:rPr>
        <w:t>1.5 VALIDATE — two limiting cases.</w:t>
      </w:r>
      <w:r>
        <w:rPr>
          <w:color w:val="5B6770"/>
          <w:sz w:val="19"/>
        </w:rPr>
        <w:t xml:space="preserve">  (2 points)</w:t>
      </w:r>
    </w:p>
    <w:p w14:paraId="0B815476" w14:textId="77777777" w:rsidR="00860C40" w:rsidRDefault="00000000">
      <w:pPr>
        <w:spacing w:after="60"/>
        <w:ind w:left="490" w:hanging="317"/>
      </w:pPr>
      <w:r>
        <w:rPr>
          <w:color w:val="3F6FA3"/>
          <w:sz w:val="21"/>
        </w:rPr>
        <w:t>1. </w:t>
      </w:r>
      <w:r>
        <w:rPr>
          <w:sz w:val="21"/>
        </w:rPr>
        <w:t>Set the grade to zero, leave everything else alone, and recompute the acceleration. State by how much it rises and say whether that is the direction you expected.</w:t>
      </w:r>
    </w:p>
    <w:p w14:paraId="7B91E3DE" w14:textId="77777777" w:rsidR="00860C40" w:rsidRDefault="00000000">
      <w:pPr>
        <w:spacing w:after="60"/>
        <w:ind w:left="490" w:hanging="317"/>
      </w:pPr>
      <w:r>
        <w:rPr>
          <w:color w:val="3F6FA3"/>
          <w:sz w:val="21"/>
        </w:rPr>
        <w:lastRenderedPageBreak/>
        <w:t>2. </w:t>
      </w:r>
      <w:r>
        <w:rPr>
          <w:sz w:val="21"/>
        </w:rPr>
        <w:t>Find the drive force that would hold the train at a STEADY SPEED on the ramp, with the wheels still rolling. What does your equation give for the rear coupling force at that condition, and is that physically sensible?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7E8484C3" w14:textId="77777777">
        <w:tc>
          <w:tcPr>
            <w:tcW w:w="9360" w:type="dxa"/>
            <w:shd w:val="clear" w:color="auto" w:fill="FFFFFF"/>
            <w:tcMar>
              <w:top w:w="90" w:type="dxa"/>
              <w:left w:w="140" w:type="dxa"/>
              <w:bottom w:w="90" w:type="dxa"/>
              <w:right w:w="140" w:type="dxa"/>
            </w:tcMar>
          </w:tcPr>
          <w:p w14:paraId="26DFB3E9" w14:textId="77777777" w:rsidR="00860C40" w:rsidRDefault="00000000">
            <w:r>
              <w:rPr>
                <w:b/>
                <w:color w:val="3F6FA3"/>
                <w:sz w:val="18"/>
              </w:rPr>
              <w:t>ANSWER 1.5:</w:t>
            </w:r>
          </w:p>
          <w:p w14:paraId="6F05B9A6" w14:textId="77777777" w:rsidR="00860C40" w:rsidRDefault="00860C40"/>
          <w:p w14:paraId="49B0047F" w14:textId="77777777" w:rsidR="00860C40" w:rsidRDefault="00860C40"/>
          <w:p w14:paraId="00A96B42" w14:textId="77777777" w:rsidR="00860C40" w:rsidRDefault="00860C40"/>
        </w:tc>
      </w:tr>
    </w:tbl>
    <w:p w14:paraId="3CE6191D" w14:textId="77777777" w:rsidR="00860C40" w:rsidRDefault="00860C40">
      <w:pPr>
        <w:spacing w:after="140"/>
      </w:pPr>
    </w:p>
    <w:p w14:paraId="625E3EAE" w14:textId="77777777" w:rsidR="00860C40" w:rsidRDefault="00000000">
      <w:r>
        <w:br w:type="page"/>
      </w:r>
    </w:p>
    <w:p w14:paraId="54978E8C" w14:textId="77777777" w:rsidR="00860C40" w:rsidRDefault="00000000">
      <w:pPr>
        <w:pBdr>
          <w:bottom w:val="single" w:sz="12" w:space="4" w:color="FFCB05"/>
        </w:pBdr>
        <w:spacing w:before="320" w:after="40"/>
      </w:pPr>
      <w:r>
        <w:rPr>
          <w:b/>
          <w:color w:val="00274C"/>
          <w:sz w:val="30"/>
        </w:rPr>
        <w:lastRenderedPageBreak/>
        <w:t>PROBLEM 2  ·  Both Directions of the Same Machine   (17 points · ≈ 30 min)</w:t>
      </w:r>
    </w:p>
    <w:p w14:paraId="55447BEE" w14:textId="77777777" w:rsidR="00860C40" w:rsidRDefault="00000000">
      <w:pPr>
        <w:spacing w:after="160"/>
      </w:pPr>
      <w:r>
        <w:rPr>
          <w:i/>
          <w:color w:val="5B6770"/>
          <w:sz w:val="20"/>
        </w:rPr>
        <w:t>Forces → acceleration → motion, and then motion → acceleration → the force that was required. One diagram, read twice.</w:t>
      </w:r>
    </w:p>
    <w:p w14:paraId="3F5348F4" w14:textId="47B2FA31" w:rsidR="00860C40" w:rsidRDefault="00000000">
      <w:pPr>
        <w:spacing w:after="100"/>
      </w:pPr>
      <w:r>
        <w:rPr>
          <w:sz w:val="21"/>
        </w:rPr>
        <w:t xml:space="preserve">A battery-electric parcel van is tested on a level track. Unladen it has your own mass </w:t>
      </w:r>
      <w:r>
        <w:rPr>
          <w:i/>
          <w:sz w:val="21"/>
        </w:rPr>
        <w:t>m</w:t>
      </w:r>
      <w:r>
        <w:rPr>
          <w:sz w:val="15"/>
          <w:vertAlign w:val="subscript"/>
        </w:rPr>
        <w:t>1</w:t>
      </w:r>
      <w:r>
        <w:rPr>
          <w:sz w:val="21"/>
        </w:rPr>
        <w:t xml:space="preserve">. </w:t>
      </w:r>
      <w:r w:rsidR="009733AF" w:rsidRPr="009733AF">
        <w:rPr>
          <w:sz w:val="21"/>
        </w:rPr>
        <w:t>Once the van is moving, rolling and driveline resistance together are modelled as a constant force equal to 1.0% of the van's weight, opposing the motion.</w:t>
      </w:r>
      <w:r w:rsidR="00A55CF9">
        <w:rPr>
          <w:sz w:val="21"/>
        </w:rPr>
        <w:t xml:space="preserve"> </w:t>
      </w:r>
      <w:r w:rsidR="00A55CF9" w:rsidRPr="00A55CF9">
        <w:rPr>
          <w:sz w:val="21"/>
        </w:rPr>
        <w:t>For the launch analysis in Parts 2.2 and 2.3, neglect rolling and driveline resistance.</w:t>
      </w:r>
      <w:r w:rsidR="009733AF" w:rsidRPr="009733AF">
        <w:rPr>
          <w:sz w:val="21"/>
        </w:rPr>
        <w:t xml:space="preserve"> For the launch calculation, take t=0 as the instant the van begins to move</w:t>
      </w:r>
      <w:r>
        <w:rPr>
          <w:sz w:val="21"/>
        </w:rPr>
        <w:t>. Aerodynamic drag is neglected throughout this problem, including the braking test.</w:t>
      </w:r>
    </w:p>
    <w:p w14:paraId="79229D44" w14:textId="77777777" w:rsidR="00860C40" w:rsidRDefault="00000000">
      <w:pPr>
        <w:spacing w:after="100"/>
      </w:pPr>
      <w:r>
        <w:rPr>
          <w:b/>
          <w:sz w:val="21"/>
        </w:rPr>
        <w:t>Launch test.</w:t>
      </w:r>
      <w:r>
        <w:rPr>
          <w:sz w:val="21"/>
        </w:rPr>
        <w:t xml:space="preserve"> From rest, the motor controller ramps the tractive force linearly from zero to your own </w:t>
      </w:r>
      <w:r>
        <w:rPr>
          <w:i/>
          <w:sz w:val="21"/>
        </w:rPr>
        <w:t>F</w:t>
      </w:r>
      <w:r>
        <w:rPr>
          <w:i/>
          <w:sz w:val="15"/>
          <w:vertAlign w:val="subscript"/>
        </w:rPr>
        <w:t>max</w:t>
      </w:r>
      <w:r>
        <w:rPr>
          <w:sz w:val="21"/>
        </w:rPr>
        <w:t xml:space="preserve"> over </w:t>
      </w:r>
      <w:r>
        <w:rPr>
          <w:i/>
          <w:sz w:val="21"/>
        </w:rPr>
        <w:t>t</w:t>
      </w:r>
      <w:r>
        <w:rPr>
          <w:i/>
          <w:sz w:val="15"/>
          <w:vertAlign w:val="subscript"/>
        </w:rPr>
        <w:t>r</w:t>
      </w:r>
      <w:r>
        <w:rPr>
          <w:sz w:val="21"/>
        </w:rPr>
        <w:t xml:space="preserve"> = 2.5 s, and then holds it constant.</w:t>
      </w:r>
    </w:p>
    <w:p w14:paraId="3FF837BC" w14:textId="77777777" w:rsidR="00860C40" w:rsidRDefault="00000000">
      <w:pPr>
        <w:spacing w:before="120" w:after="40"/>
        <w:jc w:val="center"/>
      </w:pPr>
      <w:r>
        <w:rPr>
          <w:noProof/>
        </w:rPr>
        <w:drawing>
          <wp:inline distT="0" distB="0" distL="0" distR="0" wp14:anchorId="5E1E8F1D" wp14:editId="5565393B">
            <wp:extent cx="4114800" cy="194474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_force.png"/>
                    <pic:cNvPicPr/>
                  </pic:nvPicPr>
                  <pic:blipFill>
                    <a:blip r:embed="rId9"/>
                    <a:stretch>
                      <a:fillRect/>
                    </a:stretch>
                  </pic:blipFill>
                  <pic:spPr>
                    <a:xfrm>
                      <a:off x="0" y="0"/>
                      <a:ext cx="4114800" cy="1944746"/>
                    </a:xfrm>
                    <a:prstGeom prst="rect">
                      <a:avLst/>
                    </a:prstGeom>
                  </pic:spPr>
                </pic:pic>
              </a:graphicData>
            </a:graphic>
          </wp:inline>
        </w:drawing>
      </w:r>
    </w:p>
    <w:p w14:paraId="307EEEDB" w14:textId="77777777" w:rsidR="00860C40" w:rsidRDefault="00000000">
      <w:pPr>
        <w:spacing w:after="180"/>
        <w:jc w:val="center"/>
      </w:pPr>
      <w:r>
        <w:rPr>
          <w:i/>
          <w:color w:val="5B6770"/>
          <w:sz w:val="17"/>
        </w:rPr>
        <w:t>Figure 2 · Commanded tractive force history for the launch test. F</w:t>
      </w:r>
      <w:r>
        <w:rPr>
          <w:i/>
          <w:color w:val="5B6770"/>
          <w:sz w:val="12"/>
          <w:vertAlign w:val="subscript"/>
        </w:rPr>
        <w:t>max</w:t>
      </w:r>
      <w:r>
        <w:rPr>
          <w:i/>
          <w:color w:val="5B6770"/>
          <w:sz w:val="17"/>
        </w:rPr>
        <w:t xml:space="preserve"> is your own value.</w:t>
      </w:r>
    </w:p>
    <w:p w14:paraId="109E0CF2" w14:textId="77777777" w:rsidR="00860C40" w:rsidRDefault="00000000">
      <w:pPr>
        <w:spacing w:before="200" w:after="60"/>
      </w:pPr>
      <w:r>
        <w:rPr>
          <w:b/>
          <w:color w:val="00274C"/>
          <w:sz w:val="21"/>
        </w:rPr>
        <w:t>2.1 PREDICT — before any equation.</w:t>
      </w:r>
      <w:r>
        <w:rPr>
          <w:color w:val="5B6770"/>
          <w:sz w:val="19"/>
        </w:rPr>
        <w:t xml:space="preserve">  (2 points)</w:t>
      </w:r>
    </w:p>
    <w:p w14:paraId="1A635B09" w14:textId="77777777" w:rsidR="00860C40" w:rsidRDefault="00000000">
      <w:pPr>
        <w:spacing w:after="60"/>
        <w:ind w:left="490" w:hanging="317"/>
      </w:pPr>
      <w:r>
        <w:rPr>
          <w:color w:val="3F6FA3"/>
          <w:sz w:val="21"/>
        </w:rPr>
        <w:t>1. </w:t>
      </w:r>
      <w:r>
        <w:rPr>
          <w:sz w:val="21"/>
        </w:rPr>
        <w:t>Sketch, by hand and without calculating, the shape of the speed-time curve over the first 4 seconds. Mark the instant where its curvature changes and say what happens there.</w:t>
      </w:r>
    </w:p>
    <w:p w14:paraId="70A827CE" w14:textId="77777777" w:rsidR="00860C40" w:rsidRDefault="00000000">
      <w:pPr>
        <w:spacing w:after="60"/>
        <w:ind w:left="490" w:hanging="317"/>
      </w:pPr>
      <w:r>
        <w:rPr>
          <w:color w:val="3F6FA3"/>
          <w:sz w:val="21"/>
        </w:rPr>
        <w:t>2. </w:t>
      </w:r>
      <w:r>
        <w:rPr>
          <w:sz w:val="21"/>
        </w:rPr>
        <w:t xml:space="preserve">A classmate proposes to get the speed at 4.0 s from </w:t>
      </w:r>
      <w:r>
        <w:rPr>
          <w:i/>
          <w:sz w:val="21"/>
        </w:rPr>
        <w:t>v</w:t>
      </w:r>
      <w:r>
        <w:rPr>
          <w:i/>
          <w:sz w:val="15"/>
          <w:vertAlign w:val="subscript"/>
        </w:rPr>
        <w:t>sp</w:t>
      </w:r>
      <w:r>
        <w:rPr>
          <w:sz w:val="21"/>
        </w:rPr>
        <w:t xml:space="preserve"> = </w:t>
      </w:r>
      <w:r>
        <w:rPr>
          <w:i/>
          <w:sz w:val="21"/>
        </w:rPr>
        <w:t>v</w:t>
      </w:r>
      <w:r>
        <w:rPr>
          <w:i/>
          <w:sz w:val="15"/>
          <w:vertAlign w:val="subscript"/>
        </w:rPr>
        <w:t>sp</w:t>
      </w:r>
      <w:r>
        <w:rPr>
          <w:sz w:val="15"/>
          <w:vertAlign w:val="subscript"/>
        </w:rPr>
        <w:t>,0</w:t>
      </w:r>
      <w:r>
        <w:rPr>
          <w:sz w:val="21"/>
        </w:rPr>
        <w:t xml:space="preserve"> + </w:t>
      </w:r>
      <w:r>
        <w:rPr>
          <w:i/>
          <w:sz w:val="21"/>
        </w:rPr>
        <w:t>a</w:t>
      </w:r>
      <w:r>
        <w:rPr>
          <w:sz w:val="21"/>
        </w:rPr>
        <w:t xml:space="preserve"> </w:t>
      </w:r>
      <w:r>
        <w:rPr>
          <w:i/>
          <w:sz w:val="21"/>
        </w:rPr>
        <w:t>t</w:t>
      </w:r>
      <w:r>
        <w:rPr>
          <w:sz w:val="21"/>
        </w:rPr>
        <w:t xml:space="preserve"> using the acceleration at 4.0 s. Commit now: will that overestimate, underestimate, or get it right? One sentence of reasoning.</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7212B6DB" w14:textId="77777777">
        <w:tc>
          <w:tcPr>
            <w:tcW w:w="9360" w:type="dxa"/>
            <w:shd w:val="clear" w:color="auto" w:fill="FFFFFF"/>
            <w:tcMar>
              <w:top w:w="90" w:type="dxa"/>
              <w:left w:w="140" w:type="dxa"/>
              <w:bottom w:w="90" w:type="dxa"/>
              <w:right w:w="140" w:type="dxa"/>
            </w:tcMar>
          </w:tcPr>
          <w:p w14:paraId="7E0C0B3C" w14:textId="77777777" w:rsidR="00860C40" w:rsidRDefault="00000000">
            <w:r>
              <w:rPr>
                <w:b/>
                <w:color w:val="3F6FA3"/>
                <w:sz w:val="18"/>
              </w:rPr>
              <w:t>ANSWER 2.1:</w:t>
            </w:r>
          </w:p>
          <w:p w14:paraId="2F17F150" w14:textId="77777777" w:rsidR="00860C40" w:rsidRDefault="00860C40"/>
          <w:p w14:paraId="44914EEC" w14:textId="77777777" w:rsidR="00860C40" w:rsidRDefault="00860C40"/>
          <w:p w14:paraId="158D8ACE" w14:textId="77777777" w:rsidR="00860C40" w:rsidRDefault="00860C40"/>
        </w:tc>
      </w:tr>
    </w:tbl>
    <w:p w14:paraId="52FDEE56" w14:textId="77777777" w:rsidR="00860C40" w:rsidRDefault="00860C40">
      <w:pPr>
        <w:spacing w:after="140"/>
      </w:pPr>
    </w:p>
    <w:p w14:paraId="72AD3FF7" w14:textId="77777777" w:rsidR="00860C40" w:rsidRDefault="00000000">
      <w:pPr>
        <w:spacing w:before="200" w:after="60"/>
      </w:pPr>
      <w:r>
        <w:rPr>
          <w:b/>
          <w:color w:val="00274C"/>
          <w:sz w:val="21"/>
        </w:rPr>
        <w:t>2.2 MODEL — the diagram and the assumptions.</w:t>
      </w:r>
      <w:r>
        <w:rPr>
          <w:color w:val="5B6770"/>
          <w:sz w:val="19"/>
        </w:rPr>
        <w:t xml:space="preserve">  (3 points)</w:t>
      </w:r>
    </w:p>
    <w:p w14:paraId="7B7BE80E" w14:textId="77777777" w:rsidR="00860C40" w:rsidRDefault="00000000">
      <w:pPr>
        <w:spacing w:after="60"/>
        <w:ind w:left="490" w:hanging="317"/>
      </w:pPr>
      <w:r>
        <w:rPr>
          <w:color w:val="3F6FA3"/>
          <w:sz w:val="21"/>
        </w:rPr>
        <w:t>1. </w:t>
      </w:r>
      <w:r>
        <w:rPr>
          <w:sz w:val="21"/>
        </w:rPr>
        <w:t>Draw the free-body diagram of the van and a separate ma-diagram. State your axes.</w:t>
      </w:r>
    </w:p>
    <w:p w14:paraId="5B824EB4" w14:textId="77777777" w:rsidR="00860C40" w:rsidRDefault="00000000">
      <w:pPr>
        <w:spacing w:after="60"/>
        <w:ind w:left="490" w:hanging="317"/>
      </w:pPr>
      <w:r>
        <w:rPr>
          <w:color w:val="3F6FA3"/>
          <w:sz w:val="21"/>
        </w:rPr>
        <w:t>2. </w:t>
      </w:r>
      <w:r>
        <w:rPr>
          <w:sz w:val="21"/>
        </w:rPr>
        <w:t xml:space="preserve">Write the equation of motion in the direction of travel, with the tractive force left as the function </w:t>
      </w:r>
      <w:r>
        <w:rPr>
          <w:i/>
          <w:sz w:val="21"/>
        </w:rPr>
        <w:t>F</w:t>
      </w:r>
      <w:r>
        <w:rPr>
          <w:sz w:val="21"/>
        </w:rPr>
        <w:t>(</w:t>
      </w:r>
      <w:r>
        <w:rPr>
          <w:i/>
          <w:sz w:val="21"/>
        </w:rPr>
        <w:t>t</w:t>
      </w:r>
      <w:r>
        <w:rPr>
          <w:sz w:val="21"/>
        </w:rPr>
        <w:t>).</w:t>
      </w:r>
    </w:p>
    <w:p w14:paraId="311245B4" w14:textId="095766F6" w:rsidR="00860C40" w:rsidRDefault="00000000">
      <w:pPr>
        <w:spacing w:after="60"/>
        <w:ind w:left="490" w:hanging="317"/>
      </w:pPr>
      <w:r>
        <w:rPr>
          <w:color w:val="3F6FA3"/>
          <w:sz w:val="21"/>
        </w:rPr>
        <w:t>3. </w:t>
      </w:r>
      <w:r w:rsidR="006C0050" w:rsidRPr="006C0050">
        <w:t xml:space="preserve"> </w:t>
      </w:r>
      <w:r w:rsidR="00987DEE" w:rsidRPr="00987DEE">
        <w:rPr>
          <w:sz w:val="21"/>
        </w:rPr>
        <w:t xml:space="preserve">At t=0, determine the van's acceleration. Then determine its acceleration at </w:t>
      </w:r>
      <m:oMath>
        <m:r>
          <w:rPr>
            <w:rFonts w:ascii="Cambria Math" w:hAnsi="Cambria Math"/>
            <w:sz w:val="21"/>
          </w:rPr>
          <m:t>t=</m:t>
        </m:r>
        <m:sSub>
          <m:sSubPr>
            <m:ctrlPr>
              <w:rPr>
                <w:rFonts w:ascii="Cambria Math" w:hAnsi="Cambria Math"/>
                <w:i/>
                <w:sz w:val="21"/>
              </w:rPr>
            </m:ctrlPr>
          </m:sSubPr>
          <m:e>
            <m:r>
              <w:rPr>
                <w:rFonts w:ascii="Cambria Math" w:hAnsi="Cambria Math"/>
                <w:sz w:val="21"/>
              </w:rPr>
              <m:t>t</m:t>
            </m:r>
          </m:e>
          <m:sub>
            <m:r>
              <w:rPr>
                <w:rFonts w:ascii="Cambria Math" w:hAnsi="Cambria Math"/>
                <w:sz w:val="21"/>
              </w:rPr>
              <m:t>r</m:t>
            </m:r>
          </m:sub>
        </m:sSub>
      </m:oMath>
      <w:r w:rsidR="00987DEE" w:rsidRPr="00987DEE">
        <w:rPr>
          <w:sz w:val="21"/>
        </w:rPr>
        <w:t>. Explain physically why the acceleration is not constant during the launch.</w:t>
      </w:r>
      <w:r w:rsidR="006C0050" w:rsidRPr="006C0050">
        <w:rPr>
          <w:sz w:val="21"/>
        </w:rPr>
        <w: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127C333E" w14:textId="77777777">
        <w:tc>
          <w:tcPr>
            <w:tcW w:w="9360" w:type="dxa"/>
            <w:shd w:val="clear" w:color="auto" w:fill="FFFFFF"/>
            <w:tcMar>
              <w:top w:w="90" w:type="dxa"/>
              <w:left w:w="140" w:type="dxa"/>
              <w:bottom w:w="90" w:type="dxa"/>
              <w:right w:w="140" w:type="dxa"/>
            </w:tcMar>
          </w:tcPr>
          <w:p w14:paraId="2508DCF7" w14:textId="77777777" w:rsidR="00860C40" w:rsidRDefault="00000000">
            <w:r>
              <w:rPr>
                <w:b/>
                <w:color w:val="3F6FA3"/>
                <w:sz w:val="18"/>
              </w:rPr>
              <w:t>ANSWER 2.2:</w:t>
            </w:r>
          </w:p>
          <w:p w14:paraId="6011A9A6" w14:textId="77777777" w:rsidR="00860C40" w:rsidRDefault="00860C40"/>
          <w:p w14:paraId="20A62ECE" w14:textId="77777777" w:rsidR="00860C40" w:rsidRDefault="00860C40"/>
          <w:p w14:paraId="225E6516" w14:textId="77777777" w:rsidR="00860C40" w:rsidRDefault="00860C40"/>
          <w:p w14:paraId="1A58C513" w14:textId="77777777" w:rsidR="00860C40" w:rsidRDefault="00860C40"/>
          <w:p w14:paraId="5A8D39B3" w14:textId="77777777" w:rsidR="00860C40" w:rsidRDefault="00860C40"/>
          <w:p w14:paraId="76EB7306" w14:textId="77777777" w:rsidR="00860C40" w:rsidRDefault="00860C40"/>
          <w:p w14:paraId="41A895B4" w14:textId="77777777" w:rsidR="00860C40" w:rsidRDefault="00860C40"/>
          <w:p w14:paraId="7B840336" w14:textId="77777777" w:rsidR="00860C40" w:rsidRDefault="00860C40"/>
        </w:tc>
      </w:tr>
    </w:tbl>
    <w:p w14:paraId="41C6987B" w14:textId="77777777" w:rsidR="00860C40" w:rsidRDefault="00860C40">
      <w:pPr>
        <w:spacing w:after="140"/>
      </w:pPr>
    </w:p>
    <w:p w14:paraId="7AD4810B" w14:textId="77777777" w:rsidR="00860C40" w:rsidRDefault="00000000">
      <w:pPr>
        <w:spacing w:before="200" w:after="60"/>
      </w:pPr>
      <w:r>
        <w:rPr>
          <w:b/>
          <w:color w:val="00274C"/>
          <w:sz w:val="21"/>
        </w:rPr>
        <w:t>2.3 SOLVE — the launch, done legally.</w:t>
      </w:r>
      <w:r>
        <w:rPr>
          <w:color w:val="5B6770"/>
          <w:sz w:val="19"/>
        </w:rPr>
        <w:t xml:space="preserve">  (5 points)</w:t>
      </w:r>
    </w:p>
    <w:p w14:paraId="45678572" w14:textId="77777777" w:rsidR="00860C40" w:rsidRDefault="00000000">
      <w:pPr>
        <w:spacing w:after="60"/>
        <w:ind w:left="490" w:hanging="317"/>
      </w:pPr>
      <w:r>
        <w:rPr>
          <w:color w:val="3F6FA3"/>
          <w:sz w:val="21"/>
        </w:rPr>
        <w:t>1. </w:t>
      </w:r>
      <w:r>
        <w:rPr>
          <w:sz w:val="21"/>
        </w:rPr>
        <w:t xml:space="preserve">State in one sentence why the constant-acceleration formulas of Chapter 1 are not available for 0 ≤ </w:t>
      </w:r>
      <w:r>
        <w:rPr>
          <w:i/>
          <w:sz w:val="21"/>
        </w:rPr>
        <w:t>t</w:t>
      </w:r>
      <w:r>
        <w:rPr>
          <w:sz w:val="21"/>
        </w:rPr>
        <w:t xml:space="preserve"> ≤ </w:t>
      </w:r>
      <w:r>
        <w:rPr>
          <w:i/>
          <w:sz w:val="21"/>
        </w:rPr>
        <w:t>t</w:t>
      </w:r>
      <w:r>
        <w:rPr>
          <w:i/>
          <w:sz w:val="15"/>
          <w:vertAlign w:val="subscript"/>
        </w:rPr>
        <w:t>r</w:t>
      </w:r>
      <w:r>
        <w:rPr>
          <w:sz w:val="21"/>
        </w:rPr>
        <w:t>. Name the condition they require.</w:t>
      </w:r>
    </w:p>
    <w:p w14:paraId="2F774965" w14:textId="77777777" w:rsidR="00860C40" w:rsidRDefault="00000000">
      <w:pPr>
        <w:spacing w:after="60"/>
        <w:ind w:left="490" w:hanging="317"/>
      </w:pPr>
      <w:r>
        <w:rPr>
          <w:color w:val="3F6FA3"/>
          <w:sz w:val="21"/>
        </w:rPr>
        <w:t>2. </w:t>
      </w:r>
      <w:r>
        <w:rPr>
          <w:sz w:val="21"/>
        </w:rPr>
        <w:t xml:space="preserve">Integrate the equation of motion over the ramp and obtain the speed at </w:t>
      </w:r>
      <w:r>
        <w:rPr>
          <w:i/>
          <w:sz w:val="21"/>
        </w:rPr>
        <w:t>t</w:t>
      </w:r>
      <w:r>
        <w:rPr>
          <w:sz w:val="21"/>
        </w:rPr>
        <w:t xml:space="preserve"> = </w:t>
      </w:r>
      <w:r>
        <w:rPr>
          <w:i/>
          <w:sz w:val="21"/>
        </w:rPr>
        <w:t>t</w:t>
      </w:r>
      <w:r>
        <w:rPr>
          <w:i/>
          <w:sz w:val="15"/>
          <w:vertAlign w:val="subscript"/>
        </w:rPr>
        <w:t>r</w:t>
      </w:r>
      <w:r>
        <w:rPr>
          <w:sz w:val="21"/>
        </w:rPr>
        <w:t xml:space="preserve"> = 2.5 s. Show the integral and its limits.</w:t>
      </w:r>
    </w:p>
    <w:p w14:paraId="0E477F83" w14:textId="77777777" w:rsidR="00860C40" w:rsidRDefault="00000000">
      <w:pPr>
        <w:spacing w:after="60"/>
        <w:ind w:left="490" w:hanging="317"/>
      </w:pPr>
      <w:r>
        <w:rPr>
          <w:color w:val="3F6FA3"/>
          <w:sz w:val="21"/>
        </w:rPr>
        <w:t>3. </w:t>
      </w:r>
      <w:r>
        <w:rPr>
          <w:sz w:val="21"/>
        </w:rPr>
        <w:t xml:space="preserve">For </w:t>
      </w:r>
      <w:r>
        <w:rPr>
          <w:i/>
          <w:sz w:val="21"/>
        </w:rPr>
        <w:t>t</w:t>
      </w:r>
      <w:r>
        <w:rPr>
          <w:sz w:val="21"/>
        </w:rPr>
        <w:t xml:space="preserve"> &gt; </w:t>
      </w:r>
      <w:r>
        <w:rPr>
          <w:i/>
          <w:sz w:val="21"/>
        </w:rPr>
        <w:t>t</w:t>
      </w:r>
      <w:r>
        <w:rPr>
          <w:i/>
          <w:sz w:val="15"/>
          <w:vertAlign w:val="subscript"/>
        </w:rPr>
        <w:t>r</w:t>
      </w:r>
      <w:r>
        <w:rPr>
          <w:sz w:val="21"/>
        </w:rPr>
        <w:t xml:space="preserve"> the tractive force is constant. Obtain the acceleration there and the speed at </w:t>
      </w:r>
      <w:r>
        <w:rPr>
          <w:i/>
          <w:sz w:val="21"/>
        </w:rPr>
        <w:t>t</w:t>
      </w:r>
      <w:r>
        <w:rPr>
          <w:sz w:val="21"/>
        </w:rPr>
        <w:t xml:space="preserve"> = 4.0 s. Say explicitly which formula you are now allowed to use, and why you are allowed to use it here but not before.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3A55AB02" w14:textId="77777777">
        <w:tc>
          <w:tcPr>
            <w:tcW w:w="9360" w:type="dxa"/>
            <w:shd w:val="clear" w:color="auto" w:fill="FFFFFF"/>
            <w:tcMar>
              <w:top w:w="90" w:type="dxa"/>
              <w:left w:w="140" w:type="dxa"/>
              <w:bottom w:w="90" w:type="dxa"/>
              <w:right w:w="140" w:type="dxa"/>
            </w:tcMar>
          </w:tcPr>
          <w:p w14:paraId="67F37391" w14:textId="77777777" w:rsidR="00860C40" w:rsidRDefault="00000000">
            <w:r>
              <w:rPr>
                <w:b/>
                <w:color w:val="3F6FA3"/>
                <w:sz w:val="18"/>
              </w:rPr>
              <w:t>ANSWER 2.3 (equations, integration, substitutions):</w:t>
            </w:r>
          </w:p>
          <w:p w14:paraId="01A57D9C" w14:textId="77777777" w:rsidR="00860C40" w:rsidRDefault="00860C40"/>
          <w:p w14:paraId="44D08DC8" w14:textId="77777777" w:rsidR="00860C40" w:rsidRDefault="00860C40"/>
          <w:p w14:paraId="0FDC0FC5" w14:textId="77777777" w:rsidR="00860C40" w:rsidRDefault="00860C40"/>
          <w:p w14:paraId="0855BCE8" w14:textId="77777777" w:rsidR="00860C40" w:rsidRDefault="00860C40"/>
          <w:p w14:paraId="5C3CB691" w14:textId="77777777" w:rsidR="00860C40" w:rsidRDefault="00860C40"/>
          <w:p w14:paraId="2034D1E9" w14:textId="77777777" w:rsidR="00860C40" w:rsidRDefault="00860C40"/>
          <w:p w14:paraId="2565AD70" w14:textId="77777777" w:rsidR="00860C40" w:rsidRDefault="00860C40"/>
          <w:p w14:paraId="48BB7AB4" w14:textId="77777777" w:rsidR="00860C40" w:rsidRDefault="00860C40"/>
          <w:p w14:paraId="5B5F1D23" w14:textId="77777777" w:rsidR="00860C40" w:rsidRDefault="00860C40"/>
          <w:p w14:paraId="6AEDA812" w14:textId="77777777" w:rsidR="00860C40" w:rsidRDefault="00860C40"/>
        </w:tc>
      </w:tr>
    </w:tbl>
    <w:p w14:paraId="038E37EF" w14:textId="77777777" w:rsidR="00860C40" w:rsidRDefault="00860C40">
      <w:pPr>
        <w:spacing w:after="140"/>
      </w:pPr>
    </w:p>
    <w:p w14:paraId="020474E4" w14:textId="77777777" w:rsidR="00860C40" w:rsidRDefault="00000000">
      <w:pPr>
        <w:spacing w:before="200" w:after="60"/>
      </w:pPr>
      <w:r>
        <w:rPr>
          <w:b/>
          <w:color w:val="00274C"/>
          <w:sz w:val="21"/>
        </w:rPr>
        <w:t>2.4 COMPARE — how wrong is the illegal route?</w:t>
      </w:r>
      <w:r>
        <w:rPr>
          <w:color w:val="5B6770"/>
          <w:sz w:val="19"/>
        </w:rPr>
        <w:t xml:space="preserve">  (2 points)</w:t>
      </w:r>
    </w:p>
    <w:p w14:paraId="0004F0A0" w14:textId="77777777" w:rsidR="00860C40" w:rsidRDefault="00000000">
      <w:pPr>
        <w:spacing w:after="80"/>
      </w:pPr>
      <w:r>
        <w:rPr>
          <w:sz w:val="21"/>
        </w:rPr>
        <w:t>Compute the speed at 4.0 s the way your classmate proposed in 2.1, express the error as a percentage of your correct answer, and explain in one or two sentences where the missing speed went. Was your 2.1 prediction right?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1A827005" w14:textId="77777777">
        <w:tc>
          <w:tcPr>
            <w:tcW w:w="9360" w:type="dxa"/>
            <w:shd w:val="clear" w:color="auto" w:fill="FFFFFF"/>
            <w:tcMar>
              <w:top w:w="90" w:type="dxa"/>
              <w:left w:w="140" w:type="dxa"/>
              <w:bottom w:w="90" w:type="dxa"/>
              <w:right w:w="140" w:type="dxa"/>
            </w:tcMar>
          </w:tcPr>
          <w:p w14:paraId="588FDA88" w14:textId="77777777" w:rsidR="00860C40" w:rsidRDefault="00000000">
            <w:r>
              <w:rPr>
                <w:b/>
                <w:color w:val="3F6FA3"/>
                <w:sz w:val="18"/>
              </w:rPr>
              <w:t>ANSWER 2.4:</w:t>
            </w:r>
          </w:p>
          <w:p w14:paraId="21BF6AEB" w14:textId="77777777" w:rsidR="00860C40" w:rsidRDefault="00860C40"/>
          <w:p w14:paraId="4775886C" w14:textId="77777777" w:rsidR="00860C40" w:rsidRDefault="00860C40"/>
          <w:p w14:paraId="02FF62EA" w14:textId="77777777" w:rsidR="00860C40" w:rsidRDefault="00860C40"/>
        </w:tc>
      </w:tr>
    </w:tbl>
    <w:p w14:paraId="19102E76" w14:textId="77777777" w:rsidR="00860C40" w:rsidRDefault="00860C40">
      <w:pPr>
        <w:spacing w:after="140"/>
      </w:pPr>
    </w:p>
    <w:p w14:paraId="1CD329A7" w14:textId="77777777" w:rsidR="00860C40" w:rsidRDefault="00000000">
      <w:pPr>
        <w:spacing w:before="200" w:after="60"/>
      </w:pPr>
      <w:r>
        <w:rPr>
          <w:b/>
          <w:color w:val="00274C"/>
          <w:sz w:val="21"/>
        </w:rPr>
        <w:t>2.5 INVERSE — the motion is measured; the force is the question.</w:t>
      </w:r>
      <w:r>
        <w:rPr>
          <w:color w:val="5B6770"/>
          <w:sz w:val="19"/>
        </w:rPr>
        <w:t xml:space="preserve">  (4 points)</w:t>
      </w:r>
    </w:p>
    <w:p w14:paraId="6BF1BBC4" w14:textId="77777777" w:rsidR="00860C40" w:rsidRDefault="00000000">
      <w:pPr>
        <w:spacing w:after="80"/>
      </w:pPr>
      <w:r>
        <w:rPr>
          <w:sz w:val="21"/>
        </w:rPr>
        <w:t xml:space="preserve">The same van, now carrying an 800 kg payload, is braked from 60.0 km/h to rest on a wet section of the same track. The braking distance is measured as your own </w:t>
      </w:r>
      <w:r>
        <w:rPr>
          <w:i/>
          <w:sz w:val="21"/>
        </w:rPr>
        <w:t>s</w:t>
      </w:r>
      <w:r>
        <w:rPr>
          <w:i/>
          <w:sz w:val="15"/>
          <w:vertAlign w:val="subscript"/>
        </w:rPr>
        <w:t>b</w:t>
      </w:r>
      <w:r>
        <w:rPr>
          <w:sz w:val="21"/>
        </w:rPr>
        <w:t>. Take the deceleration as constant and the van as a particle with all four wheels braked. In the braking test the tractive force is zero and the rolling resistance is negligible against the braking effort, so treat the ENTIRE net decelerating force as tyre friction.</w:t>
      </w:r>
    </w:p>
    <w:p w14:paraId="33BD2EB6" w14:textId="77777777" w:rsidR="00860C40" w:rsidRDefault="00000000">
      <w:pPr>
        <w:spacing w:after="60"/>
        <w:ind w:left="490" w:hanging="317"/>
      </w:pPr>
      <w:r>
        <w:rPr>
          <w:color w:val="3F6FA3"/>
          <w:sz w:val="21"/>
        </w:rPr>
        <w:t>1. </w:t>
      </w:r>
      <w:r>
        <w:rPr>
          <w:sz w:val="21"/>
        </w:rPr>
        <w:t>the deceleration, ____________ m/s², and the net braking force, ____________ N;</w:t>
      </w:r>
    </w:p>
    <w:p w14:paraId="7BB5D428" w14:textId="77777777" w:rsidR="00860C40" w:rsidRDefault="00000000">
      <w:pPr>
        <w:spacing w:after="60"/>
        <w:ind w:left="490" w:hanging="317"/>
      </w:pPr>
      <w:r>
        <w:rPr>
          <w:color w:val="3F6FA3"/>
          <w:sz w:val="21"/>
        </w:rPr>
        <w:t>2. </w:t>
      </w:r>
      <w:r>
        <w:rPr>
          <w:sz w:val="21"/>
        </w:rPr>
        <w:t>the coefficient of friction the road had to supply, ____________ ;</w:t>
      </w:r>
    </w:p>
    <w:p w14:paraId="0998ECC9" w14:textId="77777777" w:rsidR="00860C40" w:rsidRDefault="00000000">
      <w:pPr>
        <w:spacing w:after="60"/>
        <w:ind w:left="490" w:hanging="317"/>
      </w:pPr>
      <w:r>
        <w:rPr>
          <w:color w:val="3F6FA3"/>
          <w:sz w:val="21"/>
        </w:rPr>
        <w:t>3. </w:t>
      </w:r>
      <w:r>
        <w:rPr>
          <w:sz w:val="21"/>
        </w:rPr>
        <w:t xml:space="preserve">the wet surface was measured at </w:t>
      </w:r>
      <w:r>
        <w:rPr>
          <w:i/>
          <w:sz w:val="21"/>
        </w:rPr>
        <w:t>μ</w:t>
      </w:r>
      <w:r>
        <w:rPr>
          <w:i/>
          <w:sz w:val="15"/>
          <w:vertAlign w:val="subscript"/>
        </w:rPr>
        <w:t>s</w:t>
      </w:r>
      <w:r>
        <w:rPr>
          <w:sz w:val="21"/>
        </w:rPr>
        <w:t xml:space="preserve"> = 0.45. State your verdict: was the stop within what the road could deliver, and with how much reserve? Give the reserve as a percentage.</w:t>
      </w:r>
    </w:p>
    <w:p w14:paraId="4AC07E03" w14:textId="77777777" w:rsidR="00860C40" w:rsidRDefault="00000000">
      <w:pPr>
        <w:spacing w:after="60"/>
        <w:ind w:left="490" w:hanging="317"/>
      </w:pPr>
      <w:r>
        <w:rPr>
          <w:color w:val="3F6FA3"/>
          <w:sz w:val="21"/>
        </w:rPr>
        <w:t>4. </w:t>
      </w:r>
      <w:r>
        <w:rPr>
          <w:sz w:val="21"/>
        </w:rPr>
        <w:t>Does your required coefficient depend on the payload? Show it from the equations in one line, and say what that means for a fleet operator.</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012AAC73" w14:textId="77777777">
        <w:tc>
          <w:tcPr>
            <w:tcW w:w="9360" w:type="dxa"/>
            <w:shd w:val="clear" w:color="auto" w:fill="FFFFFF"/>
            <w:tcMar>
              <w:top w:w="90" w:type="dxa"/>
              <w:left w:w="140" w:type="dxa"/>
              <w:bottom w:w="90" w:type="dxa"/>
              <w:right w:w="140" w:type="dxa"/>
            </w:tcMar>
          </w:tcPr>
          <w:p w14:paraId="55AF0C42" w14:textId="77777777" w:rsidR="00860C40" w:rsidRDefault="00000000">
            <w:r>
              <w:rPr>
                <w:b/>
                <w:color w:val="3F6FA3"/>
                <w:sz w:val="18"/>
              </w:rPr>
              <w:t>ANSWER 2.5:</w:t>
            </w:r>
          </w:p>
          <w:p w14:paraId="377631A5" w14:textId="77777777" w:rsidR="00860C40" w:rsidRDefault="00860C40"/>
          <w:p w14:paraId="4C5B4F79" w14:textId="77777777" w:rsidR="00860C40" w:rsidRDefault="00860C40"/>
          <w:p w14:paraId="6604A833" w14:textId="77777777" w:rsidR="00860C40" w:rsidRDefault="00860C40"/>
          <w:p w14:paraId="5BB5A529" w14:textId="77777777" w:rsidR="00860C40" w:rsidRDefault="00860C40"/>
          <w:p w14:paraId="628E00AA" w14:textId="77777777" w:rsidR="00860C40" w:rsidRDefault="00860C40"/>
          <w:p w14:paraId="7CBC73BD" w14:textId="77777777" w:rsidR="00860C40" w:rsidRDefault="00860C40"/>
          <w:p w14:paraId="64B10EC5" w14:textId="77777777" w:rsidR="00860C40" w:rsidRDefault="00860C40"/>
          <w:p w14:paraId="7790982B" w14:textId="77777777" w:rsidR="00860C40" w:rsidRDefault="00860C40"/>
        </w:tc>
      </w:tr>
    </w:tbl>
    <w:p w14:paraId="5D2670F2" w14:textId="77777777" w:rsidR="00860C40" w:rsidRDefault="00860C40">
      <w:pPr>
        <w:spacing w:after="140"/>
      </w:pPr>
    </w:p>
    <w:p w14:paraId="26C7E476" w14:textId="77777777" w:rsidR="00860C40" w:rsidRDefault="00000000">
      <w:pPr>
        <w:spacing w:before="200" w:after="60"/>
      </w:pPr>
      <w:r>
        <w:rPr>
          <w:b/>
          <w:color w:val="00274C"/>
          <w:sz w:val="21"/>
        </w:rPr>
        <w:t>2.6 VALIDATE.</w:t>
      </w:r>
      <w:r>
        <w:rPr>
          <w:color w:val="5B6770"/>
          <w:sz w:val="19"/>
        </w:rPr>
        <w:t xml:space="preserve">  (1 point)</w:t>
      </w:r>
    </w:p>
    <w:p w14:paraId="5D943B10" w14:textId="77777777" w:rsidR="00860C40" w:rsidRDefault="00000000">
      <w:pPr>
        <w:spacing w:after="80"/>
      </w:pPr>
      <w:r>
        <w:rPr>
          <w:sz w:val="21"/>
        </w:rPr>
        <w:t xml:space="preserve">Carry out two checks and name the move you are using each time: a units check on your integration in 2.3, and a limiting case in which the ramp time </w:t>
      </w:r>
      <w:r>
        <w:rPr>
          <w:i/>
          <w:sz w:val="21"/>
        </w:rPr>
        <w:t>t</w:t>
      </w:r>
      <w:r>
        <w:rPr>
          <w:i/>
          <w:sz w:val="15"/>
          <w:vertAlign w:val="subscript"/>
        </w:rPr>
        <w:t>r</w:t>
      </w:r>
      <w:r>
        <w:rPr>
          <w:sz w:val="21"/>
        </w:rPr>
        <w:t xml:space="preserve"> goes to zero. State what the second check proves.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00C714CB" w14:textId="77777777">
        <w:tc>
          <w:tcPr>
            <w:tcW w:w="9360" w:type="dxa"/>
            <w:shd w:val="clear" w:color="auto" w:fill="FFFFFF"/>
            <w:tcMar>
              <w:top w:w="90" w:type="dxa"/>
              <w:left w:w="140" w:type="dxa"/>
              <w:bottom w:w="90" w:type="dxa"/>
              <w:right w:w="140" w:type="dxa"/>
            </w:tcMar>
          </w:tcPr>
          <w:p w14:paraId="1AAAB77F" w14:textId="77777777" w:rsidR="00860C40" w:rsidRDefault="00000000">
            <w:r>
              <w:rPr>
                <w:b/>
                <w:color w:val="3F6FA3"/>
                <w:sz w:val="18"/>
              </w:rPr>
              <w:t>ANSWER 2.6:</w:t>
            </w:r>
          </w:p>
          <w:p w14:paraId="224E3F15" w14:textId="77777777" w:rsidR="00860C40" w:rsidRDefault="00860C40"/>
          <w:p w14:paraId="2ED6C818" w14:textId="77777777" w:rsidR="00860C40" w:rsidRDefault="00860C40"/>
        </w:tc>
      </w:tr>
    </w:tbl>
    <w:p w14:paraId="70755B94" w14:textId="77777777" w:rsidR="00860C40" w:rsidRDefault="00860C40">
      <w:pPr>
        <w:spacing w:after="140"/>
      </w:pPr>
    </w:p>
    <w:p w14:paraId="61472092" w14:textId="77777777" w:rsidR="00860C40" w:rsidRDefault="00000000">
      <w:r>
        <w:br w:type="page"/>
      </w:r>
    </w:p>
    <w:p w14:paraId="00B96453" w14:textId="77777777" w:rsidR="00860C40" w:rsidRDefault="00000000">
      <w:pPr>
        <w:pBdr>
          <w:bottom w:val="single" w:sz="12" w:space="4" w:color="FFCB05"/>
        </w:pBdr>
        <w:spacing w:before="320" w:after="40"/>
      </w:pPr>
      <w:r>
        <w:rPr>
          <w:b/>
          <w:color w:val="00274C"/>
          <w:sz w:val="30"/>
        </w:rPr>
        <w:lastRenderedPageBreak/>
        <w:t>PROBLEM 3  ·  What the Rope Will Not Let Them Do   (15 points · ≈ 28 min)</w:t>
      </w:r>
    </w:p>
    <w:p w14:paraId="634A6B1D" w14:textId="77777777" w:rsidR="00860C40" w:rsidRDefault="00000000">
      <w:pPr>
        <w:spacing w:after="160"/>
      </w:pPr>
      <w:r>
        <w:rPr>
          <w:i/>
          <w:color w:val="5B6770"/>
          <w:sz w:val="20"/>
        </w:rPr>
        <w:t>Two bodies, two diagrams, and one piece of information the force equations do not contain.</w:t>
      </w:r>
    </w:p>
    <w:p w14:paraId="38FC22C2" w14:textId="77777777" w:rsidR="00860C40" w:rsidRDefault="00000000">
      <w:pPr>
        <w:spacing w:after="100"/>
      </w:pPr>
      <w:r>
        <w:rPr>
          <w:sz w:val="21"/>
        </w:rPr>
        <w:t xml:space="preserve">A rooftop service hoist is being used on a building retrofit. A chiller module B of mass </w:t>
      </w:r>
      <w:r>
        <w:rPr>
          <w:i/>
          <w:sz w:val="21"/>
        </w:rPr>
        <w:t>m</w:t>
      </w:r>
      <w:r>
        <w:rPr>
          <w:i/>
          <w:sz w:val="15"/>
          <w:vertAlign w:val="subscript"/>
        </w:rPr>
        <w:t>B</w:t>
      </w:r>
      <w:r>
        <w:rPr>
          <w:sz w:val="21"/>
        </w:rPr>
        <w:t xml:space="preserve"> = 540 kg hangs from a movable sheave. The rope runs from a fixed anchor on the roof beam, down around the movable sheave, back up over a fixed sheave on the beam, and down to a counterweight A of your own mass </w:t>
      </w:r>
      <w:r>
        <w:rPr>
          <w:i/>
          <w:sz w:val="21"/>
        </w:rPr>
        <w:t>m</w:t>
      </w:r>
      <w:r>
        <w:rPr>
          <w:i/>
          <w:sz w:val="15"/>
          <w:vertAlign w:val="subscript"/>
        </w:rPr>
        <w:t>A</w:t>
      </w:r>
      <w:r>
        <w:rPr>
          <w:sz w:val="21"/>
        </w:rPr>
        <w:t>, which runs in vertical guide rails. The system is released from rest.</w:t>
      </w:r>
    </w:p>
    <w:p w14:paraId="3BCE4F02" w14:textId="77777777" w:rsidR="00860C40" w:rsidRDefault="00000000">
      <w:pPr>
        <w:spacing w:before="120" w:after="40"/>
        <w:jc w:val="center"/>
      </w:pPr>
      <w:r>
        <w:rPr>
          <w:noProof/>
        </w:rPr>
        <w:drawing>
          <wp:inline distT="0" distB="0" distL="0" distR="0" wp14:anchorId="27516347" wp14:editId="785A6245">
            <wp:extent cx="3200400" cy="494165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_hoist.png"/>
                    <pic:cNvPicPr/>
                  </pic:nvPicPr>
                  <pic:blipFill>
                    <a:blip r:embed="rId10"/>
                    <a:stretch>
                      <a:fillRect/>
                    </a:stretch>
                  </pic:blipFill>
                  <pic:spPr>
                    <a:xfrm>
                      <a:off x="0" y="0"/>
                      <a:ext cx="3200400" cy="4941651"/>
                    </a:xfrm>
                    <a:prstGeom prst="rect">
                      <a:avLst/>
                    </a:prstGeom>
                  </pic:spPr>
                </pic:pic>
              </a:graphicData>
            </a:graphic>
          </wp:inline>
        </w:drawing>
      </w:r>
    </w:p>
    <w:p w14:paraId="74B9D418" w14:textId="77777777" w:rsidR="00860C40" w:rsidRDefault="00000000">
      <w:pPr>
        <w:spacing w:after="180"/>
        <w:jc w:val="center"/>
      </w:pPr>
      <w:r>
        <w:rPr>
          <w:i/>
          <w:color w:val="5B6770"/>
          <w:sz w:val="17"/>
        </w:rPr>
        <w:t>Figure 3 · The two-to-one reeved service hoist. Rope path and geometry only — no datum, no coordinates and no forces are supplied.</w:t>
      </w:r>
    </w:p>
    <w:tbl>
      <w:tblPr>
        <w:tblW w:w="0" w:type="auto"/>
        <w:tblBorders>
          <w:left w:val="single" w:sz="18" w:space="0" w:color="3F6FA3"/>
        </w:tblBorders>
        <w:tblLayout w:type="fixed"/>
        <w:tblLook w:val="04A0" w:firstRow="1" w:lastRow="0" w:firstColumn="1" w:lastColumn="0" w:noHBand="0" w:noVBand="1"/>
      </w:tblPr>
      <w:tblGrid>
        <w:gridCol w:w="9360"/>
      </w:tblGrid>
      <w:tr w:rsidR="00860C40" w14:paraId="7D8AC47F" w14:textId="77777777">
        <w:tc>
          <w:tcPr>
            <w:tcW w:w="9360" w:type="dxa"/>
            <w:shd w:val="clear" w:color="auto" w:fill="E8EEF5"/>
            <w:tcMar>
              <w:top w:w="120" w:type="dxa"/>
              <w:left w:w="160" w:type="dxa"/>
              <w:bottom w:w="120" w:type="dxa"/>
              <w:right w:w="160" w:type="dxa"/>
            </w:tcMar>
          </w:tcPr>
          <w:p w14:paraId="180A8ACB" w14:textId="77777777" w:rsidR="00860C40" w:rsidRDefault="00000000">
            <w:pPr>
              <w:spacing w:after="60"/>
            </w:pPr>
            <w:r>
              <w:rPr>
                <w:b/>
                <w:color w:val="00274C"/>
                <w:sz w:val="20"/>
              </w:rPr>
              <w:t>MODEL ASSUMPTIONS</w:t>
            </w:r>
          </w:p>
          <w:p w14:paraId="677B3AC7" w14:textId="77777777" w:rsidR="00860C40" w:rsidRDefault="00000000">
            <w:r>
              <w:rPr>
                <w:sz w:val="19"/>
              </w:rPr>
              <w:t>The rope is inextensible and massless. Both sheaves are ideal: frictionless, with negligible radius and negligible mass. All rope falls are vertical. Guide-rail friction is neglected. A and B are treated as particles.</w:t>
            </w:r>
          </w:p>
        </w:tc>
      </w:tr>
    </w:tbl>
    <w:p w14:paraId="4FA14508" w14:textId="77777777" w:rsidR="00860C40" w:rsidRDefault="00860C40">
      <w:pPr>
        <w:spacing w:after="160"/>
      </w:pPr>
    </w:p>
    <w:p w14:paraId="78E21859" w14:textId="77777777" w:rsidR="00860C40" w:rsidRDefault="00000000">
      <w:pPr>
        <w:spacing w:before="200" w:after="60"/>
      </w:pPr>
      <w:r>
        <w:rPr>
          <w:b/>
          <w:color w:val="00274C"/>
          <w:sz w:val="21"/>
        </w:rPr>
        <w:t>3.1 PREDICT — before any equation.</w:t>
      </w:r>
      <w:r>
        <w:rPr>
          <w:color w:val="5B6770"/>
          <w:sz w:val="19"/>
        </w:rPr>
        <w:t xml:space="preserve">  (2 points)</w:t>
      </w:r>
    </w:p>
    <w:p w14:paraId="14CD035F" w14:textId="77777777" w:rsidR="00860C40" w:rsidRDefault="00000000">
      <w:pPr>
        <w:spacing w:after="60"/>
        <w:ind w:left="490" w:hanging="317"/>
      </w:pPr>
      <w:r>
        <w:rPr>
          <w:color w:val="3F6FA3"/>
          <w:sz w:val="21"/>
        </w:rPr>
        <w:t>1. </w:t>
      </w:r>
      <w:r>
        <w:rPr>
          <w:sz w:val="21"/>
        </w:rPr>
        <w:t>Which moves faster once the system is released, A or B? By what factor? Commit, and give one sentence of physical reasoning from the rope, not from a formula.</w:t>
      </w:r>
    </w:p>
    <w:p w14:paraId="180722DD" w14:textId="77777777" w:rsidR="00860C40" w:rsidRDefault="00000000">
      <w:pPr>
        <w:spacing w:after="60"/>
        <w:ind w:left="490" w:hanging="317"/>
      </w:pPr>
      <w:r>
        <w:rPr>
          <w:color w:val="3F6FA3"/>
          <w:sz w:val="21"/>
        </w:rPr>
        <w:t>2. </w:t>
      </w:r>
      <w:r>
        <w:rPr>
          <w:sz w:val="21"/>
        </w:rPr>
        <w:t>Is the rope tension equal to half the module's weight? Answer YES or NO with one sentence.</w:t>
      </w:r>
    </w:p>
    <w:p w14:paraId="64D13979" w14:textId="77777777" w:rsidR="00860C40" w:rsidRDefault="00000000">
      <w:pPr>
        <w:spacing w:after="60"/>
        <w:ind w:left="490" w:hanging="317"/>
      </w:pPr>
      <w:r>
        <w:rPr>
          <w:color w:val="3F6FA3"/>
          <w:sz w:val="21"/>
        </w:rPr>
        <w:t>3. </w:t>
      </w:r>
      <w:r>
        <w:rPr>
          <w:sz w:val="21"/>
        </w:rPr>
        <w:t>Which way does the module move for your own counterweight? Commit before you calculate.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51C88069" w14:textId="77777777">
        <w:tc>
          <w:tcPr>
            <w:tcW w:w="9360" w:type="dxa"/>
            <w:shd w:val="clear" w:color="auto" w:fill="FFFFFF"/>
            <w:tcMar>
              <w:top w:w="90" w:type="dxa"/>
              <w:left w:w="140" w:type="dxa"/>
              <w:bottom w:w="90" w:type="dxa"/>
              <w:right w:w="140" w:type="dxa"/>
            </w:tcMar>
          </w:tcPr>
          <w:p w14:paraId="4996B1D8" w14:textId="77777777" w:rsidR="00860C40" w:rsidRDefault="00000000">
            <w:r>
              <w:rPr>
                <w:b/>
                <w:color w:val="3F6FA3"/>
                <w:sz w:val="18"/>
              </w:rPr>
              <w:t>ANSWER 3.1:</w:t>
            </w:r>
          </w:p>
          <w:p w14:paraId="353191F9" w14:textId="77777777" w:rsidR="00860C40" w:rsidRDefault="00860C40"/>
          <w:p w14:paraId="49B9C384" w14:textId="77777777" w:rsidR="00860C40" w:rsidRDefault="00860C40"/>
          <w:p w14:paraId="768E726C" w14:textId="77777777" w:rsidR="00860C40" w:rsidRDefault="00860C40"/>
        </w:tc>
      </w:tr>
    </w:tbl>
    <w:p w14:paraId="13F31AA2" w14:textId="77777777" w:rsidR="00860C40" w:rsidRDefault="00860C40">
      <w:pPr>
        <w:spacing w:after="140"/>
      </w:pPr>
    </w:p>
    <w:p w14:paraId="70516E33" w14:textId="77777777" w:rsidR="00860C40" w:rsidRDefault="00000000">
      <w:pPr>
        <w:spacing w:before="200" w:after="60"/>
      </w:pPr>
      <w:r>
        <w:rPr>
          <w:b/>
          <w:color w:val="00274C"/>
          <w:sz w:val="21"/>
        </w:rPr>
        <w:t>3.2 MODEL — build the constraint from the rope, not from memory.</w:t>
      </w:r>
      <w:r>
        <w:rPr>
          <w:color w:val="5B6770"/>
          <w:sz w:val="19"/>
        </w:rPr>
        <w:t xml:space="preserve">  (4 points)</w:t>
      </w:r>
    </w:p>
    <w:p w14:paraId="7EFD80F3" w14:textId="77777777" w:rsidR="00860C40" w:rsidRDefault="00000000">
      <w:pPr>
        <w:spacing w:after="60"/>
        <w:ind w:left="490" w:hanging="317"/>
      </w:pPr>
      <w:r>
        <w:rPr>
          <w:color w:val="3F6FA3"/>
          <w:sz w:val="21"/>
        </w:rPr>
        <w:t>1. </w:t>
      </w:r>
      <w:r>
        <w:rPr>
          <w:sz w:val="21"/>
        </w:rPr>
        <w:t>Choose a datum and a positive direction and state them. Define one position coordinate for A and one for B, both measured from that single datum, and name them.</w:t>
      </w:r>
    </w:p>
    <w:p w14:paraId="5E48F62B" w14:textId="77777777" w:rsidR="00860C40" w:rsidRDefault="00000000">
      <w:pPr>
        <w:spacing w:after="60"/>
        <w:ind w:left="490" w:hanging="317"/>
      </w:pPr>
      <w:r>
        <w:rPr>
          <w:color w:val="3F6FA3"/>
          <w:sz w:val="21"/>
        </w:rPr>
        <w:t>2. </w:t>
      </w:r>
      <w:r>
        <w:rPr>
          <w:sz w:val="21"/>
        </w:rPr>
        <w:t>List every rope segment in Figure 3. Mark which segments change length as the module rises and which do not, and state how many change.</w:t>
      </w:r>
    </w:p>
    <w:p w14:paraId="3018AE42" w14:textId="77777777" w:rsidR="00860C40" w:rsidRDefault="00000000">
      <w:pPr>
        <w:spacing w:after="60"/>
        <w:ind w:left="490" w:hanging="317"/>
      </w:pPr>
      <w:r>
        <w:rPr>
          <w:color w:val="3F6FA3"/>
          <w:sz w:val="21"/>
        </w:rPr>
        <w:t>3. </w:t>
      </w:r>
      <w:r>
        <w:rPr>
          <w:sz w:val="21"/>
        </w:rPr>
        <w:t>Write the constant-length relation for the rope, including the constants you are dropping and why they drop.</w:t>
      </w:r>
    </w:p>
    <w:p w14:paraId="3DE1DD43" w14:textId="77777777" w:rsidR="00860C40" w:rsidRDefault="00000000">
      <w:pPr>
        <w:spacing w:after="60"/>
        <w:ind w:left="490" w:hanging="317"/>
      </w:pPr>
      <w:r>
        <w:rPr>
          <w:color w:val="3F6FA3"/>
          <w:sz w:val="21"/>
        </w:rPr>
        <w:t>4. </w:t>
      </w:r>
      <w:r>
        <w:rPr>
          <w:sz w:val="21"/>
        </w:rPr>
        <w:t>Differentiate it once for the velocity relation and again for the acceleration relation. Show both lines.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51979523" w14:textId="77777777">
        <w:tc>
          <w:tcPr>
            <w:tcW w:w="9360" w:type="dxa"/>
            <w:shd w:val="clear" w:color="auto" w:fill="FFFFFF"/>
            <w:tcMar>
              <w:top w:w="90" w:type="dxa"/>
              <w:left w:w="140" w:type="dxa"/>
              <w:bottom w:w="90" w:type="dxa"/>
              <w:right w:w="140" w:type="dxa"/>
            </w:tcMar>
          </w:tcPr>
          <w:p w14:paraId="1CF23187" w14:textId="77777777" w:rsidR="00860C40" w:rsidRDefault="00000000">
            <w:r>
              <w:rPr>
                <w:b/>
                <w:color w:val="3F6FA3"/>
                <w:sz w:val="18"/>
              </w:rPr>
              <w:t>SKETCH YOUR DATUM AND WRITE YOUR CONSTRAINT HERE  (3.2):</w:t>
            </w:r>
            <w:r>
              <w:rPr>
                <w:i/>
                <w:color w:val="5B6770"/>
                <w:sz w:val="17"/>
              </w:rPr>
              <w:t xml:space="preserve">  the datum, the positive direction, the two named coordinates, the length relation and both derivatives must all be visible</w:t>
            </w:r>
          </w:p>
          <w:p w14:paraId="1262C7E3" w14:textId="77777777" w:rsidR="00860C40" w:rsidRDefault="00860C40"/>
          <w:p w14:paraId="729AF9A6" w14:textId="77777777" w:rsidR="00860C40" w:rsidRDefault="00860C40"/>
          <w:p w14:paraId="3E683942" w14:textId="77777777" w:rsidR="00860C40" w:rsidRDefault="00860C40"/>
          <w:p w14:paraId="3F697ECE" w14:textId="77777777" w:rsidR="00860C40" w:rsidRDefault="00860C40"/>
          <w:p w14:paraId="4D3278E8" w14:textId="77777777" w:rsidR="00860C40" w:rsidRDefault="00860C40"/>
          <w:p w14:paraId="24552E7B" w14:textId="77777777" w:rsidR="00860C40" w:rsidRDefault="00860C40"/>
          <w:p w14:paraId="72E4E21F" w14:textId="77777777" w:rsidR="00860C40" w:rsidRDefault="00860C40"/>
          <w:p w14:paraId="51C3BD5E" w14:textId="77777777" w:rsidR="00860C40" w:rsidRDefault="00860C40"/>
          <w:p w14:paraId="5D448D99" w14:textId="77777777" w:rsidR="00860C40" w:rsidRDefault="00860C40"/>
          <w:p w14:paraId="29F9073E" w14:textId="77777777" w:rsidR="00860C40" w:rsidRDefault="00860C40"/>
        </w:tc>
      </w:tr>
    </w:tbl>
    <w:p w14:paraId="3F4141B9" w14:textId="77777777" w:rsidR="00860C40" w:rsidRDefault="00860C40">
      <w:pPr>
        <w:spacing w:after="140"/>
      </w:pPr>
    </w:p>
    <w:p w14:paraId="45832029" w14:textId="77777777" w:rsidR="00860C40" w:rsidRDefault="00000000">
      <w:pPr>
        <w:spacing w:before="200" w:after="60"/>
      </w:pPr>
      <w:r>
        <w:rPr>
          <w:b/>
          <w:color w:val="00274C"/>
          <w:sz w:val="21"/>
        </w:rPr>
        <w:t>3.3 MODEL — two free-body diagrams.</w:t>
      </w:r>
      <w:r>
        <w:rPr>
          <w:color w:val="5B6770"/>
          <w:sz w:val="19"/>
        </w:rPr>
        <w:t xml:space="preserve">  (3 points)</w:t>
      </w:r>
    </w:p>
    <w:p w14:paraId="5275A973" w14:textId="77777777" w:rsidR="00860C40" w:rsidRDefault="00000000">
      <w:pPr>
        <w:spacing w:after="60"/>
        <w:ind w:left="490" w:hanging="317"/>
      </w:pPr>
      <w:r>
        <w:rPr>
          <w:color w:val="3F6FA3"/>
          <w:sz w:val="21"/>
        </w:rPr>
        <w:t>1. </w:t>
      </w:r>
      <w:r>
        <w:rPr>
          <w:sz w:val="21"/>
        </w:rPr>
        <w:t>Draw a separate free-body diagram and a separate ma-diagram for A and for B.</w:t>
      </w:r>
    </w:p>
    <w:p w14:paraId="06F2717B" w14:textId="77777777" w:rsidR="00860C40" w:rsidRDefault="00000000">
      <w:pPr>
        <w:spacing w:after="60"/>
        <w:ind w:left="490" w:hanging="317"/>
      </w:pPr>
      <w:r>
        <w:rPr>
          <w:color w:val="3F6FA3"/>
          <w:sz w:val="21"/>
        </w:rPr>
        <w:t>2. </w:t>
      </w:r>
      <w:r>
        <w:rPr>
          <w:sz w:val="21"/>
        </w:rPr>
        <w:t xml:space="preserve">One rope carries one tension </w:t>
      </w:r>
      <w:r>
        <w:rPr>
          <w:i/>
          <w:sz w:val="21"/>
        </w:rPr>
        <w:t>T</w:t>
      </w:r>
      <w:r>
        <w:rPr>
          <w:sz w:val="21"/>
        </w:rPr>
        <w:t>. Explain, from your diagrams, why the force pulling up on the module is 2</w:t>
      </w:r>
      <w:r>
        <w:rPr>
          <w:i/>
          <w:sz w:val="21"/>
        </w:rPr>
        <w:t>T</w:t>
      </w:r>
      <w:r>
        <w:rPr>
          <w:sz w:val="21"/>
        </w:rPr>
        <w:t xml:space="preserve"> while the force pulling up on the counterweight is </w:t>
      </w:r>
      <w:r>
        <w:rPr>
          <w:i/>
          <w:sz w:val="21"/>
        </w:rPr>
        <w:t>T</w:t>
      </w:r>
      <w:r>
        <w:rPr>
          <w:sz w:val="21"/>
        </w:rPr>
        <w:t>. This is the physical content of the reeving — say it in words.</w:t>
      </w:r>
    </w:p>
    <w:p w14:paraId="1DF820DA" w14:textId="77777777" w:rsidR="00860C40" w:rsidRDefault="00000000">
      <w:pPr>
        <w:spacing w:after="60"/>
        <w:ind w:left="490" w:hanging="317"/>
      </w:pPr>
      <w:r>
        <w:rPr>
          <w:color w:val="3F6FA3"/>
          <w:sz w:val="21"/>
        </w:rPr>
        <w:t>3. </w:t>
      </w:r>
      <w:r>
        <w:rPr>
          <w:sz w:val="21"/>
        </w:rPr>
        <w:t>Count your unknowns and your equations, and state whether the model is closed. Name the equation that closes it.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3914A52E" w14:textId="77777777">
        <w:tc>
          <w:tcPr>
            <w:tcW w:w="9360" w:type="dxa"/>
            <w:shd w:val="clear" w:color="auto" w:fill="FFFFFF"/>
            <w:tcMar>
              <w:top w:w="90" w:type="dxa"/>
              <w:left w:w="140" w:type="dxa"/>
              <w:bottom w:w="90" w:type="dxa"/>
              <w:right w:w="140" w:type="dxa"/>
            </w:tcMar>
          </w:tcPr>
          <w:p w14:paraId="53110244" w14:textId="77777777" w:rsidR="00860C40" w:rsidRDefault="00000000">
            <w:r>
              <w:rPr>
                <w:b/>
                <w:color w:val="3F6FA3"/>
                <w:sz w:val="18"/>
              </w:rPr>
              <w:t>SKETCH YOUR TWO FREE-BODY DIAGRAMS HERE  (3.3):</w:t>
            </w:r>
          </w:p>
          <w:p w14:paraId="4E90D7F3" w14:textId="77777777" w:rsidR="00860C40" w:rsidRDefault="00860C40"/>
          <w:p w14:paraId="25B958AD" w14:textId="77777777" w:rsidR="00860C40" w:rsidRDefault="00860C40"/>
          <w:p w14:paraId="528B9EB1" w14:textId="77777777" w:rsidR="00860C40" w:rsidRDefault="00860C40"/>
          <w:p w14:paraId="5153CED5" w14:textId="77777777" w:rsidR="00860C40" w:rsidRDefault="00860C40"/>
          <w:p w14:paraId="173295C0" w14:textId="77777777" w:rsidR="00860C40" w:rsidRDefault="00860C40"/>
          <w:p w14:paraId="0AA7AE76" w14:textId="77777777" w:rsidR="00860C40" w:rsidRDefault="00860C40"/>
          <w:p w14:paraId="5DDC91D3" w14:textId="77777777" w:rsidR="00860C40" w:rsidRDefault="00860C40"/>
          <w:p w14:paraId="71D324E4" w14:textId="77777777" w:rsidR="00860C40" w:rsidRDefault="00860C40"/>
          <w:p w14:paraId="4C3B257B" w14:textId="77777777" w:rsidR="00860C40" w:rsidRDefault="00860C40"/>
          <w:p w14:paraId="1419B3D5" w14:textId="77777777" w:rsidR="00860C40" w:rsidRDefault="00860C40"/>
        </w:tc>
      </w:tr>
    </w:tbl>
    <w:p w14:paraId="6811B564" w14:textId="77777777" w:rsidR="00860C40" w:rsidRDefault="00860C40">
      <w:pPr>
        <w:spacing w:after="140"/>
      </w:pPr>
    </w:p>
    <w:p w14:paraId="0A68BBD0" w14:textId="77777777" w:rsidR="00860C40" w:rsidRDefault="00000000">
      <w:pPr>
        <w:spacing w:before="200" w:after="60"/>
      </w:pPr>
      <w:r>
        <w:rPr>
          <w:b/>
          <w:color w:val="00274C"/>
          <w:sz w:val="21"/>
        </w:rPr>
        <w:t>3.4 SOLVE — with your own counterweight.</w:t>
      </w:r>
      <w:r>
        <w:rPr>
          <w:color w:val="5B6770"/>
          <w:sz w:val="19"/>
        </w:rPr>
        <w:t xml:space="preserve">  (4 points)</w:t>
      </w:r>
    </w:p>
    <w:p w14:paraId="6EF9BF0D" w14:textId="77777777" w:rsidR="00860C40" w:rsidRDefault="00000000">
      <w:pPr>
        <w:spacing w:after="60"/>
        <w:ind w:left="490" w:hanging="317"/>
      </w:pPr>
      <w:r>
        <w:rPr>
          <w:color w:val="3F6FA3"/>
          <w:sz w:val="21"/>
        </w:rPr>
        <w:t>1. </w:t>
      </w:r>
      <w:r>
        <w:rPr>
          <w:sz w:val="21"/>
        </w:rPr>
        <w:t>the acceleration of the module B, ____________ m/s², stating its direction;</w:t>
      </w:r>
    </w:p>
    <w:p w14:paraId="7E23412B" w14:textId="77777777" w:rsidR="00860C40" w:rsidRDefault="00000000">
      <w:pPr>
        <w:spacing w:after="60"/>
        <w:ind w:left="490" w:hanging="317"/>
      </w:pPr>
      <w:r>
        <w:rPr>
          <w:color w:val="3F6FA3"/>
          <w:sz w:val="21"/>
        </w:rPr>
        <w:t>2. </w:t>
      </w:r>
      <w:r>
        <w:rPr>
          <w:sz w:val="21"/>
        </w:rPr>
        <w:t>the acceleration of the counterweight A, ____________ m/s², stating its direction;</w:t>
      </w:r>
    </w:p>
    <w:p w14:paraId="2987FABF" w14:textId="77777777" w:rsidR="00860C40" w:rsidRDefault="00000000">
      <w:pPr>
        <w:spacing w:after="60"/>
        <w:ind w:left="490" w:hanging="317"/>
      </w:pPr>
      <w:r>
        <w:rPr>
          <w:color w:val="3F6FA3"/>
          <w:sz w:val="21"/>
        </w:rPr>
        <w:t>3. </w:t>
      </w:r>
      <w:r>
        <w:rPr>
          <w:sz w:val="21"/>
        </w:rPr>
        <w:t>the rope tension, ____________ N;</w:t>
      </w:r>
    </w:p>
    <w:p w14:paraId="60AB290F" w14:textId="77777777" w:rsidR="00860C40" w:rsidRDefault="00000000">
      <w:pPr>
        <w:spacing w:after="60"/>
        <w:ind w:left="490" w:hanging="317"/>
      </w:pPr>
      <w:r>
        <w:rPr>
          <w:color w:val="3F6FA3"/>
          <w:sz w:val="21"/>
        </w:rPr>
        <w:lastRenderedPageBreak/>
        <w:t>4. </w:t>
      </w:r>
      <w:r>
        <w:rPr>
          <w:sz w:val="21"/>
        </w:rPr>
        <w:t xml:space="preserve">compare the tension with </w:t>
      </w:r>
      <w:r>
        <w:rPr>
          <w:i/>
          <w:sz w:val="21"/>
        </w:rPr>
        <w:t>m</w:t>
      </w:r>
      <w:r>
        <w:rPr>
          <w:i/>
          <w:sz w:val="15"/>
          <w:vertAlign w:val="subscript"/>
        </w:rPr>
        <w:t>A</w:t>
      </w:r>
      <w:r>
        <w:rPr>
          <w:sz w:val="21"/>
        </w:rPr>
        <w:t xml:space="preserve"> </w:t>
      </w:r>
      <w:r>
        <w:rPr>
          <w:i/>
          <w:sz w:val="21"/>
        </w:rPr>
        <w:t>g</w:t>
      </w:r>
      <w:r>
        <w:rPr>
          <w:sz w:val="21"/>
        </w:rPr>
        <w:t xml:space="preserve"> and with </w:t>
      </w:r>
      <w:r>
        <w:rPr>
          <w:i/>
          <w:sz w:val="21"/>
        </w:rPr>
        <w:t>m</w:t>
      </w:r>
      <w:r>
        <w:rPr>
          <w:i/>
          <w:sz w:val="15"/>
          <w:vertAlign w:val="subscript"/>
        </w:rPr>
        <w:t>B</w:t>
      </w:r>
      <w:r>
        <w:rPr>
          <w:sz w:val="21"/>
        </w:rPr>
        <w:t xml:space="preserve"> </w:t>
      </w:r>
      <w:r>
        <w:rPr>
          <w:i/>
          <w:sz w:val="21"/>
        </w:rPr>
        <w:t>g</w:t>
      </w:r>
      <w:r>
        <w:rPr>
          <w:sz w:val="21"/>
        </w:rPr>
        <w:t xml:space="preserve"> / 2. Explain in one sentence why it equals neither.</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6846A8D3" w14:textId="77777777">
        <w:tc>
          <w:tcPr>
            <w:tcW w:w="9360" w:type="dxa"/>
            <w:shd w:val="clear" w:color="auto" w:fill="FFFFFF"/>
            <w:tcMar>
              <w:top w:w="90" w:type="dxa"/>
              <w:left w:w="140" w:type="dxa"/>
              <w:bottom w:w="90" w:type="dxa"/>
              <w:right w:w="140" w:type="dxa"/>
            </w:tcMar>
          </w:tcPr>
          <w:p w14:paraId="2152FCB8" w14:textId="77777777" w:rsidR="00860C40" w:rsidRDefault="00000000">
            <w:r>
              <w:rPr>
                <w:b/>
                <w:color w:val="3F6FA3"/>
                <w:sz w:val="18"/>
              </w:rPr>
              <w:t>ANSWER 3.4 (equations and substitutions):</w:t>
            </w:r>
          </w:p>
          <w:p w14:paraId="07B5D146" w14:textId="77777777" w:rsidR="00860C40" w:rsidRDefault="00860C40"/>
          <w:p w14:paraId="652A2745" w14:textId="77777777" w:rsidR="00860C40" w:rsidRDefault="00860C40"/>
          <w:p w14:paraId="1D316ECA" w14:textId="77777777" w:rsidR="00860C40" w:rsidRDefault="00860C40"/>
          <w:p w14:paraId="0C74045E" w14:textId="77777777" w:rsidR="00860C40" w:rsidRDefault="00860C40"/>
          <w:p w14:paraId="59D83A7A" w14:textId="77777777" w:rsidR="00860C40" w:rsidRDefault="00860C40"/>
          <w:p w14:paraId="57483A3A" w14:textId="77777777" w:rsidR="00860C40" w:rsidRDefault="00860C40"/>
          <w:p w14:paraId="08EEB018" w14:textId="77777777" w:rsidR="00860C40" w:rsidRDefault="00860C40"/>
          <w:p w14:paraId="47E64735" w14:textId="77777777" w:rsidR="00860C40" w:rsidRDefault="00860C40"/>
        </w:tc>
      </w:tr>
    </w:tbl>
    <w:p w14:paraId="79C7880E" w14:textId="77777777" w:rsidR="00860C40" w:rsidRDefault="00860C40">
      <w:pPr>
        <w:spacing w:after="140"/>
      </w:pPr>
    </w:p>
    <w:p w14:paraId="76BB8661" w14:textId="77777777" w:rsidR="00860C40" w:rsidRDefault="00000000">
      <w:pPr>
        <w:spacing w:before="200" w:after="60"/>
      </w:pPr>
      <w:r>
        <w:rPr>
          <w:b/>
          <w:color w:val="00274C"/>
          <w:sz w:val="21"/>
        </w:rPr>
        <w:t>3.5 DESIGN AND SIGN.</w:t>
      </w:r>
      <w:r>
        <w:rPr>
          <w:color w:val="5B6770"/>
          <w:sz w:val="19"/>
        </w:rPr>
        <w:t xml:space="preserve">  (1 point)</w:t>
      </w:r>
    </w:p>
    <w:p w14:paraId="131F3CD7" w14:textId="77777777" w:rsidR="00860C40" w:rsidRDefault="00000000">
      <w:pPr>
        <w:spacing w:after="60"/>
        <w:ind w:left="490" w:hanging="317"/>
      </w:pPr>
      <w:r>
        <w:rPr>
          <w:color w:val="3F6FA3"/>
          <w:sz w:val="21"/>
        </w:rPr>
        <w:t>1. </w:t>
      </w:r>
      <w:r>
        <w:rPr>
          <w:sz w:val="21"/>
        </w:rPr>
        <w:t>What counterweight mass would hold the module in equilibrium? Derive it, do not guess it.</w:t>
      </w:r>
    </w:p>
    <w:p w14:paraId="306DB27D" w14:textId="77777777" w:rsidR="00860C40" w:rsidRDefault="00000000">
      <w:pPr>
        <w:spacing w:after="60"/>
        <w:ind w:left="490" w:hanging="317"/>
      </w:pPr>
      <w:r>
        <w:rPr>
          <w:color w:val="3F6FA3"/>
          <w:sz w:val="21"/>
        </w:rPr>
        <w:t>2. </w:t>
      </w:r>
      <w:r>
        <w:rPr>
          <w:sz w:val="21"/>
        </w:rPr>
        <w:t xml:space="preserve">A technician proposes </w:t>
      </w:r>
      <w:r>
        <w:rPr>
          <w:i/>
          <w:sz w:val="21"/>
        </w:rPr>
        <w:t>m</w:t>
      </w:r>
      <w:r>
        <w:rPr>
          <w:i/>
          <w:sz w:val="15"/>
          <w:vertAlign w:val="subscript"/>
        </w:rPr>
        <w:t>A</w:t>
      </w:r>
      <w:r>
        <w:rPr>
          <w:sz w:val="21"/>
        </w:rPr>
        <w:t xml:space="preserve"> = 320 kg “so it lifts by itself”. Recompute the acceleration of the module with that counterweight and state what the sign of your answer means physically. Do not restart the problem.</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1525DA26" w14:textId="77777777">
        <w:tc>
          <w:tcPr>
            <w:tcW w:w="9360" w:type="dxa"/>
            <w:shd w:val="clear" w:color="auto" w:fill="FFFFFF"/>
            <w:tcMar>
              <w:top w:w="90" w:type="dxa"/>
              <w:left w:w="140" w:type="dxa"/>
              <w:bottom w:w="90" w:type="dxa"/>
              <w:right w:w="140" w:type="dxa"/>
            </w:tcMar>
          </w:tcPr>
          <w:p w14:paraId="7B652997" w14:textId="77777777" w:rsidR="00860C40" w:rsidRDefault="00000000">
            <w:r>
              <w:rPr>
                <w:b/>
                <w:color w:val="3F6FA3"/>
                <w:sz w:val="18"/>
              </w:rPr>
              <w:t>ANSWER 3.5:</w:t>
            </w:r>
          </w:p>
          <w:p w14:paraId="72F9914B" w14:textId="77777777" w:rsidR="00860C40" w:rsidRDefault="00860C40"/>
          <w:p w14:paraId="6B47EBCB" w14:textId="77777777" w:rsidR="00860C40" w:rsidRDefault="00860C40"/>
          <w:p w14:paraId="412DCD32" w14:textId="77777777" w:rsidR="00860C40" w:rsidRDefault="00860C40"/>
        </w:tc>
      </w:tr>
    </w:tbl>
    <w:p w14:paraId="682E9541" w14:textId="77777777" w:rsidR="00860C40" w:rsidRDefault="00860C40">
      <w:pPr>
        <w:spacing w:after="140"/>
      </w:pPr>
    </w:p>
    <w:p w14:paraId="5E20DA52" w14:textId="77777777" w:rsidR="00860C40" w:rsidRDefault="00000000">
      <w:pPr>
        <w:spacing w:before="200" w:after="60"/>
      </w:pPr>
      <w:r>
        <w:rPr>
          <w:b/>
          <w:color w:val="00274C"/>
          <w:sz w:val="21"/>
        </w:rPr>
        <w:t>3.6 VALIDATE.</w:t>
      </w:r>
      <w:r>
        <w:rPr>
          <w:color w:val="5B6770"/>
          <w:sz w:val="19"/>
        </w:rPr>
        <w:t xml:space="preserve">  (1 point)</w:t>
      </w:r>
    </w:p>
    <w:p w14:paraId="2D64515C" w14:textId="77777777" w:rsidR="00860C40" w:rsidRDefault="00000000">
      <w:pPr>
        <w:spacing w:after="80"/>
      </w:pPr>
      <w:r>
        <w:rPr>
          <w:sz w:val="21"/>
        </w:rPr>
        <w:t>Take the counterweight mass to zero in your symbolic result. What should the module's acceleration become, and what should the tension become? Does your expression deliver both? Name the validation move you just used.</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30820A1C" w14:textId="77777777">
        <w:tc>
          <w:tcPr>
            <w:tcW w:w="9360" w:type="dxa"/>
            <w:shd w:val="clear" w:color="auto" w:fill="FFFFFF"/>
            <w:tcMar>
              <w:top w:w="90" w:type="dxa"/>
              <w:left w:w="140" w:type="dxa"/>
              <w:bottom w:w="90" w:type="dxa"/>
              <w:right w:w="140" w:type="dxa"/>
            </w:tcMar>
          </w:tcPr>
          <w:p w14:paraId="7C91FA87" w14:textId="77777777" w:rsidR="00860C40" w:rsidRDefault="00000000">
            <w:r>
              <w:rPr>
                <w:b/>
                <w:color w:val="3F6FA3"/>
                <w:sz w:val="18"/>
              </w:rPr>
              <w:t>ANSWER 3.6:</w:t>
            </w:r>
          </w:p>
          <w:p w14:paraId="07451185" w14:textId="77777777" w:rsidR="00860C40" w:rsidRDefault="00860C40"/>
          <w:p w14:paraId="7FBDD42F" w14:textId="77777777" w:rsidR="00860C40" w:rsidRDefault="00860C40"/>
        </w:tc>
      </w:tr>
    </w:tbl>
    <w:p w14:paraId="07CA918B" w14:textId="77777777" w:rsidR="00860C40" w:rsidRDefault="00860C40">
      <w:pPr>
        <w:spacing w:after="140"/>
      </w:pPr>
    </w:p>
    <w:p w14:paraId="013E2BE9" w14:textId="77777777" w:rsidR="00860C40" w:rsidRDefault="00000000">
      <w:r>
        <w:br w:type="page"/>
      </w:r>
    </w:p>
    <w:p w14:paraId="492735C7" w14:textId="77777777" w:rsidR="00860C40" w:rsidRDefault="00000000">
      <w:pPr>
        <w:pBdr>
          <w:bottom w:val="single" w:sz="12" w:space="4" w:color="FFCB05"/>
        </w:pBdr>
        <w:spacing w:before="320" w:after="40"/>
      </w:pPr>
      <w:r>
        <w:rPr>
          <w:b/>
          <w:color w:val="00274C"/>
          <w:sz w:val="30"/>
        </w:rPr>
        <w:lastRenderedPageBreak/>
        <w:t>PROBLEM 4  ·  Braking Through the Bend   (17 points · ≈ 32 min)</w:t>
      </w:r>
    </w:p>
    <w:p w14:paraId="0046EC9D" w14:textId="77777777" w:rsidR="00860C40" w:rsidRDefault="00000000">
      <w:pPr>
        <w:spacing w:after="160"/>
      </w:pPr>
      <w:r>
        <w:rPr>
          <w:i/>
          <w:color w:val="5B6770"/>
          <w:sz w:val="20"/>
        </w:rPr>
        <w:t>The tangential component changes the speed. The normal component changes the direction. The road has to supply both at once.</w:t>
      </w:r>
    </w:p>
    <w:p w14:paraId="3BEFEF65" w14:textId="77777777" w:rsidR="00860C40" w:rsidRDefault="00000000">
      <w:pPr>
        <w:spacing w:after="100"/>
      </w:pPr>
      <w:r>
        <w:rPr>
          <w:sz w:val="21"/>
        </w:rPr>
        <w:t xml:space="preserve">A car of mass 1650 kg leaves a freeway at your own entry speed </w:t>
      </w:r>
      <w:r>
        <w:rPr>
          <w:i/>
          <w:sz w:val="21"/>
        </w:rPr>
        <w:t>v</w:t>
      </w:r>
      <w:r>
        <w:rPr>
          <w:sz w:val="15"/>
          <w:vertAlign w:val="subscript"/>
        </w:rPr>
        <w:t>1</w:t>
      </w:r>
      <w:r>
        <w:rPr>
          <w:sz w:val="21"/>
        </w:rPr>
        <w:t xml:space="preserve"> and enters an unbanked off-ramp of constant radius </w:t>
      </w:r>
      <w:r>
        <w:rPr>
          <w:i/>
          <w:sz w:val="21"/>
        </w:rPr>
        <w:t>ρ</w:t>
      </w:r>
      <w:r>
        <w:rPr>
          <w:sz w:val="21"/>
        </w:rPr>
        <w:t xml:space="preserve"> — your own value. The driver brakes steadily along the ramp so that the speed falls to </w:t>
      </w:r>
      <w:r>
        <w:rPr>
          <w:i/>
          <w:sz w:val="21"/>
        </w:rPr>
        <w:t>v</w:t>
      </w:r>
      <w:r>
        <w:rPr>
          <w:sz w:val="15"/>
          <w:vertAlign w:val="subscript"/>
        </w:rPr>
        <w:t>2</w:t>
      </w:r>
      <w:r>
        <w:rPr>
          <w:sz w:val="21"/>
        </w:rPr>
        <w:t xml:space="preserve"> = 13.0 m/s after 120 m of arc. Treat the deceleration along the path as constant and the car as a particle.</w:t>
      </w:r>
    </w:p>
    <w:p w14:paraId="7EBFBD8C" w14:textId="77777777" w:rsidR="00860C40" w:rsidRDefault="00000000">
      <w:pPr>
        <w:spacing w:before="120" w:after="40"/>
        <w:jc w:val="center"/>
      </w:pPr>
      <w:r>
        <w:rPr>
          <w:noProof/>
        </w:rPr>
        <w:drawing>
          <wp:inline distT="0" distB="0" distL="0" distR="0" wp14:anchorId="3E78FC35" wp14:editId="427062EF">
            <wp:extent cx="5486400" cy="23488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_ramp.png"/>
                    <pic:cNvPicPr/>
                  </pic:nvPicPr>
                  <pic:blipFill>
                    <a:blip r:embed="rId11"/>
                    <a:stretch>
                      <a:fillRect/>
                    </a:stretch>
                  </pic:blipFill>
                  <pic:spPr>
                    <a:xfrm>
                      <a:off x="0" y="0"/>
                      <a:ext cx="5486400" cy="2348891"/>
                    </a:xfrm>
                    <a:prstGeom prst="rect">
                      <a:avLst/>
                    </a:prstGeom>
                  </pic:spPr>
                </pic:pic>
              </a:graphicData>
            </a:graphic>
          </wp:inline>
        </w:drawing>
      </w:r>
    </w:p>
    <w:p w14:paraId="1CD79381" w14:textId="77777777" w:rsidR="00860C40" w:rsidRDefault="00000000">
      <w:pPr>
        <w:spacing w:after="180"/>
        <w:jc w:val="center"/>
      </w:pPr>
      <w:r>
        <w:rPr>
          <w:i/>
          <w:color w:val="5B6770"/>
          <w:sz w:val="17"/>
        </w:rPr>
        <w:t>Figure 4 · Left: the off-ramp in plan, with the n–t directions marked at one instant. Right: the bridge crest of part 4.5, in elevation.</w:t>
      </w:r>
    </w:p>
    <w:p w14:paraId="15428838" w14:textId="77777777" w:rsidR="00860C40" w:rsidRDefault="00000000">
      <w:pPr>
        <w:spacing w:before="200" w:after="60"/>
      </w:pPr>
      <w:r>
        <w:rPr>
          <w:b/>
          <w:color w:val="00274C"/>
          <w:sz w:val="21"/>
        </w:rPr>
        <w:t>4.1 PREDICT — before any equation.</w:t>
      </w:r>
      <w:r>
        <w:rPr>
          <w:color w:val="5B6770"/>
          <w:sz w:val="19"/>
        </w:rPr>
        <w:t xml:space="preserve">  (2 points)</w:t>
      </w:r>
    </w:p>
    <w:p w14:paraId="34708358" w14:textId="77777777" w:rsidR="00860C40" w:rsidRDefault="00000000">
      <w:pPr>
        <w:spacing w:after="60"/>
        <w:ind w:left="490" w:hanging="317"/>
      </w:pPr>
      <w:r>
        <w:rPr>
          <w:color w:val="3F6FA3"/>
          <w:sz w:val="21"/>
        </w:rPr>
        <w:t>1. </w:t>
      </w:r>
      <w:r>
        <w:rPr>
          <w:sz w:val="21"/>
        </w:rPr>
        <w:t>At the instant the car ENTERS the ramp, sketch the direction of the acceleration vector relative to the path. Is it tangent to the path, perpendicular to it, or neither?</w:t>
      </w:r>
    </w:p>
    <w:p w14:paraId="5B6B86E2" w14:textId="77777777" w:rsidR="00860C40" w:rsidRDefault="00000000">
      <w:pPr>
        <w:spacing w:after="60"/>
        <w:ind w:left="490" w:hanging="317"/>
      </w:pPr>
      <w:r>
        <w:rPr>
          <w:color w:val="3F6FA3"/>
          <w:sz w:val="21"/>
        </w:rPr>
        <w:t>2. </w:t>
      </w:r>
      <w:r>
        <w:rPr>
          <w:sz w:val="21"/>
        </w:rPr>
        <w:t>Which of the two acceleration components is larger at entry — commit, and give one sentence of reasoning before you compute either one.</w:t>
      </w:r>
    </w:p>
    <w:p w14:paraId="4722639E" w14:textId="77777777" w:rsidR="00860C40" w:rsidRDefault="00000000">
      <w:pPr>
        <w:spacing w:after="60"/>
        <w:ind w:left="490" w:hanging="317"/>
      </w:pPr>
      <w:r>
        <w:rPr>
          <w:color w:val="3F6FA3"/>
          <w:sz w:val="21"/>
        </w:rPr>
        <w:t>3. </w:t>
      </w:r>
      <w:r>
        <w:rPr>
          <w:sz w:val="21"/>
        </w:rPr>
        <w:t>If the driver had entered at the same speed and NOT braked, would the demand on the tyres be larger, smaller or unchanged? One sentence.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318016E4" w14:textId="77777777">
        <w:tc>
          <w:tcPr>
            <w:tcW w:w="9360" w:type="dxa"/>
            <w:shd w:val="clear" w:color="auto" w:fill="FFFFFF"/>
            <w:tcMar>
              <w:top w:w="90" w:type="dxa"/>
              <w:left w:w="140" w:type="dxa"/>
              <w:bottom w:w="90" w:type="dxa"/>
              <w:right w:w="140" w:type="dxa"/>
            </w:tcMar>
          </w:tcPr>
          <w:p w14:paraId="0D54843C" w14:textId="77777777" w:rsidR="00860C40" w:rsidRDefault="00000000">
            <w:r>
              <w:rPr>
                <w:b/>
                <w:color w:val="3F6FA3"/>
                <w:sz w:val="18"/>
              </w:rPr>
              <w:t>ANSWER 4.1:</w:t>
            </w:r>
          </w:p>
          <w:p w14:paraId="7E61B17C" w14:textId="77777777" w:rsidR="00860C40" w:rsidRDefault="00860C40"/>
          <w:p w14:paraId="04E2CB06" w14:textId="77777777" w:rsidR="00860C40" w:rsidRDefault="00860C40"/>
          <w:p w14:paraId="0B936B17" w14:textId="77777777" w:rsidR="00860C40" w:rsidRDefault="00860C40"/>
        </w:tc>
      </w:tr>
    </w:tbl>
    <w:p w14:paraId="19FAF1E3" w14:textId="77777777" w:rsidR="00860C40" w:rsidRDefault="00860C40">
      <w:pPr>
        <w:spacing w:after="140"/>
      </w:pPr>
    </w:p>
    <w:p w14:paraId="4B1E48C3" w14:textId="77777777" w:rsidR="00860C40" w:rsidRDefault="00000000">
      <w:pPr>
        <w:spacing w:before="200" w:after="60"/>
      </w:pPr>
      <w:r>
        <w:rPr>
          <w:b/>
          <w:color w:val="00274C"/>
          <w:sz w:val="21"/>
        </w:rPr>
        <w:t>4.2 MODEL.</w:t>
      </w:r>
      <w:r>
        <w:rPr>
          <w:color w:val="5B6770"/>
          <w:sz w:val="19"/>
        </w:rPr>
        <w:t xml:space="preserve">  (3 points)</w:t>
      </w:r>
    </w:p>
    <w:p w14:paraId="63DA3CA0" w14:textId="77777777" w:rsidR="00860C40" w:rsidRDefault="00000000">
      <w:pPr>
        <w:spacing w:after="60"/>
        <w:ind w:left="490" w:hanging="317"/>
      </w:pPr>
      <w:r>
        <w:rPr>
          <w:color w:val="3F6FA3"/>
          <w:sz w:val="21"/>
        </w:rPr>
        <w:t>1. </w:t>
      </w:r>
      <w:r>
        <w:rPr>
          <w:sz w:val="21"/>
        </w:rPr>
        <w:t>State why n–t is the natural description here and what would make you choose r–θ instead.</w:t>
      </w:r>
    </w:p>
    <w:p w14:paraId="4654B385" w14:textId="77777777" w:rsidR="00860C40" w:rsidRDefault="00000000">
      <w:pPr>
        <w:spacing w:after="60"/>
        <w:ind w:left="490" w:hanging="317"/>
      </w:pPr>
      <w:r>
        <w:rPr>
          <w:color w:val="3F6FA3"/>
          <w:sz w:val="21"/>
        </w:rPr>
        <w:t>2. </w:t>
      </w:r>
      <w:r>
        <w:rPr>
          <w:sz w:val="21"/>
        </w:rPr>
        <w:t>Draw the free-body diagram of the car seen from behind, and a plan view showing the horizontal contact force and the n–t directions. Draw the ma-diagram separately.</w:t>
      </w:r>
    </w:p>
    <w:p w14:paraId="3A77D6A6" w14:textId="77777777" w:rsidR="00860C40" w:rsidRDefault="00000000">
      <w:pPr>
        <w:spacing w:after="60"/>
        <w:ind w:left="490" w:hanging="317"/>
      </w:pPr>
      <w:r>
        <w:rPr>
          <w:color w:val="3F6FA3"/>
          <w:sz w:val="21"/>
        </w:rPr>
        <w:t>3. </w:t>
      </w:r>
      <w:r>
        <w:rPr>
          <w:sz w:val="21"/>
        </w:rPr>
        <w:t>Write the three component equations of motion and state your assumptions about the road surface, the load transfer and the tyres.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52951BB0" w14:textId="77777777">
        <w:tc>
          <w:tcPr>
            <w:tcW w:w="9360" w:type="dxa"/>
            <w:shd w:val="clear" w:color="auto" w:fill="FFFFFF"/>
            <w:tcMar>
              <w:top w:w="90" w:type="dxa"/>
              <w:left w:w="140" w:type="dxa"/>
              <w:bottom w:w="90" w:type="dxa"/>
              <w:right w:w="140" w:type="dxa"/>
            </w:tcMar>
          </w:tcPr>
          <w:p w14:paraId="22727646" w14:textId="77777777" w:rsidR="00860C40" w:rsidRDefault="00000000">
            <w:r>
              <w:rPr>
                <w:b/>
                <w:color w:val="3F6FA3"/>
                <w:sz w:val="18"/>
              </w:rPr>
              <w:t>SKETCH YOUR DIAGRAMS AND EQUATIONS HERE  (4.2):</w:t>
            </w:r>
          </w:p>
          <w:p w14:paraId="1C301859" w14:textId="77777777" w:rsidR="00860C40" w:rsidRDefault="00860C40"/>
          <w:p w14:paraId="7C22DBA8" w14:textId="77777777" w:rsidR="00860C40" w:rsidRDefault="00860C40"/>
          <w:p w14:paraId="6051A741" w14:textId="77777777" w:rsidR="00860C40" w:rsidRDefault="00860C40"/>
          <w:p w14:paraId="378A3FC1" w14:textId="77777777" w:rsidR="00860C40" w:rsidRDefault="00860C40"/>
          <w:p w14:paraId="4DBCB278" w14:textId="77777777" w:rsidR="00860C40" w:rsidRDefault="00860C40"/>
          <w:p w14:paraId="5B1779E3" w14:textId="77777777" w:rsidR="00860C40" w:rsidRDefault="00860C40"/>
          <w:p w14:paraId="2EABE091" w14:textId="77777777" w:rsidR="00860C40" w:rsidRDefault="00860C40"/>
          <w:p w14:paraId="12D2F21F" w14:textId="77777777" w:rsidR="00860C40" w:rsidRDefault="00860C40"/>
          <w:p w14:paraId="419F41C3" w14:textId="77777777" w:rsidR="00860C40" w:rsidRDefault="00860C40"/>
          <w:p w14:paraId="15AAC004" w14:textId="77777777" w:rsidR="00860C40" w:rsidRDefault="00860C40"/>
        </w:tc>
      </w:tr>
    </w:tbl>
    <w:p w14:paraId="3D541EA8" w14:textId="77777777" w:rsidR="00860C40" w:rsidRDefault="00860C40">
      <w:pPr>
        <w:spacing w:after="140"/>
      </w:pPr>
    </w:p>
    <w:p w14:paraId="5F28E633" w14:textId="77777777" w:rsidR="00860C40" w:rsidRDefault="00000000">
      <w:pPr>
        <w:spacing w:before="200" w:after="60"/>
      </w:pPr>
      <w:r>
        <w:rPr>
          <w:b/>
          <w:color w:val="00274C"/>
          <w:sz w:val="21"/>
        </w:rPr>
        <w:t>4.3 SOLVE — at the instant of entry.</w:t>
      </w:r>
      <w:r>
        <w:rPr>
          <w:color w:val="5B6770"/>
          <w:sz w:val="19"/>
        </w:rPr>
        <w:t xml:space="preserve">  (5 points)</w:t>
      </w:r>
    </w:p>
    <w:p w14:paraId="3F142432" w14:textId="77777777" w:rsidR="00860C40" w:rsidRDefault="00000000">
      <w:pPr>
        <w:spacing w:after="60"/>
        <w:ind w:left="490" w:hanging="317"/>
      </w:pPr>
      <w:r>
        <w:rPr>
          <w:color w:val="3F6FA3"/>
          <w:sz w:val="21"/>
        </w:rPr>
        <w:t>1. </w:t>
      </w:r>
      <w:r>
        <w:rPr>
          <w:sz w:val="21"/>
        </w:rPr>
        <w:t>the tangential acceleration along the ramp, ____________ m/s², with its sign explained;</w:t>
      </w:r>
    </w:p>
    <w:p w14:paraId="02BD5AB3" w14:textId="77777777" w:rsidR="00860C40" w:rsidRDefault="00000000">
      <w:pPr>
        <w:spacing w:after="60"/>
        <w:ind w:left="490" w:hanging="317"/>
      </w:pPr>
      <w:r>
        <w:rPr>
          <w:color w:val="3F6FA3"/>
          <w:sz w:val="21"/>
        </w:rPr>
        <w:t>2. </w:t>
      </w:r>
      <w:r>
        <w:rPr>
          <w:sz w:val="21"/>
        </w:rPr>
        <w:t>the normal acceleration at entry, ____________ m/s², and its direction;</w:t>
      </w:r>
    </w:p>
    <w:p w14:paraId="354D31E9" w14:textId="77777777" w:rsidR="00860C40" w:rsidRDefault="00000000">
      <w:pPr>
        <w:spacing w:after="60"/>
        <w:ind w:left="490" w:hanging="317"/>
      </w:pPr>
      <w:r>
        <w:rPr>
          <w:color w:val="3F6FA3"/>
          <w:sz w:val="21"/>
        </w:rPr>
        <w:t>3. </w:t>
      </w:r>
      <w:r>
        <w:rPr>
          <w:sz w:val="21"/>
        </w:rPr>
        <w:t>the magnitude of the total acceleration, ____________ m/s²;</w:t>
      </w:r>
    </w:p>
    <w:p w14:paraId="6D8089EA" w14:textId="77777777" w:rsidR="00860C40" w:rsidRDefault="00000000">
      <w:pPr>
        <w:spacing w:after="60"/>
        <w:ind w:left="490" w:hanging="317"/>
      </w:pPr>
      <w:r>
        <w:rPr>
          <w:color w:val="3F6FA3"/>
          <w:sz w:val="21"/>
        </w:rPr>
        <w:t>4. </w:t>
      </w:r>
      <w:r>
        <w:rPr>
          <w:sz w:val="21"/>
        </w:rPr>
        <w:t>the total horizontal contact force the road must supply at entry, ____________ N, and the angle it makes with the direction of travel;</w:t>
      </w:r>
    </w:p>
    <w:p w14:paraId="7737D7C8" w14:textId="77777777" w:rsidR="00860C40" w:rsidRDefault="00000000">
      <w:pPr>
        <w:spacing w:after="60"/>
        <w:ind w:left="490" w:hanging="317"/>
      </w:pPr>
      <w:r>
        <w:rPr>
          <w:color w:val="3F6FA3"/>
          <w:sz w:val="21"/>
        </w:rPr>
        <w:t>5. </w:t>
      </w:r>
      <w:r>
        <w:rPr>
          <w:sz w:val="21"/>
        </w:rPr>
        <w:t>the coefficient of friction required, ____________ .</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14C38DA3" w14:textId="77777777">
        <w:tc>
          <w:tcPr>
            <w:tcW w:w="9360" w:type="dxa"/>
            <w:shd w:val="clear" w:color="auto" w:fill="FFFFFF"/>
            <w:tcMar>
              <w:top w:w="90" w:type="dxa"/>
              <w:left w:w="140" w:type="dxa"/>
              <w:bottom w:w="90" w:type="dxa"/>
              <w:right w:w="140" w:type="dxa"/>
            </w:tcMar>
          </w:tcPr>
          <w:p w14:paraId="345E0493" w14:textId="77777777" w:rsidR="00860C40" w:rsidRDefault="00000000">
            <w:r>
              <w:rPr>
                <w:b/>
                <w:color w:val="3F6FA3"/>
                <w:sz w:val="18"/>
              </w:rPr>
              <w:t>ANSWER 4.3 (equations and substitutions):</w:t>
            </w:r>
          </w:p>
          <w:p w14:paraId="15E24B0E" w14:textId="77777777" w:rsidR="00860C40" w:rsidRDefault="00860C40"/>
          <w:p w14:paraId="25660EC9" w14:textId="77777777" w:rsidR="00860C40" w:rsidRDefault="00860C40"/>
          <w:p w14:paraId="5751FF6C" w14:textId="77777777" w:rsidR="00860C40" w:rsidRDefault="00860C40"/>
          <w:p w14:paraId="7FC0BA3B" w14:textId="77777777" w:rsidR="00860C40" w:rsidRDefault="00860C40"/>
          <w:p w14:paraId="1FB56E22" w14:textId="77777777" w:rsidR="00860C40" w:rsidRDefault="00860C40"/>
          <w:p w14:paraId="0E4EDC35" w14:textId="77777777" w:rsidR="00860C40" w:rsidRDefault="00860C40"/>
          <w:p w14:paraId="0262862B" w14:textId="77777777" w:rsidR="00860C40" w:rsidRDefault="00860C40"/>
          <w:p w14:paraId="18C1D9D8" w14:textId="77777777" w:rsidR="00860C40" w:rsidRDefault="00860C40"/>
          <w:p w14:paraId="5FCEEC1E" w14:textId="77777777" w:rsidR="00860C40" w:rsidRDefault="00860C40"/>
          <w:p w14:paraId="204511AB" w14:textId="77777777" w:rsidR="00860C40" w:rsidRDefault="00860C40"/>
        </w:tc>
      </w:tr>
    </w:tbl>
    <w:p w14:paraId="2D1D68C1" w14:textId="77777777" w:rsidR="00860C40" w:rsidRDefault="00860C40">
      <w:pPr>
        <w:spacing w:after="140"/>
      </w:pPr>
    </w:p>
    <w:p w14:paraId="5C4872FA" w14:textId="77777777" w:rsidR="00860C40" w:rsidRDefault="00000000">
      <w:pPr>
        <w:spacing w:before="200" w:after="60"/>
      </w:pPr>
      <w:r>
        <w:rPr>
          <w:b/>
          <w:color w:val="00274C"/>
          <w:sz w:val="21"/>
        </w:rPr>
        <w:t>4.4 VERDICT.</w:t>
      </w:r>
      <w:r>
        <w:rPr>
          <w:color w:val="5B6770"/>
          <w:sz w:val="19"/>
        </w:rPr>
        <w:t xml:space="preserve">  (3 points)</w:t>
      </w:r>
    </w:p>
    <w:p w14:paraId="626FC9DE" w14:textId="77777777" w:rsidR="00860C40" w:rsidRDefault="00000000">
      <w:pPr>
        <w:spacing w:after="60"/>
        <w:ind w:left="490" w:hanging="317"/>
      </w:pPr>
      <w:r>
        <w:rPr>
          <w:color w:val="3F6FA3"/>
          <w:sz w:val="21"/>
        </w:rPr>
        <w:t>1. </w:t>
      </w:r>
      <w:r>
        <w:rPr>
          <w:sz w:val="21"/>
        </w:rPr>
        <w:t xml:space="preserve">Dry asphalt on this ramp is measured at </w:t>
      </w:r>
      <w:r>
        <w:rPr>
          <w:i/>
          <w:sz w:val="21"/>
        </w:rPr>
        <w:t>μ</w:t>
      </w:r>
      <w:r>
        <w:rPr>
          <w:i/>
          <w:sz w:val="15"/>
          <w:vertAlign w:val="subscript"/>
        </w:rPr>
        <w:t>s</w:t>
      </w:r>
      <w:r>
        <w:rPr>
          <w:sz w:val="21"/>
        </w:rPr>
        <w:t xml:space="preserve"> = 0.80; a worn wet surface is measured at </w:t>
      </w:r>
      <w:r>
        <w:rPr>
          <w:i/>
          <w:sz w:val="21"/>
        </w:rPr>
        <w:t>μ</w:t>
      </w:r>
      <w:r>
        <w:rPr>
          <w:i/>
          <w:sz w:val="15"/>
          <w:vertAlign w:val="subscript"/>
        </w:rPr>
        <w:t>s</w:t>
      </w:r>
      <w:r>
        <w:rPr>
          <w:sz w:val="21"/>
        </w:rPr>
        <w:t xml:space="preserve"> = 0.35. Give a verdict for each, with the reserve or the shortfall as a percentage.</w:t>
      </w:r>
    </w:p>
    <w:p w14:paraId="75A03CCF" w14:textId="77777777" w:rsidR="00860C40" w:rsidRDefault="00000000">
      <w:pPr>
        <w:spacing w:after="60"/>
        <w:ind w:left="490" w:hanging="317"/>
      </w:pPr>
      <w:r>
        <w:rPr>
          <w:color w:val="3F6FA3"/>
          <w:sz w:val="21"/>
        </w:rPr>
        <w:t>2. </w:t>
      </w:r>
      <w:r>
        <w:rPr>
          <w:sz w:val="21"/>
        </w:rPr>
        <w:t>Show from your equations that the verdict does not depend on the mass of the car. State what that means for how a ramp is signed.</w:t>
      </w:r>
    </w:p>
    <w:p w14:paraId="1F49D85F" w14:textId="77777777" w:rsidR="00860C40" w:rsidRDefault="00000000">
      <w:pPr>
        <w:spacing w:after="60"/>
        <w:ind w:left="490" w:hanging="317"/>
      </w:pPr>
      <w:r>
        <w:rPr>
          <w:color w:val="3F6FA3"/>
          <w:sz w:val="21"/>
        </w:rPr>
        <w:t>3. </w:t>
      </w:r>
      <w:r>
        <w:rPr>
          <w:sz w:val="21"/>
        </w:rPr>
        <w:t>The posted advisory speed for the ramp is 50 km/h. Compare it with your entry speed and comment on what the driver actually did, in one or two sentences of engineering language.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3710A471" w14:textId="77777777">
        <w:tc>
          <w:tcPr>
            <w:tcW w:w="9360" w:type="dxa"/>
            <w:shd w:val="clear" w:color="auto" w:fill="FFFFFF"/>
            <w:tcMar>
              <w:top w:w="90" w:type="dxa"/>
              <w:left w:w="140" w:type="dxa"/>
              <w:bottom w:w="90" w:type="dxa"/>
              <w:right w:w="140" w:type="dxa"/>
            </w:tcMar>
          </w:tcPr>
          <w:p w14:paraId="6EFE820F" w14:textId="77777777" w:rsidR="00860C40" w:rsidRDefault="00000000">
            <w:r>
              <w:rPr>
                <w:b/>
                <w:color w:val="3F6FA3"/>
                <w:sz w:val="18"/>
              </w:rPr>
              <w:t>ANSWER 4.4:</w:t>
            </w:r>
          </w:p>
          <w:p w14:paraId="34D07994" w14:textId="77777777" w:rsidR="00860C40" w:rsidRDefault="00860C40"/>
          <w:p w14:paraId="3CD4ED9F" w14:textId="77777777" w:rsidR="00860C40" w:rsidRDefault="00860C40"/>
          <w:p w14:paraId="4FACB1D8" w14:textId="77777777" w:rsidR="00860C40" w:rsidRDefault="00860C40"/>
          <w:p w14:paraId="2F2F9771" w14:textId="77777777" w:rsidR="00860C40" w:rsidRDefault="00860C40"/>
          <w:p w14:paraId="4FD19A13" w14:textId="77777777" w:rsidR="00860C40" w:rsidRDefault="00860C40"/>
        </w:tc>
      </w:tr>
    </w:tbl>
    <w:p w14:paraId="14815F37" w14:textId="77777777" w:rsidR="00860C40" w:rsidRDefault="00860C40">
      <w:pPr>
        <w:spacing w:after="140"/>
      </w:pPr>
    </w:p>
    <w:p w14:paraId="422E847E" w14:textId="77777777" w:rsidR="00860C40" w:rsidRDefault="00000000">
      <w:pPr>
        <w:spacing w:before="200" w:after="60"/>
      </w:pPr>
      <w:r>
        <w:rPr>
          <w:b/>
          <w:color w:val="00274C"/>
          <w:sz w:val="21"/>
        </w:rPr>
        <w:t>4.5 THE CREST — where the normal force is not the weight.</w:t>
      </w:r>
      <w:r>
        <w:rPr>
          <w:color w:val="5B6770"/>
          <w:sz w:val="19"/>
        </w:rPr>
        <w:t xml:space="preserve">  (3 points)</w:t>
      </w:r>
    </w:p>
    <w:p w14:paraId="0D9DA281" w14:textId="77777777" w:rsidR="00860C40" w:rsidRDefault="00000000">
      <w:pPr>
        <w:spacing w:after="80"/>
      </w:pPr>
      <w:r>
        <w:rPr>
          <w:sz w:val="21"/>
        </w:rPr>
        <w:t xml:space="preserve">Beyond the curve the ramp crosses a bridge crest whose profile has a vertical radius of curvature </w:t>
      </w:r>
      <w:r>
        <w:rPr>
          <w:i/>
          <w:sz w:val="21"/>
        </w:rPr>
        <w:t>R</w:t>
      </w:r>
      <w:r>
        <w:rPr>
          <w:i/>
          <w:sz w:val="15"/>
          <w:vertAlign w:val="subscript"/>
        </w:rPr>
        <w:t>v</w:t>
      </w:r>
      <w:r>
        <w:rPr>
          <w:sz w:val="21"/>
        </w:rPr>
        <w:t xml:space="preserve"> = 140 m. The car passes over it at </w:t>
      </w:r>
      <w:r>
        <w:rPr>
          <w:i/>
          <w:sz w:val="21"/>
        </w:rPr>
        <w:t>v</w:t>
      </w:r>
      <w:r>
        <w:rPr>
          <w:sz w:val="15"/>
          <w:vertAlign w:val="subscript"/>
        </w:rPr>
        <w:t>2</w:t>
      </w:r>
      <w:r>
        <w:rPr>
          <w:sz w:val="21"/>
        </w:rPr>
        <w:t xml:space="preserve"> = 13.0 m/s, travelling straight.</w:t>
      </w:r>
    </w:p>
    <w:p w14:paraId="736FE256" w14:textId="77777777" w:rsidR="00860C40" w:rsidRDefault="00000000">
      <w:pPr>
        <w:spacing w:after="60"/>
        <w:ind w:left="490" w:hanging="317"/>
      </w:pPr>
      <w:r>
        <w:rPr>
          <w:color w:val="3F6FA3"/>
          <w:sz w:val="21"/>
        </w:rPr>
        <w:t>1. </w:t>
      </w:r>
      <w:r>
        <w:rPr>
          <w:sz w:val="21"/>
        </w:rPr>
        <w:t xml:space="preserve">the normal force at the crest, ____________ N, and the ratio </w:t>
      </w:r>
      <w:r>
        <w:rPr>
          <w:i/>
          <w:sz w:val="21"/>
        </w:rPr>
        <w:t>N</w:t>
      </w:r>
      <w:r>
        <w:rPr>
          <w:sz w:val="21"/>
        </w:rPr>
        <w:t xml:space="preserve"> / </w:t>
      </w:r>
      <w:r>
        <w:rPr>
          <w:i/>
          <w:sz w:val="21"/>
        </w:rPr>
        <w:t>W</w:t>
      </w:r>
      <w:r>
        <w:rPr>
          <w:sz w:val="21"/>
        </w:rPr>
        <w:t>;</w:t>
      </w:r>
    </w:p>
    <w:p w14:paraId="264AF547" w14:textId="77777777" w:rsidR="00860C40" w:rsidRDefault="00000000">
      <w:pPr>
        <w:spacing w:after="60"/>
        <w:ind w:left="490" w:hanging="317"/>
      </w:pPr>
      <w:r>
        <w:rPr>
          <w:color w:val="3F6FA3"/>
          <w:sz w:val="21"/>
        </w:rPr>
        <w:t>2. </w:t>
      </w:r>
      <w:r>
        <w:rPr>
          <w:sz w:val="21"/>
        </w:rPr>
        <w:t>the speed at which contact with the road would be lost, ____________ m/s, also in km/h. Is that speed reachable on this ramp?</w:t>
      </w:r>
    </w:p>
    <w:p w14:paraId="24B07E56" w14:textId="77777777" w:rsidR="00860C40" w:rsidRDefault="00000000">
      <w:pPr>
        <w:spacing w:after="60"/>
        <w:ind w:left="490" w:hanging="317"/>
      </w:pPr>
      <w:r>
        <w:rPr>
          <w:color w:val="3F6FA3"/>
          <w:sz w:val="21"/>
        </w:rPr>
        <w:t>3. </w:t>
      </w:r>
      <w:r>
        <w:rPr>
          <w:sz w:val="21"/>
        </w:rPr>
        <w:t xml:space="preserve">the friction the road can supply is proportional to </w:t>
      </w:r>
      <w:r>
        <w:rPr>
          <w:i/>
          <w:sz w:val="21"/>
        </w:rPr>
        <w:t>N</w:t>
      </w:r>
      <w:r>
        <w:rPr>
          <w:sz w:val="21"/>
        </w:rPr>
        <w:t>. By what percentage is the available grip reduced at the crest compared with level road, and why does that matter to someone designing the ramp geometry?</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2EC1811E" w14:textId="77777777">
        <w:tc>
          <w:tcPr>
            <w:tcW w:w="9360" w:type="dxa"/>
            <w:shd w:val="clear" w:color="auto" w:fill="FFFFFF"/>
            <w:tcMar>
              <w:top w:w="90" w:type="dxa"/>
              <w:left w:w="140" w:type="dxa"/>
              <w:bottom w:w="90" w:type="dxa"/>
              <w:right w:w="140" w:type="dxa"/>
            </w:tcMar>
          </w:tcPr>
          <w:p w14:paraId="21EB5F0B" w14:textId="77777777" w:rsidR="00860C40" w:rsidRDefault="00000000">
            <w:r>
              <w:rPr>
                <w:b/>
                <w:color w:val="3F6FA3"/>
                <w:sz w:val="18"/>
              </w:rPr>
              <w:t>ANSWER 4.5:</w:t>
            </w:r>
          </w:p>
          <w:p w14:paraId="5DA9EC81" w14:textId="77777777" w:rsidR="00860C40" w:rsidRDefault="00860C40"/>
          <w:p w14:paraId="5AE303F4" w14:textId="77777777" w:rsidR="00860C40" w:rsidRDefault="00860C40"/>
          <w:p w14:paraId="521B817B" w14:textId="77777777" w:rsidR="00860C40" w:rsidRDefault="00860C40"/>
          <w:p w14:paraId="04431D5C" w14:textId="77777777" w:rsidR="00860C40" w:rsidRDefault="00860C40"/>
          <w:p w14:paraId="1DCA0573" w14:textId="77777777" w:rsidR="00860C40" w:rsidRDefault="00860C40"/>
          <w:p w14:paraId="6A3FDB00" w14:textId="77777777" w:rsidR="00860C40" w:rsidRDefault="00860C40"/>
        </w:tc>
      </w:tr>
    </w:tbl>
    <w:p w14:paraId="508327E0" w14:textId="77777777" w:rsidR="00860C40" w:rsidRDefault="00860C40">
      <w:pPr>
        <w:spacing w:after="140"/>
      </w:pPr>
    </w:p>
    <w:p w14:paraId="529D9D42" w14:textId="77777777" w:rsidR="00860C40" w:rsidRDefault="00000000">
      <w:pPr>
        <w:spacing w:before="200" w:after="60"/>
      </w:pPr>
      <w:r>
        <w:rPr>
          <w:b/>
          <w:color w:val="00274C"/>
          <w:sz w:val="21"/>
        </w:rPr>
        <w:t>4.6 VALIDATE.</w:t>
      </w:r>
      <w:r>
        <w:rPr>
          <w:color w:val="5B6770"/>
          <w:sz w:val="19"/>
        </w:rPr>
        <w:t xml:space="preserve">  (1 point)</w:t>
      </w:r>
    </w:p>
    <w:p w14:paraId="03A6C180" w14:textId="77777777" w:rsidR="00860C40" w:rsidRDefault="00000000">
      <w:pPr>
        <w:spacing w:after="80"/>
      </w:pPr>
      <w:r>
        <w:rPr>
          <w:sz w:val="21"/>
        </w:rPr>
        <w:t>Set the braking to zero in your own working and show that the required coefficient reduces to the constant-speed friction-limited-turn result. Name the validation move and state what it proves about your 4.3 algebra.</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397EFB21" w14:textId="77777777">
        <w:tc>
          <w:tcPr>
            <w:tcW w:w="9360" w:type="dxa"/>
            <w:shd w:val="clear" w:color="auto" w:fill="FFFFFF"/>
            <w:tcMar>
              <w:top w:w="90" w:type="dxa"/>
              <w:left w:w="140" w:type="dxa"/>
              <w:bottom w:w="90" w:type="dxa"/>
              <w:right w:w="140" w:type="dxa"/>
            </w:tcMar>
          </w:tcPr>
          <w:p w14:paraId="2F59FAC8" w14:textId="77777777" w:rsidR="00860C40" w:rsidRDefault="00000000">
            <w:r>
              <w:rPr>
                <w:b/>
                <w:color w:val="3F6FA3"/>
                <w:sz w:val="18"/>
              </w:rPr>
              <w:t>ANSWER 4.6:</w:t>
            </w:r>
          </w:p>
          <w:p w14:paraId="29F695BC" w14:textId="77777777" w:rsidR="00860C40" w:rsidRDefault="00860C40"/>
          <w:p w14:paraId="73DB2748" w14:textId="77777777" w:rsidR="00860C40" w:rsidRDefault="00860C40"/>
        </w:tc>
      </w:tr>
    </w:tbl>
    <w:p w14:paraId="5774F222" w14:textId="77777777" w:rsidR="00860C40" w:rsidRDefault="00860C40">
      <w:pPr>
        <w:spacing w:after="140"/>
      </w:pPr>
    </w:p>
    <w:p w14:paraId="3C79F7B1" w14:textId="77777777" w:rsidR="00860C40" w:rsidRDefault="00000000">
      <w:r>
        <w:br w:type="page"/>
      </w:r>
    </w:p>
    <w:p w14:paraId="2E200603" w14:textId="77777777" w:rsidR="00860C40" w:rsidRDefault="00000000">
      <w:pPr>
        <w:pBdr>
          <w:bottom w:val="single" w:sz="12" w:space="4" w:color="FFCB05"/>
        </w:pBdr>
        <w:spacing w:before="320" w:after="40"/>
      </w:pPr>
      <w:r>
        <w:rPr>
          <w:b/>
          <w:color w:val="00274C"/>
          <w:sz w:val="30"/>
        </w:rPr>
        <w:lastRenderedPageBreak/>
        <w:t>PROBLEM 5  ·  Sizing a Rotating Machine   (13 points · ≈ 22 min)</w:t>
      </w:r>
    </w:p>
    <w:p w14:paraId="1D936A39" w14:textId="77777777" w:rsidR="00860C40" w:rsidRDefault="00000000">
      <w:pPr>
        <w:spacing w:after="160"/>
      </w:pPr>
      <w:r>
        <w:rPr>
          <w:i/>
          <w:color w:val="5B6770"/>
          <w:sz w:val="20"/>
        </w:rPr>
        <w:t>The machine supplies the coordinates. Every acceleration term is somebody's design load.</w:t>
      </w:r>
    </w:p>
    <w:p w14:paraId="3B5ECAF9" w14:textId="77777777" w:rsidR="00860C40" w:rsidRDefault="00000000">
      <w:pPr>
        <w:spacing w:after="100"/>
      </w:pPr>
      <w:r>
        <w:rPr>
          <w:sz w:val="21"/>
        </w:rPr>
        <w:t xml:space="preserve">A rotating weld-inspection fixture carries a horizontal arm that turns about a vertical axis through O. A carriage of your own mass </w:t>
      </w:r>
      <w:r>
        <w:rPr>
          <w:i/>
          <w:sz w:val="21"/>
        </w:rPr>
        <w:t>m</w:t>
      </w:r>
      <w:r>
        <w:rPr>
          <w:sz w:val="21"/>
        </w:rPr>
        <w:t xml:space="preserve"> rides in a smooth radial slot in the arm and is driven along it by a lead screw. At the instant considered the arm is at your own radius </w:t>
      </w:r>
      <w:r>
        <w:rPr>
          <w:i/>
          <w:sz w:val="21"/>
        </w:rPr>
        <w:t>r</w:t>
      </w:r>
      <w:r>
        <w:rPr>
          <w:sz w:val="21"/>
        </w:rPr>
        <w:t xml:space="preserve">, the table is turning at your own rate </w:t>
      </w:r>
      <w:r>
        <w:rPr>
          <w:rFonts w:ascii="Calibri" w:hAnsi="Calibri"/>
          <w:i/>
          <w:sz w:val="21"/>
        </w:rPr>
        <w:t>θ̇</w:t>
      </w:r>
      <w:r>
        <w:rPr>
          <w:sz w:val="21"/>
        </w:rPr>
        <w:t xml:space="preserve"> and is speeding up at </w:t>
      </w:r>
      <w:r>
        <w:rPr>
          <w:rFonts w:ascii="Calibri" w:hAnsi="Calibri"/>
          <w:i/>
          <w:sz w:val="21"/>
        </w:rPr>
        <w:t>θ̈</w:t>
      </w:r>
      <w:r>
        <w:rPr>
          <w:sz w:val="21"/>
        </w:rPr>
        <w:t xml:space="preserve"> = 3.00 rad/s², and the lead screw is driving the carriage outward at a constant </w:t>
      </w:r>
      <w:r>
        <w:rPr>
          <w:i/>
          <w:sz w:val="21"/>
        </w:rPr>
        <w:t>ṙ</w:t>
      </w:r>
      <w:r>
        <w:rPr>
          <w:sz w:val="21"/>
        </w:rPr>
        <w:t xml:space="preserve"> = 0.300 m/s.</w:t>
      </w:r>
    </w:p>
    <w:p w14:paraId="3E9D8A20" w14:textId="77777777" w:rsidR="00860C40" w:rsidRDefault="00000000">
      <w:pPr>
        <w:spacing w:before="120" w:after="40"/>
        <w:jc w:val="center"/>
      </w:pPr>
      <w:r>
        <w:rPr>
          <w:noProof/>
        </w:rPr>
        <w:drawing>
          <wp:inline distT="0" distB="0" distL="0" distR="0" wp14:anchorId="6C9030F4" wp14:editId="72B30171">
            <wp:extent cx="3931920" cy="3250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_fixture.png"/>
                    <pic:cNvPicPr/>
                  </pic:nvPicPr>
                  <pic:blipFill>
                    <a:blip r:embed="rId12"/>
                    <a:stretch>
                      <a:fillRect/>
                    </a:stretch>
                  </pic:blipFill>
                  <pic:spPr>
                    <a:xfrm>
                      <a:off x="0" y="0"/>
                      <a:ext cx="3931920" cy="3250060"/>
                    </a:xfrm>
                    <a:prstGeom prst="rect">
                      <a:avLst/>
                    </a:prstGeom>
                  </pic:spPr>
                </pic:pic>
              </a:graphicData>
            </a:graphic>
          </wp:inline>
        </w:drawing>
      </w:r>
    </w:p>
    <w:p w14:paraId="3CC8B508" w14:textId="77777777" w:rsidR="00860C40" w:rsidRDefault="00000000">
      <w:pPr>
        <w:spacing w:after="180"/>
        <w:jc w:val="center"/>
      </w:pPr>
      <w:r>
        <w:rPr>
          <w:i/>
          <w:color w:val="5B6770"/>
          <w:sz w:val="17"/>
        </w:rPr>
        <w:t>Figure 5 · The fixture in plan. The motion is in a horizontal plane, so the weight is carried vertically by the slot and does not enter the planar equations.</w:t>
      </w:r>
    </w:p>
    <w:p w14:paraId="7AD5D1B7" w14:textId="77777777" w:rsidR="00860C40" w:rsidRDefault="00000000">
      <w:pPr>
        <w:spacing w:before="200" w:after="60"/>
      </w:pPr>
      <w:r>
        <w:rPr>
          <w:b/>
          <w:color w:val="00274C"/>
          <w:sz w:val="21"/>
        </w:rPr>
        <w:t>5.1 PREDICT — before any equation.</w:t>
      </w:r>
      <w:r>
        <w:rPr>
          <w:color w:val="5B6770"/>
          <w:sz w:val="19"/>
        </w:rPr>
        <w:t xml:space="preserve">  (2 points)</w:t>
      </w:r>
    </w:p>
    <w:p w14:paraId="77DB4334" w14:textId="77777777" w:rsidR="00860C40" w:rsidRDefault="00000000">
      <w:pPr>
        <w:spacing w:after="60"/>
        <w:ind w:left="490" w:hanging="317"/>
      </w:pPr>
      <w:r>
        <w:rPr>
          <w:color w:val="3F6FA3"/>
          <w:sz w:val="21"/>
        </w:rPr>
        <w:t>1. </w:t>
      </w:r>
      <w:r>
        <w:rPr>
          <w:sz w:val="21"/>
        </w:rPr>
        <w:t xml:space="preserve">The lead screw holds the radial rate exactly constant, so </w:t>
      </w:r>
      <w:r>
        <w:rPr>
          <w:i/>
          <w:sz w:val="21"/>
        </w:rPr>
        <w:t>r̈</w:t>
      </w:r>
      <w:r>
        <w:rPr>
          <w:sz w:val="21"/>
        </w:rPr>
        <w:t xml:space="preserve"> = 0. Does that make the radial acceleration zero? Commit YES or NO with one sentence.</w:t>
      </w:r>
    </w:p>
    <w:p w14:paraId="31AE071F" w14:textId="77777777" w:rsidR="00860C40" w:rsidRDefault="00000000">
      <w:pPr>
        <w:spacing w:after="60"/>
        <w:ind w:left="490" w:hanging="317"/>
      </w:pPr>
      <w:r>
        <w:rPr>
          <w:color w:val="3F6FA3"/>
          <w:sz w:val="21"/>
        </w:rPr>
        <w:t>2. </w:t>
      </w:r>
      <w:r>
        <w:rPr>
          <w:sz w:val="21"/>
        </w:rPr>
        <w:t xml:space="preserve">Suppose the table instead turned at a perfectly constant rate, so </w:t>
      </w:r>
      <w:r>
        <w:rPr>
          <w:rFonts w:ascii="Calibri" w:hAnsi="Calibri"/>
          <w:i/>
          <w:sz w:val="21"/>
        </w:rPr>
        <w:t>θ̈</w:t>
      </w:r>
      <w:r>
        <w:rPr>
          <w:sz w:val="21"/>
        </w:rPr>
        <w:t xml:space="preserve"> = 0, with the carriage still driven outward. Would there be any transverse force on the carriage? Commit before you calculate.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144ABA0F" w14:textId="77777777">
        <w:tc>
          <w:tcPr>
            <w:tcW w:w="9360" w:type="dxa"/>
            <w:shd w:val="clear" w:color="auto" w:fill="FFFFFF"/>
            <w:tcMar>
              <w:top w:w="90" w:type="dxa"/>
              <w:left w:w="140" w:type="dxa"/>
              <w:bottom w:w="90" w:type="dxa"/>
              <w:right w:w="140" w:type="dxa"/>
            </w:tcMar>
          </w:tcPr>
          <w:p w14:paraId="7C53F305" w14:textId="77777777" w:rsidR="00860C40" w:rsidRDefault="00000000">
            <w:r>
              <w:rPr>
                <w:b/>
                <w:color w:val="3F6FA3"/>
                <w:sz w:val="18"/>
              </w:rPr>
              <w:t>ANSWER 5.1:</w:t>
            </w:r>
          </w:p>
          <w:p w14:paraId="3B9F00F3" w14:textId="77777777" w:rsidR="00860C40" w:rsidRDefault="00860C40"/>
          <w:p w14:paraId="5DF4471D" w14:textId="77777777" w:rsidR="00860C40" w:rsidRDefault="00860C40"/>
          <w:p w14:paraId="7F58FF65" w14:textId="77777777" w:rsidR="00860C40" w:rsidRDefault="00860C40"/>
        </w:tc>
      </w:tr>
    </w:tbl>
    <w:p w14:paraId="11D08860" w14:textId="77777777" w:rsidR="00860C40" w:rsidRDefault="00860C40">
      <w:pPr>
        <w:spacing w:after="140"/>
      </w:pPr>
    </w:p>
    <w:p w14:paraId="080C83D3" w14:textId="77777777" w:rsidR="00860C40" w:rsidRDefault="00000000">
      <w:pPr>
        <w:spacing w:before="200" w:after="60"/>
      </w:pPr>
      <w:r>
        <w:rPr>
          <w:b/>
          <w:color w:val="00274C"/>
          <w:sz w:val="21"/>
        </w:rPr>
        <w:t>5.2 MODEL.</w:t>
      </w:r>
      <w:r>
        <w:rPr>
          <w:color w:val="5B6770"/>
          <w:sz w:val="19"/>
        </w:rPr>
        <w:t xml:space="preserve">  (3 points)</w:t>
      </w:r>
    </w:p>
    <w:p w14:paraId="6329EAED" w14:textId="77777777" w:rsidR="00860C40" w:rsidRDefault="00000000">
      <w:pPr>
        <w:spacing w:after="60"/>
        <w:ind w:left="490" w:hanging="317"/>
      </w:pPr>
      <w:r>
        <w:rPr>
          <w:color w:val="3F6FA3"/>
          <w:sz w:val="21"/>
        </w:rPr>
        <w:t>1. </w:t>
      </w:r>
      <w:r>
        <w:rPr>
          <w:sz w:val="21"/>
        </w:rPr>
        <w:t>State why r–θ is the natural description for this machine and what would make you choose n–t instead. Name the origin you are using and say why it is physically meaningful.</w:t>
      </w:r>
    </w:p>
    <w:p w14:paraId="5A26658E" w14:textId="77777777" w:rsidR="00860C40" w:rsidRDefault="00000000">
      <w:pPr>
        <w:spacing w:after="60"/>
        <w:ind w:left="490" w:hanging="317"/>
      </w:pPr>
      <w:r>
        <w:rPr>
          <w:color w:val="3F6FA3"/>
          <w:sz w:val="21"/>
        </w:rPr>
        <w:t>2. </w:t>
      </w:r>
      <w:r>
        <w:rPr>
          <w:sz w:val="21"/>
        </w:rPr>
        <w:t>Draw the free-body diagram of the carriage in the horizontal plane and a separate ma-diagram. Name what supplies each force.</w:t>
      </w:r>
    </w:p>
    <w:p w14:paraId="0E12E22A" w14:textId="77777777" w:rsidR="00860C40" w:rsidRDefault="00000000">
      <w:pPr>
        <w:spacing w:after="60"/>
        <w:ind w:left="490" w:hanging="317"/>
      </w:pPr>
      <w:r>
        <w:rPr>
          <w:color w:val="3F6FA3"/>
          <w:sz w:val="21"/>
        </w:rPr>
        <w:t>3. </w:t>
      </w:r>
      <w:r>
        <w:rPr>
          <w:sz w:val="21"/>
        </w:rPr>
        <w:t>Write the two planar equations of motion and list your assumptions.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32CE649A" w14:textId="77777777">
        <w:tc>
          <w:tcPr>
            <w:tcW w:w="9360" w:type="dxa"/>
            <w:shd w:val="clear" w:color="auto" w:fill="FFFFFF"/>
            <w:tcMar>
              <w:top w:w="90" w:type="dxa"/>
              <w:left w:w="140" w:type="dxa"/>
              <w:bottom w:w="90" w:type="dxa"/>
              <w:right w:w="140" w:type="dxa"/>
            </w:tcMar>
          </w:tcPr>
          <w:p w14:paraId="057B161D" w14:textId="77777777" w:rsidR="00860C40" w:rsidRDefault="00000000">
            <w:r>
              <w:rPr>
                <w:b/>
                <w:color w:val="3F6FA3"/>
                <w:sz w:val="18"/>
              </w:rPr>
              <w:t>SKETCH YOUR DIAGRAM AND EQUATIONS HERE  (5.2):</w:t>
            </w:r>
          </w:p>
          <w:p w14:paraId="5E0C1A7E" w14:textId="77777777" w:rsidR="00860C40" w:rsidRDefault="00860C40"/>
          <w:p w14:paraId="11614A50" w14:textId="77777777" w:rsidR="00860C40" w:rsidRDefault="00860C40"/>
          <w:p w14:paraId="5C6CA02C" w14:textId="77777777" w:rsidR="00860C40" w:rsidRDefault="00860C40"/>
          <w:p w14:paraId="4E49B244" w14:textId="77777777" w:rsidR="00860C40" w:rsidRDefault="00860C40"/>
          <w:p w14:paraId="7C48C553" w14:textId="77777777" w:rsidR="00860C40" w:rsidRDefault="00860C40"/>
          <w:p w14:paraId="0EC6ED34" w14:textId="77777777" w:rsidR="00860C40" w:rsidRDefault="00860C40"/>
          <w:p w14:paraId="008694AC" w14:textId="77777777" w:rsidR="00860C40" w:rsidRDefault="00860C40"/>
          <w:p w14:paraId="4602477A" w14:textId="77777777" w:rsidR="00860C40" w:rsidRDefault="00860C40"/>
          <w:p w14:paraId="607CE79D" w14:textId="77777777" w:rsidR="00860C40" w:rsidRDefault="00860C40"/>
        </w:tc>
      </w:tr>
    </w:tbl>
    <w:p w14:paraId="32F6375F" w14:textId="77777777" w:rsidR="00860C40" w:rsidRDefault="00860C40">
      <w:pPr>
        <w:spacing w:after="140"/>
      </w:pPr>
    </w:p>
    <w:p w14:paraId="2AB6FFAB" w14:textId="77777777" w:rsidR="00860C40" w:rsidRDefault="00000000">
      <w:pPr>
        <w:spacing w:before="200" w:after="60"/>
      </w:pPr>
      <w:r>
        <w:rPr>
          <w:b/>
          <w:color w:val="00274C"/>
          <w:sz w:val="21"/>
        </w:rPr>
        <w:t>5.3 SOLVE — with your own parameters.</w:t>
      </w:r>
      <w:r>
        <w:rPr>
          <w:color w:val="5B6770"/>
          <w:sz w:val="19"/>
        </w:rPr>
        <w:t xml:space="preserve">  (4 points)</w:t>
      </w:r>
    </w:p>
    <w:p w14:paraId="497B19E3" w14:textId="77777777" w:rsidR="00860C40" w:rsidRDefault="00000000">
      <w:pPr>
        <w:spacing w:after="60"/>
        <w:ind w:left="490" w:hanging="317"/>
      </w:pPr>
      <w:r>
        <w:rPr>
          <w:color w:val="3F6FA3"/>
          <w:sz w:val="21"/>
        </w:rPr>
        <w:t>1. </w:t>
      </w:r>
      <w:r>
        <w:rPr>
          <w:sz w:val="21"/>
        </w:rPr>
        <w:t xml:space="preserve">the radial acceleration </w:t>
      </w:r>
      <w:r>
        <w:rPr>
          <w:i/>
          <w:sz w:val="21"/>
        </w:rPr>
        <w:t>a</w:t>
      </w:r>
      <w:r>
        <w:rPr>
          <w:i/>
          <w:sz w:val="15"/>
          <w:vertAlign w:val="subscript"/>
        </w:rPr>
        <w:t>r</w:t>
      </w:r>
      <w:r>
        <w:rPr>
          <w:sz w:val="21"/>
        </w:rPr>
        <w:t>, ____________ m/s²;</w:t>
      </w:r>
    </w:p>
    <w:p w14:paraId="129D0058" w14:textId="77777777" w:rsidR="00860C40" w:rsidRDefault="00000000">
      <w:pPr>
        <w:spacing w:after="60"/>
        <w:ind w:left="490" w:hanging="317"/>
      </w:pPr>
      <w:r>
        <w:rPr>
          <w:color w:val="3F6FA3"/>
          <w:sz w:val="21"/>
        </w:rPr>
        <w:t>2. </w:t>
      </w:r>
      <w:r>
        <w:rPr>
          <w:sz w:val="21"/>
        </w:rPr>
        <w:t xml:space="preserve">the transverse acceleration </w:t>
      </w:r>
      <w:r>
        <w:rPr>
          <w:i/>
          <w:sz w:val="21"/>
        </w:rPr>
        <w:t>a</w:t>
      </w:r>
      <w:r>
        <w:rPr>
          <w:i/>
          <w:sz w:val="15"/>
          <w:vertAlign w:val="subscript"/>
        </w:rPr>
        <w:t>θ</w:t>
      </w:r>
      <w:r>
        <w:rPr>
          <w:sz w:val="21"/>
        </w:rPr>
        <w:t>, ____________ m/s²;</w:t>
      </w:r>
    </w:p>
    <w:p w14:paraId="2C22F282" w14:textId="77777777" w:rsidR="00860C40" w:rsidRDefault="00000000">
      <w:pPr>
        <w:spacing w:after="60"/>
        <w:ind w:left="490" w:hanging="317"/>
      </w:pPr>
      <w:r>
        <w:rPr>
          <w:color w:val="3F6FA3"/>
          <w:sz w:val="21"/>
        </w:rPr>
        <w:t>3. </w:t>
      </w:r>
      <w:r>
        <w:rPr>
          <w:sz w:val="21"/>
        </w:rPr>
        <w:t xml:space="preserve">the radial force on the carriage </w:t>
      </w:r>
      <w:r>
        <w:rPr>
          <w:i/>
          <w:sz w:val="21"/>
        </w:rPr>
        <w:t>F</w:t>
      </w:r>
      <w:r>
        <w:rPr>
          <w:i/>
          <w:sz w:val="15"/>
          <w:vertAlign w:val="subscript"/>
        </w:rPr>
        <w:t>r</w:t>
      </w:r>
      <w:r>
        <w:rPr>
          <w:sz w:val="21"/>
        </w:rPr>
        <w:t>, ____________ N, with its direction stated in words;</w:t>
      </w:r>
    </w:p>
    <w:p w14:paraId="53BE2417" w14:textId="77777777" w:rsidR="00860C40" w:rsidRDefault="00000000">
      <w:pPr>
        <w:spacing w:after="60"/>
        <w:ind w:left="490" w:hanging="317"/>
      </w:pPr>
      <w:r>
        <w:rPr>
          <w:color w:val="3F6FA3"/>
          <w:sz w:val="21"/>
        </w:rPr>
        <w:t>4. </w:t>
      </w:r>
      <w:r>
        <w:rPr>
          <w:sz w:val="21"/>
        </w:rPr>
        <w:t xml:space="preserve">the transverse force on the carriage </w:t>
      </w:r>
      <w:r>
        <w:rPr>
          <w:i/>
          <w:sz w:val="21"/>
        </w:rPr>
        <w:t>F</w:t>
      </w:r>
      <w:r>
        <w:rPr>
          <w:i/>
          <w:sz w:val="15"/>
          <w:vertAlign w:val="subscript"/>
        </w:rPr>
        <w:t>θ</w:t>
      </w:r>
      <w:r>
        <w:rPr>
          <w:sz w:val="21"/>
        </w:rPr>
        <w:t>, ____________ N, and which physical part of the machine supplies it.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47B771CD" w14:textId="77777777">
        <w:tc>
          <w:tcPr>
            <w:tcW w:w="9360" w:type="dxa"/>
            <w:shd w:val="clear" w:color="auto" w:fill="FFFFFF"/>
            <w:tcMar>
              <w:top w:w="90" w:type="dxa"/>
              <w:left w:w="140" w:type="dxa"/>
              <w:bottom w:w="90" w:type="dxa"/>
              <w:right w:w="140" w:type="dxa"/>
            </w:tcMar>
          </w:tcPr>
          <w:p w14:paraId="407B6F68" w14:textId="77777777" w:rsidR="00860C40" w:rsidRDefault="00000000">
            <w:r>
              <w:rPr>
                <w:b/>
                <w:color w:val="3F6FA3"/>
                <w:sz w:val="18"/>
              </w:rPr>
              <w:t>ANSWER 5.3 (equations and substitutions):</w:t>
            </w:r>
          </w:p>
          <w:p w14:paraId="5A6DB595" w14:textId="77777777" w:rsidR="00860C40" w:rsidRDefault="00860C40"/>
          <w:p w14:paraId="3DDBF5F0" w14:textId="77777777" w:rsidR="00860C40" w:rsidRDefault="00860C40"/>
          <w:p w14:paraId="3A76C5BD" w14:textId="77777777" w:rsidR="00860C40" w:rsidRDefault="00860C40"/>
          <w:p w14:paraId="798CBD6C" w14:textId="77777777" w:rsidR="00860C40" w:rsidRDefault="00860C40"/>
          <w:p w14:paraId="274BC94E" w14:textId="77777777" w:rsidR="00860C40" w:rsidRDefault="00860C40"/>
          <w:p w14:paraId="21766C8F" w14:textId="77777777" w:rsidR="00860C40" w:rsidRDefault="00860C40"/>
          <w:p w14:paraId="572F7EC4" w14:textId="77777777" w:rsidR="00860C40" w:rsidRDefault="00860C40"/>
          <w:p w14:paraId="541F16B8" w14:textId="77777777" w:rsidR="00860C40" w:rsidRDefault="00860C40"/>
        </w:tc>
      </w:tr>
    </w:tbl>
    <w:p w14:paraId="6395A0F5" w14:textId="77777777" w:rsidR="00860C40" w:rsidRDefault="00860C40">
      <w:pPr>
        <w:spacing w:after="140"/>
      </w:pPr>
    </w:p>
    <w:p w14:paraId="7E4CCEE3" w14:textId="77777777" w:rsidR="00860C40" w:rsidRDefault="00000000">
      <w:pPr>
        <w:spacing w:before="200" w:after="60"/>
      </w:pPr>
      <w:r>
        <w:rPr>
          <w:b/>
          <w:color w:val="00274C"/>
          <w:sz w:val="21"/>
        </w:rPr>
        <w:t>5.4 INTERPRET — the number that surprises people.</w:t>
      </w:r>
      <w:r>
        <w:rPr>
          <w:color w:val="5B6770"/>
          <w:sz w:val="19"/>
        </w:rPr>
        <w:t xml:space="preserve">  (3 points)</w:t>
      </w:r>
    </w:p>
    <w:p w14:paraId="63A9CC47" w14:textId="77777777" w:rsidR="00860C40" w:rsidRDefault="00000000">
      <w:pPr>
        <w:spacing w:after="60"/>
        <w:ind w:left="490" w:hanging="317"/>
      </w:pPr>
      <w:r>
        <w:rPr>
          <w:color w:val="3F6FA3"/>
          <w:sz w:val="21"/>
        </w:rPr>
        <w:t>1. </w:t>
      </w:r>
      <w:r>
        <w:rPr>
          <w:sz w:val="21"/>
        </w:rPr>
        <w:t>Split your transverse acceleration into its two contributions and report each as a force in newtons. Which is larger for your parameters, and by what factor?</w:t>
      </w:r>
    </w:p>
    <w:p w14:paraId="040EBCB4" w14:textId="77777777" w:rsidR="00860C40" w:rsidRDefault="00000000">
      <w:pPr>
        <w:spacing w:after="60"/>
        <w:ind w:left="490" w:hanging="317"/>
      </w:pPr>
      <w:r>
        <w:rPr>
          <w:color w:val="3F6FA3"/>
          <w:sz w:val="21"/>
        </w:rPr>
        <w:t>2. </w:t>
      </w:r>
      <w:r>
        <w:rPr>
          <w:sz w:val="21"/>
        </w:rPr>
        <w:t>Explain, in words and without writing the formula, why a transverse force is required even when the table turns at a perfectly constant rate. Use the picture of the carriage moving outward while the transverse direction itself rotates.</w:t>
      </w:r>
    </w:p>
    <w:p w14:paraId="4469F100" w14:textId="77777777" w:rsidR="00860C40" w:rsidRDefault="00000000">
      <w:pPr>
        <w:spacing w:after="60"/>
        <w:ind w:left="490" w:hanging="317"/>
      </w:pPr>
      <w:r>
        <w:rPr>
          <w:color w:val="3F6FA3"/>
          <w:sz w:val="21"/>
        </w:rPr>
        <w:t>3. </w:t>
      </w:r>
      <w:r>
        <w:rPr>
          <w:sz w:val="21"/>
        </w:rPr>
        <w:t>The lead screw is stopped, so the carriage is clamped at the same radius while everything else continues. State what happens to each of your four numbers, and say which design load disappears.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47BF5745" w14:textId="77777777">
        <w:tc>
          <w:tcPr>
            <w:tcW w:w="9360" w:type="dxa"/>
            <w:shd w:val="clear" w:color="auto" w:fill="FFFFFF"/>
            <w:tcMar>
              <w:top w:w="90" w:type="dxa"/>
              <w:left w:w="140" w:type="dxa"/>
              <w:bottom w:w="90" w:type="dxa"/>
              <w:right w:w="140" w:type="dxa"/>
            </w:tcMar>
          </w:tcPr>
          <w:p w14:paraId="2F4F5BE7" w14:textId="77777777" w:rsidR="00860C40" w:rsidRDefault="00000000">
            <w:r>
              <w:rPr>
                <w:b/>
                <w:color w:val="3F6FA3"/>
                <w:sz w:val="18"/>
              </w:rPr>
              <w:t>ANSWER 5.4:</w:t>
            </w:r>
          </w:p>
          <w:p w14:paraId="12856AA9" w14:textId="77777777" w:rsidR="00860C40" w:rsidRDefault="00860C40"/>
          <w:p w14:paraId="2359A2A6" w14:textId="77777777" w:rsidR="00860C40" w:rsidRDefault="00860C40"/>
          <w:p w14:paraId="40C17832" w14:textId="77777777" w:rsidR="00860C40" w:rsidRDefault="00860C40"/>
          <w:p w14:paraId="592CF15A" w14:textId="77777777" w:rsidR="00860C40" w:rsidRDefault="00860C40"/>
          <w:p w14:paraId="2C33E5B5" w14:textId="77777777" w:rsidR="00860C40" w:rsidRDefault="00860C40"/>
          <w:p w14:paraId="5E002CB0" w14:textId="77777777" w:rsidR="00860C40" w:rsidRDefault="00860C40"/>
        </w:tc>
      </w:tr>
    </w:tbl>
    <w:p w14:paraId="1283CB29" w14:textId="77777777" w:rsidR="00860C40" w:rsidRDefault="00860C40">
      <w:pPr>
        <w:spacing w:after="140"/>
      </w:pPr>
    </w:p>
    <w:p w14:paraId="6515963F" w14:textId="77777777" w:rsidR="00860C40" w:rsidRDefault="00000000">
      <w:pPr>
        <w:spacing w:before="200" w:after="60"/>
      </w:pPr>
      <w:r>
        <w:rPr>
          <w:b/>
          <w:color w:val="00274C"/>
          <w:sz w:val="21"/>
        </w:rPr>
        <w:t>5.5 DESIGN AND VALIDATE.</w:t>
      </w:r>
      <w:r>
        <w:rPr>
          <w:color w:val="5B6770"/>
          <w:sz w:val="19"/>
        </w:rPr>
        <w:t xml:space="preserve">  (1 point)</w:t>
      </w:r>
    </w:p>
    <w:p w14:paraId="0831CB21" w14:textId="77777777" w:rsidR="00860C40" w:rsidRDefault="00000000">
      <w:pPr>
        <w:spacing w:after="60"/>
        <w:ind w:left="490" w:hanging="317"/>
      </w:pPr>
      <w:r>
        <w:rPr>
          <w:color w:val="3F6FA3"/>
          <w:sz w:val="21"/>
        </w:rPr>
        <w:t>1. </w:t>
      </w:r>
      <w:r>
        <w:rPr>
          <w:sz w:val="21"/>
        </w:rPr>
        <w:t>The lead screw and its thrust bearing are rated for 1000 N of load along the arm. With the carriage parked at the arm's outer working radius of 0.800 m and the lead screw stopped, what is the highest table rate the rating allows? Report it in rad/s and in rev/min.</w:t>
      </w:r>
    </w:p>
    <w:p w14:paraId="794A551A" w14:textId="77777777" w:rsidR="00860C40" w:rsidRDefault="00000000">
      <w:pPr>
        <w:spacing w:after="60"/>
        <w:ind w:left="490" w:hanging="317"/>
      </w:pPr>
      <w:r>
        <w:rPr>
          <w:color w:val="3F6FA3"/>
          <w:sz w:val="21"/>
        </w:rPr>
        <w:t>2. </w:t>
      </w:r>
      <w:r>
        <w:rPr>
          <w:sz w:val="21"/>
        </w:rPr>
        <w:t xml:space="preserve">Carry out a unit check on the term </w:t>
      </w:r>
      <w:r>
        <w:rPr>
          <w:i/>
          <w:sz w:val="21"/>
        </w:rPr>
        <w:t>r</w:t>
      </w:r>
      <w:r>
        <w:rPr>
          <w:sz w:val="21"/>
        </w:rPr>
        <w:t xml:space="preserve"> </w:t>
      </w:r>
      <w:r>
        <w:rPr>
          <w:rFonts w:ascii="Calibri" w:hAnsi="Calibri"/>
          <w:i/>
          <w:sz w:val="21"/>
        </w:rPr>
        <w:t>θ̇</w:t>
      </w:r>
      <w:r>
        <w:rPr>
          <w:rFonts w:ascii="Calibri" w:hAnsi="Calibri"/>
          <w:sz w:val="15"/>
          <w:vertAlign w:val="superscript"/>
        </w:rPr>
        <w:t>2</w:t>
      </w:r>
      <w:r>
        <w:rPr>
          <w:sz w:val="21"/>
        </w:rPr>
        <w:t xml:space="preserve"> and state the consequence for how angular rates must be entered.</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524D178E" w14:textId="77777777">
        <w:tc>
          <w:tcPr>
            <w:tcW w:w="9360" w:type="dxa"/>
            <w:shd w:val="clear" w:color="auto" w:fill="FFFFFF"/>
            <w:tcMar>
              <w:top w:w="90" w:type="dxa"/>
              <w:left w:w="140" w:type="dxa"/>
              <w:bottom w:w="90" w:type="dxa"/>
              <w:right w:w="140" w:type="dxa"/>
            </w:tcMar>
          </w:tcPr>
          <w:p w14:paraId="33AFB56A" w14:textId="77777777" w:rsidR="00860C40" w:rsidRDefault="00000000">
            <w:r>
              <w:rPr>
                <w:b/>
                <w:color w:val="3F6FA3"/>
                <w:sz w:val="18"/>
              </w:rPr>
              <w:t>ANSWER 5.5:</w:t>
            </w:r>
          </w:p>
          <w:p w14:paraId="76CF7DCB" w14:textId="77777777" w:rsidR="00860C40" w:rsidRDefault="00860C40"/>
          <w:p w14:paraId="1119D03B" w14:textId="77777777" w:rsidR="00860C40" w:rsidRDefault="00860C40"/>
          <w:p w14:paraId="26562819" w14:textId="77777777" w:rsidR="00860C40" w:rsidRDefault="00860C40"/>
        </w:tc>
      </w:tr>
    </w:tbl>
    <w:p w14:paraId="728D7F92" w14:textId="77777777" w:rsidR="00860C40" w:rsidRDefault="00860C40">
      <w:pPr>
        <w:spacing w:after="140"/>
      </w:pPr>
    </w:p>
    <w:p w14:paraId="3963EDD7" w14:textId="77777777" w:rsidR="00860C40" w:rsidRDefault="00000000">
      <w:r>
        <w:br w:type="page"/>
      </w:r>
    </w:p>
    <w:p w14:paraId="49A816DD" w14:textId="77777777" w:rsidR="00860C40" w:rsidRDefault="00000000">
      <w:pPr>
        <w:pBdr>
          <w:bottom w:val="single" w:sz="12" w:space="4" w:color="FFCB05"/>
        </w:pBdr>
        <w:spacing w:before="320" w:after="40"/>
      </w:pPr>
      <w:r>
        <w:rPr>
          <w:b/>
          <w:color w:val="00274C"/>
          <w:sz w:val="30"/>
        </w:rPr>
        <w:lastRenderedPageBreak/>
        <w:t>PROBLEM 6  ·  The Model Meets the Measurement   (20 points · ≈ 35 min)</w:t>
      </w:r>
    </w:p>
    <w:p w14:paraId="5081FA3F" w14:textId="77777777" w:rsidR="00860C40" w:rsidRDefault="00000000">
      <w:pPr>
        <w:spacing w:after="160"/>
      </w:pPr>
      <w:r>
        <w:rPr>
          <w:i/>
          <w:color w:val="5B6770"/>
          <w:sz w:val="20"/>
        </w:rPr>
        <w:t>A model is not good or bad. It is adequate or inadequate for a stated purpose — and finding out which is the engineering.</w:t>
      </w:r>
    </w:p>
    <w:tbl>
      <w:tblPr>
        <w:tblW w:w="0" w:type="auto"/>
        <w:tblBorders>
          <w:left w:val="single" w:sz="18" w:space="0" w:color="FFCB05"/>
        </w:tblBorders>
        <w:tblLayout w:type="fixed"/>
        <w:tblLook w:val="04A0" w:firstRow="1" w:lastRow="0" w:firstColumn="1" w:lastColumn="0" w:noHBand="0" w:noVBand="1"/>
      </w:tblPr>
      <w:tblGrid>
        <w:gridCol w:w="9360"/>
      </w:tblGrid>
      <w:tr w:rsidR="00860C40" w14:paraId="02C54562" w14:textId="77777777">
        <w:tc>
          <w:tcPr>
            <w:tcW w:w="9360" w:type="dxa"/>
            <w:shd w:val="clear" w:color="auto" w:fill="FFF7DB"/>
            <w:tcMar>
              <w:top w:w="120" w:type="dxa"/>
              <w:left w:w="160" w:type="dxa"/>
              <w:bottom w:w="120" w:type="dxa"/>
              <w:right w:w="160" w:type="dxa"/>
            </w:tcMar>
          </w:tcPr>
          <w:p w14:paraId="256A1430" w14:textId="77777777" w:rsidR="00860C40" w:rsidRDefault="00000000">
            <w:pPr>
              <w:spacing w:after="60"/>
            </w:pPr>
            <w:r>
              <w:rPr>
                <w:b/>
                <w:color w:val="00274C"/>
                <w:sz w:val="20"/>
              </w:rPr>
              <w:t>THIS PROBLEM USES THE TEST-REPORT PARAMETERS, NOT YOUR PROBLEM 1 VALUES</w:t>
            </w:r>
          </w:p>
          <w:p w14:paraId="71952BFC" w14:textId="77777777" w:rsidR="00860C40" w:rsidRDefault="00000000">
            <w:r>
              <w:rPr>
                <w:sz w:val="19"/>
              </w:rPr>
              <w:t xml:space="preserve">The same yard tractor train of Problem 1 has been instrumented and run as a straight-line acceleration trial along the </w:t>
            </w:r>
            <w:r>
              <w:rPr>
                <w:b/>
                <w:sz w:val="19"/>
              </w:rPr>
              <w:t>level</w:t>
            </w:r>
            <w:r>
              <w:rPr>
                <w:sz w:val="19"/>
              </w:rPr>
              <w:t xml:space="preserve"> test lane of the yard. Use the numbers in this problem exactly as given; everyone diagnoses the same data set.</w:t>
            </w:r>
          </w:p>
        </w:tc>
      </w:tr>
    </w:tbl>
    <w:p w14:paraId="65036431" w14:textId="77777777" w:rsidR="00860C40" w:rsidRDefault="00860C40">
      <w:pPr>
        <w:spacing w:after="160"/>
      </w:pPr>
    </w:p>
    <w:p w14:paraId="4E27905B" w14:textId="77777777" w:rsidR="00860C40" w:rsidRDefault="00000000">
      <w:pPr>
        <w:spacing w:after="100"/>
      </w:pPr>
      <w:r>
        <w:rPr>
          <w:b/>
          <w:sz w:val="21"/>
        </w:rPr>
        <w:t>The prediction.</w:t>
      </w:r>
      <w:r>
        <w:rPr>
          <w:sz w:val="21"/>
        </w:rPr>
        <w:t xml:space="preserve"> Total train mass 2950 kg. An in-line load cell reads a steady drive force of 3000 N at the tyres. Rolling resistance is taken as 1.5 % of the total normal force, from the trailer manufacturer's data sheet. The surface is level; the train starts from rest. Aerodynamic drag was not included.</w:t>
      </w:r>
    </w:p>
    <w:p w14:paraId="5ED9DAC2" w14:textId="77777777" w:rsidR="00860C40" w:rsidRDefault="00000000">
      <w:pPr>
        <w:spacing w:after="100"/>
      </w:pPr>
      <w:r>
        <w:rPr>
          <w:b/>
          <w:sz w:val="21"/>
        </w:rPr>
        <w:t>The measurement.</w:t>
      </w:r>
      <w:r>
        <w:rPr>
          <w:sz w:val="21"/>
        </w:rPr>
        <w:t xml:space="preserve"> Speed was logged at 1 Hz from the wheel-speed sensors over one 12-second run. The run was repeated five times and the table below is representative of all five — the pattern was the same every time.</w:t>
      </w:r>
    </w:p>
    <w:tbl>
      <w:tblPr>
        <w:tblW w:w="0" w:type="auto"/>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Layout w:type="fixed"/>
        <w:tblLook w:val="04A0" w:firstRow="1" w:lastRow="0" w:firstColumn="1" w:lastColumn="0" w:noHBand="0" w:noVBand="1"/>
      </w:tblPr>
      <w:tblGrid>
        <w:gridCol w:w="2621"/>
        <w:gridCol w:w="965"/>
        <w:gridCol w:w="965"/>
        <w:gridCol w:w="965"/>
        <w:gridCol w:w="965"/>
        <w:gridCol w:w="965"/>
        <w:gridCol w:w="965"/>
        <w:gridCol w:w="950"/>
      </w:tblGrid>
      <w:tr w:rsidR="00860C40" w14:paraId="6A58B4EE" w14:textId="77777777">
        <w:tc>
          <w:tcPr>
            <w:tcW w:w="2621" w:type="dxa"/>
            <w:tcMar>
              <w:top w:w="60" w:type="dxa"/>
              <w:left w:w="100" w:type="dxa"/>
              <w:bottom w:w="60" w:type="dxa"/>
              <w:right w:w="100" w:type="dxa"/>
            </w:tcMar>
          </w:tcPr>
          <w:p w14:paraId="66AA2D4D" w14:textId="77777777" w:rsidR="00860C40" w:rsidRDefault="00000000">
            <w:pPr>
              <w:spacing w:before="20" w:after="20"/>
            </w:pPr>
            <w:r>
              <w:rPr>
                <w:sz w:val="19"/>
              </w:rPr>
              <w:t xml:space="preserve">time  </w:t>
            </w:r>
            <w:r>
              <w:rPr>
                <w:i/>
                <w:sz w:val="19"/>
              </w:rPr>
              <w:t>t</w:t>
            </w:r>
            <w:r>
              <w:rPr>
                <w:sz w:val="19"/>
              </w:rPr>
              <w:t xml:space="preserve">  (s)</w:t>
            </w:r>
          </w:p>
        </w:tc>
        <w:tc>
          <w:tcPr>
            <w:tcW w:w="965" w:type="dxa"/>
            <w:tcMar>
              <w:top w:w="60" w:type="dxa"/>
              <w:left w:w="100" w:type="dxa"/>
              <w:bottom w:w="60" w:type="dxa"/>
              <w:right w:w="100" w:type="dxa"/>
            </w:tcMar>
          </w:tcPr>
          <w:p w14:paraId="2998C13C" w14:textId="77777777" w:rsidR="00860C40" w:rsidRDefault="00000000">
            <w:pPr>
              <w:spacing w:before="20" w:after="20"/>
            </w:pPr>
            <w:r>
              <w:rPr>
                <w:sz w:val="19"/>
              </w:rPr>
              <w:t>0</w:t>
            </w:r>
          </w:p>
        </w:tc>
        <w:tc>
          <w:tcPr>
            <w:tcW w:w="965" w:type="dxa"/>
            <w:tcMar>
              <w:top w:w="60" w:type="dxa"/>
              <w:left w:w="100" w:type="dxa"/>
              <w:bottom w:w="60" w:type="dxa"/>
              <w:right w:w="100" w:type="dxa"/>
            </w:tcMar>
          </w:tcPr>
          <w:p w14:paraId="6439E19A" w14:textId="77777777" w:rsidR="00860C40" w:rsidRDefault="00000000">
            <w:pPr>
              <w:spacing w:before="20" w:after="20"/>
            </w:pPr>
            <w:r>
              <w:rPr>
                <w:sz w:val="19"/>
              </w:rPr>
              <w:t>2</w:t>
            </w:r>
          </w:p>
        </w:tc>
        <w:tc>
          <w:tcPr>
            <w:tcW w:w="965" w:type="dxa"/>
            <w:tcMar>
              <w:top w:w="60" w:type="dxa"/>
              <w:left w:w="100" w:type="dxa"/>
              <w:bottom w:w="60" w:type="dxa"/>
              <w:right w:w="100" w:type="dxa"/>
            </w:tcMar>
          </w:tcPr>
          <w:p w14:paraId="1B90C3BD" w14:textId="77777777" w:rsidR="00860C40" w:rsidRDefault="00000000">
            <w:pPr>
              <w:spacing w:before="20" w:after="20"/>
            </w:pPr>
            <w:r>
              <w:rPr>
                <w:sz w:val="19"/>
              </w:rPr>
              <w:t>4</w:t>
            </w:r>
          </w:p>
        </w:tc>
        <w:tc>
          <w:tcPr>
            <w:tcW w:w="965" w:type="dxa"/>
            <w:tcMar>
              <w:top w:w="60" w:type="dxa"/>
              <w:left w:w="100" w:type="dxa"/>
              <w:bottom w:w="60" w:type="dxa"/>
              <w:right w:w="100" w:type="dxa"/>
            </w:tcMar>
          </w:tcPr>
          <w:p w14:paraId="1BB1E7A1" w14:textId="77777777" w:rsidR="00860C40" w:rsidRDefault="00000000">
            <w:pPr>
              <w:spacing w:before="20" w:after="20"/>
            </w:pPr>
            <w:r>
              <w:rPr>
                <w:sz w:val="19"/>
              </w:rPr>
              <w:t>6</w:t>
            </w:r>
          </w:p>
        </w:tc>
        <w:tc>
          <w:tcPr>
            <w:tcW w:w="965" w:type="dxa"/>
            <w:tcMar>
              <w:top w:w="60" w:type="dxa"/>
              <w:left w:w="100" w:type="dxa"/>
              <w:bottom w:w="60" w:type="dxa"/>
              <w:right w:w="100" w:type="dxa"/>
            </w:tcMar>
          </w:tcPr>
          <w:p w14:paraId="130FC749" w14:textId="77777777" w:rsidR="00860C40" w:rsidRDefault="00000000">
            <w:pPr>
              <w:spacing w:before="20" w:after="20"/>
            </w:pPr>
            <w:r>
              <w:rPr>
                <w:sz w:val="19"/>
              </w:rPr>
              <w:t>8</w:t>
            </w:r>
          </w:p>
        </w:tc>
        <w:tc>
          <w:tcPr>
            <w:tcW w:w="965" w:type="dxa"/>
            <w:tcMar>
              <w:top w:w="60" w:type="dxa"/>
              <w:left w:w="100" w:type="dxa"/>
              <w:bottom w:w="60" w:type="dxa"/>
              <w:right w:w="100" w:type="dxa"/>
            </w:tcMar>
          </w:tcPr>
          <w:p w14:paraId="5F5CED0C" w14:textId="77777777" w:rsidR="00860C40" w:rsidRDefault="00000000">
            <w:pPr>
              <w:spacing w:before="20" w:after="20"/>
            </w:pPr>
            <w:r>
              <w:rPr>
                <w:sz w:val="19"/>
              </w:rPr>
              <w:t>10</w:t>
            </w:r>
          </w:p>
        </w:tc>
        <w:tc>
          <w:tcPr>
            <w:tcW w:w="950" w:type="dxa"/>
            <w:tcMar>
              <w:top w:w="60" w:type="dxa"/>
              <w:left w:w="100" w:type="dxa"/>
              <w:bottom w:w="60" w:type="dxa"/>
              <w:right w:w="100" w:type="dxa"/>
            </w:tcMar>
          </w:tcPr>
          <w:p w14:paraId="0AFEC1AD" w14:textId="77777777" w:rsidR="00860C40" w:rsidRDefault="00000000">
            <w:pPr>
              <w:spacing w:before="20" w:after="20"/>
            </w:pPr>
            <w:r>
              <w:rPr>
                <w:sz w:val="19"/>
              </w:rPr>
              <w:t>12</w:t>
            </w:r>
          </w:p>
        </w:tc>
      </w:tr>
      <w:tr w:rsidR="00860C40" w14:paraId="378398F5" w14:textId="77777777">
        <w:tc>
          <w:tcPr>
            <w:tcW w:w="2621" w:type="dxa"/>
            <w:tcMar>
              <w:top w:w="60" w:type="dxa"/>
              <w:left w:w="100" w:type="dxa"/>
              <w:bottom w:w="60" w:type="dxa"/>
              <w:right w:w="100" w:type="dxa"/>
            </w:tcMar>
          </w:tcPr>
          <w:p w14:paraId="6821F94E" w14:textId="77777777" w:rsidR="00860C40" w:rsidRDefault="00000000">
            <w:pPr>
              <w:spacing w:before="20" w:after="20"/>
            </w:pPr>
            <w:r>
              <w:rPr>
                <w:sz w:val="19"/>
              </w:rPr>
              <w:t>measured speed  (m/s)</w:t>
            </w:r>
          </w:p>
        </w:tc>
        <w:tc>
          <w:tcPr>
            <w:tcW w:w="965" w:type="dxa"/>
            <w:tcMar>
              <w:top w:w="60" w:type="dxa"/>
              <w:left w:w="100" w:type="dxa"/>
              <w:bottom w:w="60" w:type="dxa"/>
              <w:right w:w="100" w:type="dxa"/>
            </w:tcMar>
          </w:tcPr>
          <w:p w14:paraId="7A662649" w14:textId="77777777" w:rsidR="00860C40" w:rsidRDefault="00000000">
            <w:pPr>
              <w:spacing w:before="20" w:after="20"/>
            </w:pPr>
            <w:r>
              <w:rPr>
                <w:sz w:val="19"/>
              </w:rPr>
              <w:t>0.00</w:t>
            </w:r>
          </w:p>
        </w:tc>
        <w:tc>
          <w:tcPr>
            <w:tcW w:w="965" w:type="dxa"/>
            <w:tcMar>
              <w:top w:w="60" w:type="dxa"/>
              <w:left w:w="100" w:type="dxa"/>
              <w:bottom w:w="60" w:type="dxa"/>
              <w:right w:w="100" w:type="dxa"/>
            </w:tcMar>
          </w:tcPr>
          <w:p w14:paraId="3BD7AF83" w14:textId="77777777" w:rsidR="00860C40" w:rsidRDefault="00000000">
            <w:pPr>
              <w:spacing w:before="20" w:after="20"/>
            </w:pPr>
            <w:r>
              <w:rPr>
                <w:sz w:val="19"/>
              </w:rPr>
              <w:t>1.75</w:t>
            </w:r>
          </w:p>
        </w:tc>
        <w:tc>
          <w:tcPr>
            <w:tcW w:w="965" w:type="dxa"/>
            <w:tcMar>
              <w:top w:w="60" w:type="dxa"/>
              <w:left w:w="100" w:type="dxa"/>
              <w:bottom w:w="60" w:type="dxa"/>
              <w:right w:w="100" w:type="dxa"/>
            </w:tcMar>
          </w:tcPr>
          <w:p w14:paraId="5C750B21" w14:textId="77777777" w:rsidR="00860C40" w:rsidRDefault="00000000">
            <w:pPr>
              <w:spacing w:before="20" w:after="20"/>
            </w:pPr>
            <w:r>
              <w:rPr>
                <w:sz w:val="19"/>
              </w:rPr>
              <w:t>3.44</w:t>
            </w:r>
          </w:p>
        </w:tc>
        <w:tc>
          <w:tcPr>
            <w:tcW w:w="965" w:type="dxa"/>
            <w:tcMar>
              <w:top w:w="60" w:type="dxa"/>
              <w:left w:w="100" w:type="dxa"/>
              <w:bottom w:w="60" w:type="dxa"/>
              <w:right w:w="100" w:type="dxa"/>
            </w:tcMar>
          </w:tcPr>
          <w:p w14:paraId="1138E954" w14:textId="77777777" w:rsidR="00860C40" w:rsidRDefault="00000000">
            <w:pPr>
              <w:spacing w:before="20" w:after="20"/>
            </w:pPr>
            <w:r>
              <w:rPr>
                <w:sz w:val="19"/>
              </w:rPr>
              <w:t>5.14</w:t>
            </w:r>
          </w:p>
        </w:tc>
        <w:tc>
          <w:tcPr>
            <w:tcW w:w="965" w:type="dxa"/>
            <w:tcMar>
              <w:top w:w="60" w:type="dxa"/>
              <w:left w:w="100" w:type="dxa"/>
              <w:bottom w:w="60" w:type="dxa"/>
              <w:right w:w="100" w:type="dxa"/>
            </w:tcMar>
          </w:tcPr>
          <w:p w14:paraId="4F5BE40D" w14:textId="77777777" w:rsidR="00860C40" w:rsidRDefault="00000000">
            <w:pPr>
              <w:spacing w:before="20" w:after="20"/>
            </w:pPr>
            <w:r>
              <w:rPr>
                <w:sz w:val="19"/>
              </w:rPr>
              <w:t>6.73</w:t>
            </w:r>
          </w:p>
        </w:tc>
        <w:tc>
          <w:tcPr>
            <w:tcW w:w="965" w:type="dxa"/>
            <w:tcMar>
              <w:top w:w="60" w:type="dxa"/>
              <w:left w:w="100" w:type="dxa"/>
              <w:bottom w:w="60" w:type="dxa"/>
              <w:right w:w="100" w:type="dxa"/>
            </w:tcMar>
          </w:tcPr>
          <w:p w14:paraId="1348AAD4" w14:textId="77777777" w:rsidR="00860C40" w:rsidRDefault="00000000">
            <w:pPr>
              <w:spacing w:before="20" w:after="20"/>
            </w:pPr>
            <w:r>
              <w:rPr>
                <w:sz w:val="19"/>
              </w:rPr>
              <w:t>8.30</w:t>
            </w:r>
          </w:p>
        </w:tc>
        <w:tc>
          <w:tcPr>
            <w:tcW w:w="950" w:type="dxa"/>
            <w:tcMar>
              <w:top w:w="60" w:type="dxa"/>
              <w:left w:w="100" w:type="dxa"/>
              <w:bottom w:w="60" w:type="dxa"/>
              <w:right w:w="100" w:type="dxa"/>
            </w:tcMar>
          </w:tcPr>
          <w:p w14:paraId="65CE5444" w14:textId="77777777" w:rsidR="00860C40" w:rsidRDefault="00000000">
            <w:pPr>
              <w:spacing w:before="20" w:after="20"/>
            </w:pPr>
            <w:r>
              <w:rPr>
                <w:sz w:val="19"/>
              </w:rPr>
              <w:t>9.75</w:t>
            </w:r>
          </w:p>
        </w:tc>
      </w:tr>
    </w:tbl>
    <w:p w14:paraId="4E8FCA31" w14:textId="77777777" w:rsidR="00860C40" w:rsidRDefault="00860C40">
      <w:pPr>
        <w:spacing w:after="160"/>
      </w:pPr>
    </w:p>
    <w:tbl>
      <w:tblPr>
        <w:tblW w:w="0" w:type="auto"/>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Layout w:type="fixed"/>
        <w:tblLook w:val="04A0" w:firstRow="1" w:lastRow="0" w:firstColumn="1" w:lastColumn="0" w:noHBand="0" w:noVBand="1"/>
      </w:tblPr>
      <w:tblGrid>
        <w:gridCol w:w="3456"/>
        <w:gridCol w:w="5904"/>
      </w:tblGrid>
      <w:tr w:rsidR="00860C40" w14:paraId="194A8B8C" w14:textId="77777777">
        <w:tc>
          <w:tcPr>
            <w:tcW w:w="3456" w:type="dxa"/>
            <w:shd w:val="clear" w:color="auto" w:fill="E8EEF5"/>
            <w:tcMar>
              <w:top w:w="60" w:type="dxa"/>
              <w:left w:w="100" w:type="dxa"/>
              <w:bottom w:w="60" w:type="dxa"/>
              <w:right w:w="100" w:type="dxa"/>
            </w:tcMar>
          </w:tcPr>
          <w:p w14:paraId="7D4C95CF" w14:textId="77777777" w:rsidR="00860C40" w:rsidRDefault="00000000">
            <w:pPr>
              <w:spacing w:before="20" w:after="20"/>
            </w:pPr>
            <w:r>
              <w:rPr>
                <w:b/>
                <w:color w:val="00274C"/>
                <w:sz w:val="19"/>
              </w:rPr>
              <w:t>Quantity</w:t>
            </w:r>
          </w:p>
        </w:tc>
        <w:tc>
          <w:tcPr>
            <w:tcW w:w="5904" w:type="dxa"/>
            <w:shd w:val="clear" w:color="auto" w:fill="E8EEF5"/>
            <w:tcMar>
              <w:top w:w="60" w:type="dxa"/>
              <w:left w:w="100" w:type="dxa"/>
              <w:bottom w:w="60" w:type="dxa"/>
              <w:right w:w="100" w:type="dxa"/>
            </w:tcMar>
          </w:tcPr>
          <w:p w14:paraId="7E1C287F" w14:textId="77777777" w:rsidR="00860C40" w:rsidRDefault="00000000">
            <w:pPr>
              <w:spacing w:before="20" w:after="20"/>
            </w:pPr>
            <w:r>
              <w:rPr>
                <w:b/>
                <w:color w:val="00274C"/>
                <w:sz w:val="19"/>
              </w:rPr>
              <w:t>Value and stated uncertainty</w:t>
            </w:r>
          </w:p>
        </w:tc>
      </w:tr>
      <w:tr w:rsidR="00860C40" w14:paraId="3C4D6237" w14:textId="77777777">
        <w:tc>
          <w:tcPr>
            <w:tcW w:w="3456" w:type="dxa"/>
            <w:tcMar>
              <w:top w:w="60" w:type="dxa"/>
              <w:left w:w="100" w:type="dxa"/>
              <w:bottom w:w="60" w:type="dxa"/>
              <w:right w:w="100" w:type="dxa"/>
            </w:tcMar>
          </w:tcPr>
          <w:p w14:paraId="5BD833A1" w14:textId="77777777" w:rsidR="00860C40" w:rsidRDefault="00000000">
            <w:pPr>
              <w:spacing w:before="20" w:after="20"/>
            </w:pPr>
            <w:r>
              <w:rPr>
                <w:sz w:val="19"/>
              </w:rPr>
              <w:t>total mass, weighbridge</w:t>
            </w:r>
          </w:p>
        </w:tc>
        <w:tc>
          <w:tcPr>
            <w:tcW w:w="5904" w:type="dxa"/>
            <w:tcMar>
              <w:top w:w="60" w:type="dxa"/>
              <w:left w:w="100" w:type="dxa"/>
              <w:bottom w:w="60" w:type="dxa"/>
              <w:right w:w="100" w:type="dxa"/>
            </w:tcMar>
          </w:tcPr>
          <w:p w14:paraId="1041830E" w14:textId="77777777" w:rsidR="00860C40" w:rsidRDefault="00000000">
            <w:pPr>
              <w:spacing w:before="20" w:after="20"/>
            </w:pPr>
            <w:r>
              <w:rPr>
                <w:sz w:val="19"/>
              </w:rPr>
              <w:t>2950 ± 20 kg</w:t>
            </w:r>
          </w:p>
        </w:tc>
      </w:tr>
      <w:tr w:rsidR="00860C40" w14:paraId="0DCB09D7" w14:textId="77777777">
        <w:tc>
          <w:tcPr>
            <w:tcW w:w="3456" w:type="dxa"/>
            <w:tcMar>
              <w:top w:w="60" w:type="dxa"/>
              <w:left w:w="100" w:type="dxa"/>
              <w:bottom w:w="60" w:type="dxa"/>
              <w:right w:w="100" w:type="dxa"/>
            </w:tcMar>
          </w:tcPr>
          <w:p w14:paraId="7FBD9F4F" w14:textId="77777777" w:rsidR="00860C40" w:rsidRDefault="00000000">
            <w:pPr>
              <w:spacing w:before="20" w:after="20"/>
            </w:pPr>
            <w:r>
              <w:rPr>
                <w:sz w:val="19"/>
              </w:rPr>
              <w:t>drive force, load cell</w:t>
            </w:r>
          </w:p>
        </w:tc>
        <w:tc>
          <w:tcPr>
            <w:tcW w:w="5904" w:type="dxa"/>
            <w:tcMar>
              <w:top w:w="60" w:type="dxa"/>
              <w:left w:w="100" w:type="dxa"/>
              <w:bottom w:w="60" w:type="dxa"/>
              <w:right w:w="100" w:type="dxa"/>
            </w:tcMar>
          </w:tcPr>
          <w:p w14:paraId="289596E8" w14:textId="77777777" w:rsidR="00860C40" w:rsidRDefault="00000000">
            <w:pPr>
              <w:spacing w:before="20" w:after="20"/>
            </w:pPr>
            <w:r>
              <w:rPr>
                <w:sz w:val="19"/>
              </w:rPr>
              <w:t>3000 N, calibrated to ± 1.5 %</w:t>
            </w:r>
          </w:p>
        </w:tc>
      </w:tr>
      <w:tr w:rsidR="00860C40" w14:paraId="45ED8EBB" w14:textId="77777777">
        <w:tc>
          <w:tcPr>
            <w:tcW w:w="3456" w:type="dxa"/>
            <w:tcMar>
              <w:top w:w="60" w:type="dxa"/>
              <w:left w:w="100" w:type="dxa"/>
              <w:bottom w:w="60" w:type="dxa"/>
              <w:right w:w="100" w:type="dxa"/>
            </w:tcMar>
          </w:tcPr>
          <w:p w14:paraId="4145427D" w14:textId="77777777" w:rsidR="00860C40" w:rsidRDefault="00000000">
            <w:pPr>
              <w:spacing w:before="20" w:after="20"/>
            </w:pPr>
            <w:r>
              <w:rPr>
                <w:sz w:val="19"/>
              </w:rPr>
              <w:t>speed, wheel-speed sensor</w:t>
            </w:r>
          </w:p>
        </w:tc>
        <w:tc>
          <w:tcPr>
            <w:tcW w:w="5904" w:type="dxa"/>
            <w:tcMar>
              <w:top w:w="60" w:type="dxa"/>
              <w:left w:w="100" w:type="dxa"/>
              <w:bottom w:w="60" w:type="dxa"/>
              <w:right w:w="100" w:type="dxa"/>
            </w:tcMar>
          </w:tcPr>
          <w:p w14:paraId="191496E5" w14:textId="77777777" w:rsidR="00860C40" w:rsidRDefault="00000000">
            <w:pPr>
              <w:spacing w:before="20" w:after="20"/>
            </w:pPr>
            <w:r>
              <w:rPr>
                <w:sz w:val="19"/>
              </w:rPr>
              <w:t>resolution ± 0.05 m/s</w:t>
            </w:r>
          </w:p>
        </w:tc>
      </w:tr>
      <w:tr w:rsidR="00860C40" w14:paraId="0BD5D197" w14:textId="77777777">
        <w:tc>
          <w:tcPr>
            <w:tcW w:w="3456" w:type="dxa"/>
            <w:tcMar>
              <w:top w:w="60" w:type="dxa"/>
              <w:left w:w="100" w:type="dxa"/>
              <w:bottom w:w="60" w:type="dxa"/>
              <w:right w:w="100" w:type="dxa"/>
            </w:tcMar>
          </w:tcPr>
          <w:p w14:paraId="458976F9" w14:textId="77777777" w:rsidR="00860C40" w:rsidRDefault="00000000">
            <w:pPr>
              <w:spacing w:before="20" w:after="20"/>
            </w:pPr>
            <w:r>
              <w:rPr>
                <w:sz w:val="19"/>
              </w:rPr>
              <w:t>timing, data logger</w:t>
            </w:r>
          </w:p>
        </w:tc>
        <w:tc>
          <w:tcPr>
            <w:tcW w:w="5904" w:type="dxa"/>
            <w:tcMar>
              <w:top w:w="60" w:type="dxa"/>
              <w:left w:w="100" w:type="dxa"/>
              <w:bottom w:w="60" w:type="dxa"/>
              <w:right w:w="100" w:type="dxa"/>
            </w:tcMar>
          </w:tcPr>
          <w:p w14:paraId="45A5FC88" w14:textId="77777777" w:rsidR="00860C40" w:rsidRDefault="00000000">
            <w:pPr>
              <w:spacing w:before="20" w:after="20"/>
            </w:pPr>
            <w:r>
              <w:rPr>
                <w:sz w:val="19"/>
              </w:rPr>
              <w:t>100 Hz, drift below 0.01 %</w:t>
            </w:r>
          </w:p>
        </w:tc>
      </w:tr>
      <w:tr w:rsidR="00860C40" w14:paraId="091393D1" w14:textId="77777777">
        <w:tc>
          <w:tcPr>
            <w:tcW w:w="3456" w:type="dxa"/>
            <w:tcMar>
              <w:top w:w="60" w:type="dxa"/>
              <w:left w:w="100" w:type="dxa"/>
              <w:bottom w:w="60" w:type="dxa"/>
              <w:right w:w="100" w:type="dxa"/>
            </w:tcMar>
          </w:tcPr>
          <w:p w14:paraId="24D63BB7" w14:textId="77777777" w:rsidR="00860C40" w:rsidRDefault="00000000">
            <w:pPr>
              <w:spacing w:before="20" w:after="20"/>
            </w:pPr>
            <w:r>
              <w:rPr>
                <w:sz w:val="19"/>
              </w:rPr>
              <w:t>independent drag estimate</w:t>
            </w:r>
          </w:p>
        </w:tc>
        <w:tc>
          <w:tcPr>
            <w:tcW w:w="5904" w:type="dxa"/>
            <w:tcMar>
              <w:top w:w="60" w:type="dxa"/>
              <w:left w:w="100" w:type="dxa"/>
              <w:bottom w:w="60" w:type="dxa"/>
              <w:right w:w="100" w:type="dxa"/>
            </w:tcMar>
          </w:tcPr>
          <w:p w14:paraId="49BD9540" w14:textId="77777777" w:rsidR="00860C40" w:rsidRDefault="00000000">
            <w:pPr>
              <w:spacing w:before="20" w:after="20"/>
            </w:pPr>
            <w:r>
              <w:rPr>
                <w:sz w:val="19"/>
              </w:rPr>
              <w:t>frontal area 5.6 m², drag coefficient 1.25 from a comparable vehicle, air density 1.20 kg/m³</w:t>
            </w:r>
          </w:p>
        </w:tc>
      </w:tr>
    </w:tbl>
    <w:p w14:paraId="4F1A6B0D" w14:textId="77777777" w:rsidR="00860C40" w:rsidRDefault="00860C40">
      <w:pPr>
        <w:spacing w:after="160"/>
      </w:pPr>
    </w:p>
    <w:p w14:paraId="4389BF6B" w14:textId="77777777" w:rsidR="00860C40" w:rsidRDefault="00000000">
      <w:pPr>
        <w:spacing w:before="200" w:after="60"/>
      </w:pPr>
      <w:r>
        <w:rPr>
          <w:b/>
          <w:color w:val="00274C"/>
          <w:sz w:val="21"/>
        </w:rPr>
        <w:t>6.1 COMPARE — quantify the gap before you name a cause.</w:t>
      </w:r>
      <w:r>
        <w:rPr>
          <w:color w:val="5B6770"/>
          <w:sz w:val="19"/>
        </w:rPr>
        <w:t xml:space="preserve">  (3 points)</w:t>
      </w:r>
    </w:p>
    <w:p w14:paraId="168142B7" w14:textId="77777777" w:rsidR="00860C40" w:rsidRDefault="00000000">
      <w:pPr>
        <w:spacing w:after="60"/>
        <w:ind w:left="490" w:hanging="317"/>
      </w:pPr>
      <w:r>
        <w:rPr>
          <w:color w:val="3F6FA3"/>
          <w:sz w:val="21"/>
        </w:rPr>
        <w:t>1. </w:t>
      </w:r>
      <w:r>
        <w:rPr>
          <w:sz w:val="21"/>
        </w:rPr>
        <w:t>Compute the predicted acceleration and write the predicted speed at each logged instant.</w:t>
      </w:r>
    </w:p>
    <w:p w14:paraId="77E92DF5" w14:textId="77777777" w:rsidR="00860C40" w:rsidRDefault="00000000">
      <w:pPr>
        <w:spacing w:after="60"/>
        <w:ind w:left="490" w:hanging="317"/>
      </w:pPr>
      <w:r>
        <w:rPr>
          <w:color w:val="3F6FA3"/>
          <w:sz w:val="21"/>
        </w:rPr>
        <w:t>2. </w:t>
      </w:r>
      <w:r>
        <w:rPr>
          <w:sz w:val="21"/>
        </w:rPr>
        <w:t>Tabulate the residual (measured minus predicted) in m/s and as a percentage at each instant.</w:t>
      </w:r>
    </w:p>
    <w:p w14:paraId="47951B25" w14:textId="77777777" w:rsidR="00860C40" w:rsidRDefault="00000000">
      <w:pPr>
        <w:spacing w:after="60"/>
        <w:ind w:left="490" w:hanging="317"/>
      </w:pPr>
      <w:r>
        <w:rPr>
          <w:color w:val="3F6FA3"/>
          <w:sz w:val="21"/>
        </w:rPr>
        <w:t>3. </w:t>
      </w:r>
      <w:r>
        <w:rPr>
          <w:sz w:val="21"/>
        </w:rPr>
        <w:t>Plot measurement and prediction on one speed-time axis with a residual strip beneath, and describe the pattern in one sentence. Is the disagreement scattered about the prediction, or systematic?</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3D6E2297" w14:textId="77777777">
        <w:tc>
          <w:tcPr>
            <w:tcW w:w="9360" w:type="dxa"/>
            <w:shd w:val="clear" w:color="auto" w:fill="FFFFFF"/>
            <w:tcMar>
              <w:top w:w="90" w:type="dxa"/>
              <w:left w:w="140" w:type="dxa"/>
              <w:bottom w:w="90" w:type="dxa"/>
              <w:right w:w="140" w:type="dxa"/>
            </w:tcMar>
          </w:tcPr>
          <w:p w14:paraId="3E3F401F" w14:textId="77777777" w:rsidR="00860C40" w:rsidRDefault="00000000">
            <w:r>
              <w:rPr>
                <w:b/>
                <w:color w:val="3F6FA3"/>
                <w:sz w:val="18"/>
              </w:rPr>
              <w:t>ANSWER 6.1 — paste your table and your plot here:</w:t>
            </w:r>
          </w:p>
          <w:p w14:paraId="1B8BAB66" w14:textId="77777777" w:rsidR="00860C40" w:rsidRDefault="00860C40"/>
          <w:p w14:paraId="583B1C21" w14:textId="77777777" w:rsidR="00860C40" w:rsidRDefault="00860C40"/>
          <w:p w14:paraId="6EB3010A" w14:textId="77777777" w:rsidR="00860C40" w:rsidRDefault="00860C40"/>
          <w:p w14:paraId="643BE1C7" w14:textId="77777777" w:rsidR="00860C40" w:rsidRDefault="00860C40"/>
          <w:p w14:paraId="685186F4" w14:textId="77777777" w:rsidR="00860C40" w:rsidRDefault="00860C40"/>
          <w:p w14:paraId="1AB31B8E" w14:textId="77777777" w:rsidR="00860C40" w:rsidRDefault="00860C40"/>
          <w:p w14:paraId="6434D30D" w14:textId="77777777" w:rsidR="00860C40" w:rsidRDefault="00860C40"/>
          <w:p w14:paraId="599189F7" w14:textId="77777777" w:rsidR="00860C40" w:rsidRDefault="00860C40"/>
          <w:p w14:paraId="3F66A651" w14:textId="77777777" w:rsidR="00860C40" w:rsidRDefault="00860C40"/>
          <w:p w14:paraId="6007463E" w14:textId="77777777" w:rsidR="00860C40" w:rsidRDefault="00860C40"/>
          <w:p w14:paraId="121EAA0B" w14:textId="77777777" w:rsidR="00860C40" w:rsidRDefault="00860C40"/>
        </w:tc>
      </w:tr>
    </w:tbl>
    <w:p w14:paraId="4531D658" w14:textId="77777777" w:rsidR="00860C40" w:rsidRDefault="00860C40">
      <w:pPr>
        <w:spacing w:after="140"/>
      </w:pPr>
    </w:p>
    <w:p w14:paraId="23F8BF7E" w14:textId="77777777" w:rsidR="00860C40" w:rsidRDefault="00000000">
      <w:pPr>
        <w:spacing w:before="200" w:after="60"/>
      </w:pPr>
      <w:r>
        <w:rPr>
          <w:b/>
          <w:color w:val="00274C"/>
          <w:sz w:val="21"/>
        </w:rPr>
        <w:t>6.2 DIAGNOSE — four places a disagreement can come from.</w:t>
      </w:r>
      <w:r>
        <w:rPr>
          <w:color w:val="5B6770"/>
          <w:sz w:val="19"/>
        </w:rPr>
        <w:t xml:space="preserve">  (6 points)</w:t>
      </w:r>
    </w:p>
    <w:p w14:paraId="18D7103B" w14:textId="77777777" w:rsidR="00860C40" w:rsidRDefault="00000000">
      <w:pPr>
        <w:spacing w:after="100"/>
      </w:pPr>
      <w:r>
        <w:rPr>
          <w:sz w:val="21"/>
        </w:rPr>
        <w:t>For EACH of the four categories below, write what the data would have to look like if that category were the cause, then rule it in or out using a NUMBER from the supplied uncertainties. A category you cannot support with evidence is a guess wearing a label.</w:t>
      </w:r>
    </w:p>
    <w:tbl>
      <w:tblPr>
        <w:tblW w:w="0" w:type="auto"/>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Layout w:type="fixed"/>
        <w:tblLook w:val="04A0" w:firstRow="1" w:lastRow="0" w:firstColumn="1" w:lastColumn="0" w:noHBand="0" w:noVBand="1"/>
      </w:tblPr>
      <w:tblGrid>
        <w:gridCol w:w="1944"/>
        <w:gridCol w:w="3384"/>
        <w:gridCol w:w="4032"/>
      </w:tblGrid>
      <w:tr w:rsidR="00860C40" w14:paraId="56C3F106" w14:textId="77777777">
        <w:tc>
          <w:tcPr>
            <w:tcW w:w="1944" w:type="dxa"/>
            <w:shd w:val="clear" w:color="auto" w:fill="E8EEF5"/>
            <w:tcMar>
              <w:top w:w="60" w:type="dxa"/>
              <w:left w:w="100" w:type="dxa"/>
              <w:bottom w:w="60" w:type="dxa"/>
              <w:right w:w="100" w:type="dxa"/>
            </w:tcMar>
          </w:tcPr>
          <w:p w14:paraId="0D96578A" w14:textId="77777777" w:rsidR="00860C40" w:rsidRDefault="00000000">
            <w:pPr>
              <w:spacing w:before="20" w:after="20"/>
            </w:pPr>
            <w:r>
              <w:rPr>
                <w:b/>
                <w:color w:val="00274C"/>
                <w:sz w:val="19"/>
              </w:rPr>
              <w:t>Category</w:t>
            </w:r>
          </w:p>
        </w:tc>
        <w:tc>
          <w:tcPr>
            <w:tcW w:w="3384" w:type="dxa"/>
            <w:shd w:val="clear" w:color="auto" w:fill="E8EEF5"/>
            <w:tcMar>
              <w:top w:w="60" w:type="dxa"/>
              <w:left w:w="100" w:type="dxa"/>
              <w:bottom w:w="60" w:type="dxa"/>
              <w:right w:w="100" w:type="dxa"/>
            </w:tcMar>
          </w:tcPr>
          <w:p w14:paraId="5BA91422" w14:textId="77777777" w:rsidR="00860C40" w:rsidRDefault="00000000">
            <w:pPr>
              <w:spacing w:before="20" w:after="20"/>
            </w:pPr>
            <w:r>
              <w:rPr>
                <w:b/>
                <w:color w:val="00274C"/>
                <w:sz w:val="19"/>
              </w:rPr>
              <w:t>What it would look like here</w:t>
            </w:r>
          </w:p>
        </w:tc>
        <w:tc>
          <w:tcPr>
            <w:tcW w:w="4032" w:type="dxa"/>
            <w:shd w:val="clear" w:color="auto" w:fill="E8EEF5"/>
            <w:tcMar>
              <w:top w:w="60" w:type="dxa"/>
              <w:left w:w="100" w:type="dxa"/>
              <w:bottom w:w="60" w:type="dxa"/>
              <w:right w:w="100" w:type="dxa"/>
            </w:tcMar>
          </w:tcPr>
          <w:p w14:paraId="007655BD" w14:textId="77777777" w:rsidR="00860C40" w:rsidRDefault="00000000">
            <w:pPr>
              <w:spacing w:before="20" w:after="20"/>
            </w:pPr>
            <w:r>
              <w:rPr>
                <w:b/>
                <w:color w:val="00274C"/>
                <w:sz w:val="19"/>
              </w:rPr>
              <w:t>Ruled in or out, and the number that decides it</w:t>
            </w:r>
          </w:p>
        </w:tc>
      </w:tr>
      <w:tr w:rsidR="00860C40" w14:paraId="59276D40" w14:textId="77777777">
        <w:tc>
          <w:tcPr>
            <w:tcW w:w="1944" w:type="dxa"/>
            <w:tcMar>
              <w:top w:w="60" w:type="dxa"/>
              <w:left w:w="100" w:type="dxa"/>
              <w:bottom w:w="60" w:type="dxa"/>
              <w:right w:w="100" w:type="dxa"/>
            </w:tcMar>
          </w:tcPr>
          <w:p w14:paraId="36026A51" w14:textId="77777777" w:rsidR="00860C40" w:rsidRDefault="00000000">
            <w:pPr>
              <w:spacing w:before="20" w:after="20"/>
            </w:pPr>
            <w:r>
              <w:rPr>
                <w:sz w:val="19"/>
              </w:rPr>
              <w:t>MODEL</w:t>
            </w:r>
          </w:p>
        </w:tc>
        <w:tc>
          <w:tcPr>
            <w:tcW w:w="3384" w:type="dxa"/>
            <w:tcMar>
              <w:top w:w="60" w:type="dxa"/>
              <w:left w:w="100" w:type="dxa"/>
              <w:bottom w:w="60" w:type="dxa"/>
              <w:right w:w="100" w:type="dxa"/>
            </w:tcMar>
          </w:tcPr>
          <w:p w14:paraId="15B58364" w14:textId="77777777" w:rsidR="00860C40" w:rsidRDefault="00860C40">
            <w:pPr>
              <w:spacing w:before="20" w:after="20"/>
            </w:pPr>
          </w:p>
        </w:tc>
        <w:tc>
          <w:tcPr>
            <w:tcW w:w="4032" w:type="dxa"/>
            <w:tcMar>
              <w:top w:w="60" w:type="dxa"/>
              <w:left w:w="100" w:type="dxa"/>
              <w:bottom w:w="60" w:type="dxa"/>
              <w:right w:w="100" w:type="dxa"/>
            </w:tcMar>
          </w:tcPr>
          <w:p w14:paraId="6F7E3E42" w14:textId="77777777" w:rsidR="00860C40" w:rsidRDefault="00860C40">
            <w:pPr>
              <w:spacing w:before="20" w:after="20"/>
            </w:pPr>
          </w:p>
        </w:tc>
      </w:tr>
      <w:tr w:rsidR="00860C40" w14:paraId="01BCFE63" w14:textId="77777777">
        <w:tc>
          <w:tcPr>
            <w:tcW w:w="1944" w:type="dxa"/>
            <w:tcMar>
              <w:top w:w="60" w:type="dxa"/>
              <w:left w:w="100" w:type="dxa"/>
              <w:bottom w:w="60" w:type="dxa"/>
              <w:right w:w="100" w:type="dxa"/>
            </w:tcMar>
          </w:tcPr>
          <w:p w14:paraId="58971314" w14:textId="77777777" w:rsidR="00860C40" w:rsidRDefault="00000000">
            <w:pPr>
              <w:spacing w:before="20" w:after="20"/>
            </w:pPr>
            <w:r>
              <w:rPr>
                <w:sz w:val="19"/>
              </w:rPr>
              <w:t>PARAMETERS</w:t>
            </w:r>
          </w:p>
        </w:tc>
        <w:tc>
          <w:tcPr>
            <w:tcW w:w="3384" w:type="dxa"/>
            <w:tcMar>
              <w:top w:w="60" w:type="dxa"/>
              <w:left w:w="100" w:type="dxa"/>
              <w:bottom w:w="60" w:type="dxa"/>
              <w:right w:w="100" w:type="dxa"/>
            </w:tcMar>
          </w:tcPr>
          <w:p w14:paraId="36C3D682" w14:textId="77777777" w:rsidR="00860C40" w:rsidRDefault="00860C40">
            <w:pPr>
              <w:spacing w:before="20" w:after="20"/>
            </w:pPr>
          </w:p>
        </w:tc>
        <w:tc>
          <w:tcPr>
            <w:tcW w:w="4032" w:type="dxa"/>
            <w:tcMar>
              <w:top w:w="60" w:type="dxa"/>
              <w:left w:w="100" w:type="dxa"/>
              <w:bottom w:w="60" w:type="dxa"/>
              <w:right w:w="100" w:type="dxa"/>
            </w:tcMar>
          </w:tcPr>
          <w:p w14:paraId="120916D1" w14:textId="77777777" w:rsidR="00860C40" w:rsidRDefault="00860C40">
            <w:pPr>
              <w:spacing w:before="20" w:after="20"/>
            </w:pPr>
          </w:p>
        </w:tc>
      </w:tr>
      <w:tr w:rsidR="00860C40" w14:paraId="27BCA15D" w14:textId="77777777">
        <w:tc>
          <w:tcPr>
            <w:tcW w:w="1944" w:type="dxa"/>
            <w:tcMar>
              <w:top w:w="60" w:type="dxa"/>
              <w:left w:w="100" w:type="dxa"/>
              <w:bottom w:w="60" w:type="dxa"/>
              <w:right w:w="100" w:type="dxa"/>
            </w:tcMar>
          </w:tcPr>
          <w:p w14:paraId="4A77C0C1" w14:textId="77777777" w:rsidR="00860C40" w:rsidRDefault="00000000">
            <w:pPr>
              <w:spacing w:before="20" w:after="20"/>
            </w:pPr>
            <w:r>
              <w:rPr>
                <w:sz w:val="19"/>
              </w:rPr>
              <w:t>MEASUREMENT</w:t>
            </w:r>
          </w:p>
        </w:tc>
        <w:tc>
          <w:tcPr>
            <w:tcW w:w="3384" w:type="dxa"/>
            <w:tcMar>
              <w:top w:w="60" w:type="dxa"/>
              <w:left w:w="100" w:type="dxa"/>
              <w:bottom w:w="60" w:type="dxa"/>
              <w:right w:w="100" w:type="dxa"/>
            </w:tcMar>
          </w:tcPr>
          <w:p w14:paraId="6F2A8D12" w14:textId="77777777" w:rsidR="00860C40" w:rsidRDefault="00860C40">
            <w:pPr>
              <w:spacing w:before="20" w:after="20"/>
            </w:pPr>
          </w:p>
        </w:tc>
        <w:tc>
          <w:tcPr>
            <w:tcW w:w="4032" w:type="dxa"/>
            <w:tcMar>
              <w:top w:w="60" w:type="dxa"/>
              <w:left w:w="100" w:type="dxa"/>
              <w:bottom w:w="60" w:type="dxa"/>
              <w:right w:w="100" w:type="dxa"/>
            </w:tcMar>
          </w:tcPr>
          <w:p w14:paraId="4E72DE07" w14:textId="77777777" w:rsidR="00860C40" w:rsidRDefault="00860C40">
            <w:pPr>
              <w:spacing w:before="20" w:after="20"/>
            </w:pPr>
          </w:p>
        </w:tc>
      </w:tr>
      <w:tr w:rsidR="00860C40" w14:paraId="1AE9E807" w14:textId="77777777">
        <w:tc>
          <w:tcPr>
            <w:tcW w:w="1944" w:type="dxa"/>
            <w:tcMar>
              <w:top w:w="60" w:type="dxa"/>
              <w:left w:w="100" w:type="dxa"/>
              <w:bottom w:w="60" w:type="dxa"/>
              <w:right w:w="100" w:type="dxa"/>
            </w:tcMar>
          </w:tcPr>
          <w:p w14:paraId="0A873911" w14:textId="77777777" w:rsidR="00860C40" w:rsidRDefault="00000000">
            <w:pPr>
              <w:spacing w:before="20" w:after="20"/>
            </w:pPr>
            <w:r>
              <w:rPr>
                <w:sz w:val="19"/>
              </w:rPr>
              <w:t>IMPLEMENTATION</w:t>
            </w:r>
          </w:p>
        </w:tc>
        <w:tc>
          <w:tcPr>
            <w:tcW w:w="3384" w:type="dxa"/>
            <w:tcMar>
              <w:top w:w="60" w:type="dxa"/>
              <w:left w:w="100" w:type="dxa"/>
              <w:bottom w:w="60" w:type="dxa"/>
              <w:right w:w="100" w:type="dxa"/>
            </w:tcMar>
          </w:tcPr>
          <w:p w14:paraId="00A4F136" w14:textId="77777777" w:rsidR="00860C40" w:rsidRDefault="00860C40">
            <w:pPr>
              <w:spacing w:before="20" w:after="20"/>
            </w:pPr>
          </w:p>
        </w:tc>
        <w:tc>
          <w:tcPr>
            <w:tcW w:w="4032" w:type="dxa"/>
            <w:tcMar>
              <w:top w:w="60" w:type="dxa"/>
              <w:left w:w="100" w:type="dxa"/>
              <w:bottom w:w="60" w:type="dxa"/>
              <w:right w:w="100" w:type="dxa"/>
            </w:tcMar>
          </w:tcPr>
          <w:p w14:paraId="52C6424A" w14:textId="77777777" w:rsidR="00860C40" w:rsidRDefault="00860C40">
            <w:pPr>
              <w:spacing w:before="20" w:after="20"/>
            </w:pPr>
          </w:p>
        </w:tc>
      </w:tr>
    </w:tbl>
    <w:p w14:paraId="1A771D00" w14:textId="77777777" w:rsidR="00860C40" w:rsidRDefault="00860C40">
      <w:pPr>
        <w:spacing w:after="160"/>
      </w:pPr>
    </w:p>
    <w:p w14:paraId="66A05546" w14:textId="77777777" w:rsidR="00860C40" w:rsidRDefault="00000000">
      <w:pPr>
        <w:spacing w:after="80"/>
      </w:pPr>
      <w:r>
        <w:rPr>
          <w:sz w:val="21"/>
        </w:rPr>
        <w:t>Then answer: the signature of a growing, same-sign shortfall points at one category. Explain in one sentence why that signature is a diagnostic clue and not a law, and name one piece of evidence that would settle the question rather than merely suggest an answer.</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29D28349" w14:textId="77777777">
        <w:tc>
          <w:tcPr>
            <w:tcW w:w="9360" w:type="dxa"/>
            <w:shd w:val="clear" w:color="auto" w:fill="FFFFFF"/>
            <w:tcMar>
              <w:top w:w="90" w:type="dxa"/>
              <w:left w:w="140" w:type="dxa"/>
              <w:bottom w:w="90" w:type="dxa"/>
              <w:right w:w="140" w:type="dxa"/>
            </w:tcMar>
          </w:tcPr>
          <w:p w14:paraId="2FF45B30" w14:textId="77777777" w:rsidR="00860C40" w:rsidRDefault="00000000">
            <w:r>
              <w:rPr>
                <w:b/>
                <w:color w:val="3F6FA3"/>
                <w:sz w:val="18"/>
              </w:rPr>
              <w:t>ANSWER 6.2:</w:t>
            </w:r>
          </w:p>
          <w:p w14:paraId="4C5B0479" w14:textId="77777777" w:rsidR="00860C40" w:rsidRDefault="00860C40"/>
          <w:p w14:paraId="5AC76D19" w14:textId="77777777" w:rsidR="00860C40" w:rsidRDefault="00860C40"/>
          <w:p w14:paraId="2FB13B70" w14:textId="77777777" w:rsidR="00860C40" w:rsidRDefault="00860C40"/>
          <w:p w14:paraId="3D420BFB" w14:textId="77777777" w:rsidR="00860C40" w:rsidRDefault="00860C40"/>
        </w:tc>
      </w:tr>
    </w:tbl>
    <w:p w14:paraId="0C035EF7" w14:textId="77777777" w:rsidR="00860C40" w:rsidRDefault="00860C40">
      <w:pPr>
        <w:spacing w:after="140"/>
      </w:pPr>
    </w:p>
    <w:p w14:paraId="785EDC3B" w14:textId="77777777" w:rsidR="00860C40" w:rsidRDefault="00000000">
      <w:pPr>
        <w:spacing w:before="200" w:after="60"/>
      </w:pPr>
      <w:r>
        <w:rPr>
          <w:b/>
          <w:color w:val="00274C"/>
          <w:sz w:val="21"/>
        </w:rPr>
        <w:t>6.3 IMPROVE — one change, justified, with an independent coefficient.</w:t>
      </w:r>
      <w:r>
        <w:rPr>
          <w:color w:val="5B6770"/>
          <w:sz w:val="19"/>
        </w:rPr>
        <w:t xml:space="preserve">  (5 points)</w:t>
      </w:r>
    </w:p>
    <w:p w14:paraId="6A33AD9B" w14:textId="77777777" w:rsidR="00860C40" w:rsidRDefault="00000000">
      <w:pPr>
        <w:spacing w:after="60"/>
        <w:ind w:left="490" w:hanging="317"/>
      </w:pPr>
      <w:r>
        <w:rPr>
          <w:color w:val="3F6FA3"/>
          <w:sz w:val="21"/>
        </w:rPr>
        <w:t>1. </w:t>
      </w:r>
      <w:r>
        <w:rPr>
          <w:sz w:val="21"/>
        </w:rPr>
        <w:t>State the ONE improvement you are making to the model and write the new equation of motion.</w:t>
      </w:r>
    </w:p>
    <w:p w14:paraId="5B97FBFB" w14:textId="77777777" w:rsidR="00860C40" w:rsidRDefault="00000000">
      <w:pPr>
        <w:spacing w:after="60"/>
        <w:ind w:left="490" w:hanging="317"/>
      </w:pPr>
      <w:r>
        <w:rPr>
          <w:color w:val="3F6FA3"/>
          <w:sz w:val="21"/>
        </w:rPr>
        <w:t>2. </w:t>
      </w:r>
      <w:r>
        <w:rPr>
          <w:sz w:val="21"/>
        </w:rPr>
        <w:t>Estimate the coefficient from the supplied geometry, NOT by fitting it to this data set. State the value and its units, and say in one sentence why the source of the coefficient matters.</w:t>
      </w:r>
    </w:p>
    <w:p w14:paraId="70AAC2DE" w14:textId="77777777" w:rsidR="00860C40" w:rsidRDefault="00000000">
      <w:pPr>
        <w:spacing w:after="60"/>
        <w:ind w:left="490" w:hanging="317"/>
      </w:pPr>
      <w:r>
        <w:rPr>
          <w:color w:val="3F6FA3"/>
          <w:sz w:val="21"/>
        </w:rPr>
        <w:t>3. </w:t>
      </w:r>
      <w:r>
        <w:rPr>
          <w:sz w:val="21"/>
        </w:rPr>
        <w:t>Solve the improved equation of motion and tabulate the new predicted speeds at the logged instants. A numerical integration is expected; if you use the closed-form result quoted in the Part 3 optional appendix, state the assumption that makes it applicable here.</w:t>
      </w:r>
    </w:p>
    <w:p w14:paraId="6202B40F" w14:textId="77777777" w:rsidR="00860C40" w:rsidRDefault="00000000">
      <w:pPr>
        <w:spacing w:after="60"/>
        <w:ind w:left="490" w:hanging="317"/>
      </w:pPr>
      <w:r>
        <w:rPr>
          <w:color w:val="3F6FA3"/>
          <w:sz w:val="21"/>
        </w:rPr>
        <w:t>4. </w:t>
      </w:r>
      <w:r>
        <w:rPr>
          <w:sz w:val="21"/>
        </w:rPr>
        <w:t>Report the new residuals and compare the largest one with the load-cell calibration uncertainty. How much of the systematic trend is left, and is what remains larger or smaller than the measurement uncertainty?</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6D484A28" w14:textId="77777777">
        <w:tc>
          <w:tcPr>
            <w:tcW w:w="9360" w:type="dxa"/>
            <w:shd w:val="clear" w:color="auto" w:fill="FFFFFF"/>
            <w:tcMar>
              <w:top w:w="90" w:type="dxa"/>
              <w:left w:w="140" w:type="dxa"/>
              <w:bottom w:w="90" w:type="dxa"/>
              <w:right w:w="140" w:type="dxa"/>
            </w:tcMar>
          </w:tcPr>
          <w:p w14:paraId="1CC29591" w14:textId="77777777" w:rsidR="00860C40" w:rsidRDefault="00000000">
            <w:r>
              <w:rPr>
                <w:b/>
                <w:color w:val="3F6FA3"/>
                <w:sz w:val="18"/>
              </w:rPr>
              <w:t>ANSWER 6.3 — equation, coefficient, table and new residual plot:</w:t>
            </w:r>
          </w:p>
          <w:p w14:paraId="6FF0A7A7" w14:textId="77777777" w:rsidR="00860C40" w:rsidRDefault="00860C40"/>
          <w:p w14:paraId="7E5C928C" w14:textId="77777777" w:rsidR="00860C40" w:rsidRDefault="00860C40"/>
          <w:p w14:paraId="406EFFD1" w14:textId="77777777" w:rsidR="00860C40" w:rsidRDefault="00860C40"/>
          <w:p w14:paraId="7D58D19C" w14:textId="77777777" w:rsidR="00860C40" w:rsidRDefault="00860C40"/>
          <w:p w14:paraId="536E41F6" w14:textId="77777777" w:rsidR="00860C40" w:rsidRDefault="00860C40"/>
          <w:p w14:paraId="47E5509C" w14:textId="77777777" w:rsidR="00860C40" w:rsidRDefault="00860C40"/>
          <w:p w14:paraId="43524D22" w14:textId="77777777" w:rsidR="00860C40" w:rsidRDefault="00860C40"/>
          <w:p w14:paraId="4765F0BC" w14:textId="77777777" w:rsidR="00860C40" w:rsidRDefault="00860C40"/>
          <w:p w14:paraId="2CD13EE7" w14:textId="77777777" w:rsidR="00860C40" w:rsidRDefault="00860C40"/>
          <w:p w14:paraId="7266FF41" w14:textId="77777777" w:rsidR="00860C40" w:rsidRDefault="00860C40"/>
          <w:p w14:paraId="745B4A8F" w14:textId="77777777" w:rsidR="00860C40" w:rsidRDefault="00860C40"/>
        </w:tc>
      </w:tr>
    </w:tbl>
    <w:p w14:paraId="0951C444" w14:textId="77777777" w:rsidR="00860C40" w:rsidRDefault="00860C40">
      <w:pPr>
        <w:spacing w:after="140"/>
      </w:pPr>
    </w:p>
    <w:p w14:paraId="20E30F31" w14:textId="77777777" w:rsidR="00860C40" w:rsidRDefault="00000000">
      <w:pPr>
        <w:spacing w:before="200" w:after="60"/>
      </w:pPr>
      <w:r>
        <w:rPr>
          <w:b/>
          <w:color w:val="00274C"/>
          <w:sz w:val="21"/>
        </w:rPr>
        <w:lastRenderedPageBreak/>
        <w:t>6.4 ADEQUACY — the same model, two verdicts.</w:t>
      </w:r>
      <w:r>
        <w:rPr>
          <w:color w:val="5B6770"/>
          <w:sz w:val="19"/>
        </w:rPr>
        <w:t xml:space="preserve">  (4 points)</w:t>
      </w:r>
    </w:p>
    <w:p w14:paraId="41CA7DE7" w14:textId="77777777" w:rsidR="00860C40" w:rsidRDefault="00000000">
      <w:pPr>
        <w:spacing w:after="80"/>
      </w:pPr>
      <w:r>
        <w:rPr>
          <w:sz w:val="21"/>
        </w:rPr>
        <w:t>Two different engineering decisions are to be made from this model.</w:t>
      </w:r>
    </w:p>
    <w:tbl>
      <w:tblPr>
        <w:tblW w:w="0" w:type="auto"/>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Layout w:type="fixed"/>
        <w:tblLook w:val="04A0" w:firstRow="1" w:lastRow="0" w:firstColumn="1" w:lastColumn="0" w:noHBand="0" w:noVBand="1"/>
      </w:tblPr>
      <w:tblGrid>
        <w:gridCol w:w="1296"/>
        <w:gridCol w:w="8064"/>
      </w:tblGrid>
      <w:tr w:rsidR="00860C40" w14:paraId="29D099FA" w14:textId="77777777">
        <w:tc>
          <w:tcPr>
            <w:tcW w:w="1296" w:type="dxa"/>
            <w:shd w:val="clear" w:color="auto" w:fill="E8EEF5"/>
            <w:tcMar>
              <w:top w:w="60" w:type="dxa"/>
              <w:left w:w="100" w:type="dxa"/>
              <w:bottom w:w="60" w:type="dxa"/>
              <w:right w:w="100" w:type="dxa"/>
            </w:tcMar>
          </w:tcPr>
          <w:p w14:paraId="104CDC1D" w14:textId="77777777" w:rsidR="00860C40" w:rsidRDefault="00000000">
            <w:pPr>
              <w:spacing w:before="20" w:after="20"/>
            </w:pPr>
            <w:r>
              <w:rPr>
                <w:b/>
                <w:color w:val="00274C"/>
                <w:sz w:val="19"/>
              </w:rPr>
              <w:t>Decision</w:t>
            </w:r>
          </w:p>
        </w:tc>
        <w:tc>
          <w:tcPr>
            <w:tcW w:w="8064" w:type="dxa"/>
            <w:shd w:val="clear" w:color="auto" w:fill="E8EEF5"/>
            <w:tcMar>
              <w:top w:w="60" w:type="dxa"/>
              <w:left w:w="100" w:type="dxa"/>
              <w:bottom w:w="60" w:type="dxa"/>
              <w:right w:w="100" w:type="dxa"/>
            </w:tcMar>
          </w:tcPr>
          <w:p w14:paraId="6FA50C2A" w14:textId="77777777" w:rsidR="00860C40" w:rsidRDefault="00000000">
            <w:pPr>
              <w:spacing w:before="20" w:after="20"/>
            </w:pPr>
            <w:r>
              <w:rPr>
                <w:b/>
                <w:color w:val="00274C"/>
                <w:sz w:val="19"/>
              </w:rPr>
              <w:t>The question being answered</w:t>
            </w:r>
          </w:p>
        </w:tc>
      </w:tr>
      <w:tr w:rsidR="00860C40" w14:paraId="54F4B64C" w14:textId="77777777">
        <w:tc>
          <w:tcPr>
            <w:tcW w:w="1296" w:type="dxa"/>
            <w:tcMar>
              <w:top w:w="60" w:type="dxa"/>
              <w:left w:w="100" w:type="dxa"/>
              <w:bottom w:w="60" w:type="dxa"/>
              <w:right w:w="100" w:type="dxa"/>
            </w:tcMar>
          </w:tcPr>
          <w:p w14:paraId="42AFC2E5" w14:textId="77777777" w:rsidR="00860C40" w:rsidRDefault="00000000">
            <w:pPr>
              <w:spacing w:before="20" w:after="20"/>
            </w:pPr>
            <w:r>
              <w:rPr>
                <w:sz w:val="19"/>
              </w:rPr>
              <w:t>A</w:t>
            </w:r>
          </w:p>
        </w:tc>
        <w:tc>
          <w:tcPr>
            <w:tcW w:w="8064" w:type="dxa"/>
            <w:tcMar>
              <w:top w:w="60" w:type="dxa"/>
              <w:left w:w="100" w:type="dxa"/>
              <w:bottom w:w="60" w:type="dxa"/>
              <w:right w:w="100" w:type="dxa"/>
            </w:tcMar>
          </w:tcPr>
          <w:p w14:paraId="6BD49212" w14:textId="77777777" w:rsidR="00860C40" w:rsidRDefault="00000000">
            <w:pPr>
              <w:spacing w:before="20" w:after="20"/>
            </w:pPr>
            <w:r>
              <w:rPr>
                <w:sz w:val="19"/>
              </w:rPr>
              <w:t>Can this tractor start a fully loaded three-unit train and move it across the yard at all?</w:t>
            </w:r>
          </w:p>
        </w:tc>
      </w:tr>
      <w:tr w:rsidR="00860C40" w14:paraId="7DA6D3C3" w14:textId="77777777">
        <w:tc>
          <w:tcPr>
            <w:tcW w:w="1296" w:type="dxa"/>
            <w:tcMar>
              <w:top w:w="60" w:type="dxa"/>
              <w:left w:w="100" w:type="dxa"/>
              <w:bottom w:w="60" w:type="dxa"/>
              <w:right w:w="100" w:type="dxa"/>
            </w:tcMar>
          </w:tcPr>
          <w:p w14:paraId="4B0261E4" w14:textId="77777777" w:rsidR="00860C40" w:rsidRDefault="00000000">
            <w:pPr>
              <w:spacing w:before="20" w:after="20"/>
            </w:pPr>
            <w:r>
              <w:rPr>
                <w:sz w:val="19"/>
              </w:rPr>
              <w:t>B</w:t>
            </w:r>
          </w:p>
        </w:tc>
        <w:tc>
          <w:tcPr>
            <w:tcW w:w="8064" w:type="dxa"/>
            <w:tcMar>
              <w:top w:w="60" w:type="dxa"/>
              <w:left w:w="100" w:type="dxa"/>
              <w:bottom w:w="60" w:type="dxa"/>
              <w:right w:w="100" w:type="dxa"/>
            </w:tcMar>
          </w:tcPr>
          <w:p w14:paraId="35725154" w14:textId="77777777" w:rsidR="00860C40" w:rsidRDefault="00000000">
            <w:pPr>
              <w:spacing w:before="20" w:after="20"/>
            </w:pPr>
            <w:r>
              <w:rPr>
                <w:sz w:val="19"/>
              </w:rPr>
              <w:t>The train must start from rest at the dock and completely clear a service road crossing 60.0 m away within 12.0 s. Will it clear?</w:t>
            </w:r>
          </w:p>
        </w:tc>
      </w:tr>
    </w:tbl>
    <w:p w14:paraId="0416CE4A" w14:textId="77777777" w:rsidR="00860C40" w:rsidRDefault="00860C40">
      <w:pPr>
        <w:spacing w:after="160"/>
      </w:pPr>
    </w:p>
    <w:p w14:paraId="79F49677" w14:textId="77777777" w:rsidR="00860C40" w:rsidRDefault="00000000">
      <w:pPr>
        <w:spacing w:after="60"/>
        <w:ind w:left="490" w:hanging="317"/>
      </w:pPr>
      <w:r>
        <w:rPr>
          <w:color w:val="3F6FA3"/>
          <w:sz w:val="21"/>
        </w:rPr>
        <w:t>1. </w:t>
      </w:r>
      <w:r>
        <w:rPr>
          <w:sz w:val="21"/>
        </w:rPr>
        <w:t>For Decision B, compute the distance travelled in 12.0 s from the original model, from your improved model, and from the measurement itself. Integrate the measured speeds with Simpson’s rule so that everyone uses the same quadrature. State the margin in each case.</w:t>
      </w:r>
    </w:p>
    <w:p w14:paraId="373D4C2A" w14:textId="77777777" w:rsidR="00860C40" w:rsidRDefault="00000000">
      <w:pPr>
        <w:spacing w:after="60"/>
        <w:ind w:left="490" w:hanging="317"/>
      </w:pPr>
      <w:r>
        <w:rPr>
          <w:color w:val="3F6FA3"/>
          <w:sz w:val="21"/>
        </w:rPr>
        <w:t>2. </w:t>
      </w:r>
      <w:r>
        <w:rPr>
          <w:sz w:val="21"/>
        </w:rPr>
        <w:t>Give a verdict for Decision A and a verdict for Decision B: for each, is the ORIGINAL model adequate? Justify each verdict with a number, not an adjective.</w:t>
      </w:r>
    </w:p>
    <w:p w14:paraId="459FC7B1" w14:textId="77777777" w:rsidR="00860C40" w:rsidRDefault="00000000">
      <w:pPr>
        <w:spacing w:after="60"/>
        <w:ind w:left="490" w:hanging="317"/>
      </w:pPr>
      <w:r>
        <w:rPr>
          <w:color w:val="3F6FA3"/>
          <w:sz w:val="21"/>
        </w:rPr>
        <w:t>3. </w:t>
      </w:r>
      <w:r>
        <w:rPr>
          <w:sz w:val="21"/>
        </w:rPr>
        <w:t>Explain in two sentences how the same model and the same disagreement can be adequate for one decision and inadequate for the other.</w:t>
      </w:r>
    </w:p>
    <w:p w14:paraId="1DBCA260" w14:textId="77777777" w:rsidR="00860C40" w:rsidRDefault="00000000">
      <w:pPr>
        <w:spacing w:after="60"/>
        <w:ind w:left="490" w:hanging="317"/>
      </w:pPr>
      <w:r>
        <w:rPr>
          <w:color w:val="3F6FA3"/>
          <w:sz w:val="21"/>
        </w:rPr>
        <w:t>4. </w:t>
      </w:r>
      <w:r>
        <w:rPr>
          <w:sz w:val="21"/>
        </w:rPr>
        <w:t>For Decision B, state what you would do next before anyone relied on your improved model.</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0F75BB0B" w14:textId="77777777">
        <w:tc>
          <w:tcPr>
            <w:tcW w:w="9360" w:type="dxa"/>
            <w:shd w:val="clear" w:color="auto" w:fill="FFFFFF"/>
            <w:tcMar>
              <w:top w:w="90" w:type="dxa"/>
              <w:left w:w="140" w:type="dxa"/>
              <w:bottom w:w="90" w:type="dxa"/>
              <w:right w:w="140" w:type="dxa"/>
            </w:tcMar>
          </w:tcPr>
          <w:p w14:paraId="68AE04E1" w14:textId="77777777" w:rsidR="00860C40" w:rsidRDefault="00000000">
            <w:r>
              <w:rPr>
                <w:b/>
                <w:color w:val="3F6FA3"/>
                <w:sz w:val="18"/>
              </w:rPr>
              <w:t>ANSWER 6.4:</w:t>
            </w:r>
          </w:p>
          <w:p w14:paraId="76FE1AEE" w14:textId="77777777" w:rsidR="00860C40" w:rsidRDefault="00860C40"/>
          <w:p w14:paraId="0D5C0B95" w14:textId="77777777" w:rsidR="00860C40" w:rsidRDefault="00860C40"/>
          <w:p w14:paraId="1F3514FE" w14:textId="77777777" w:rsidR="00860C40" w:rsidRDefault="00860C40"/>
          <w:p w14:paraId="52732126" w14:textId="77777777" w:rsidR="00860C40" w:rsidRDefault="00860C40"/>
          <w:p w14:paraId="25CB9695" w14:textId="77777777" w:rsidR="00860C40" w:rsidRDefault="00860C40"/>
          <w:p w14:paraId="0E5C9B90" w14:textId="77777777" w:rsidR="00860C40" w:rsidRDefault="00860C40"/>
          <w:p w14:paraId="11C89717" w14:textId="77777777" w:rsidR="00860C40" w:rsidRDefault="00860C40"/>
          <w:p w14:paraId="57591489" w14:textId="77777777" w:rsidR="00860C40" w:rsidRDefault="00860C40"/>
        </w:tc>
      </w:tr>
    </w:tbl>
    <w:p w14:paraId="32953E5C" w14:textId="77777777" w:rsidR="00860C40" w:rsidRDefault="00860C40">
      <w:pPr>
        <w:spacing w:after="140"/>
      </w:pPr>
    </w:p>
    <w:p w14:paraId="22860D17" w14:textId="77777777" w:rsidR="00860C40" w:rsidRDefault="00000000">
      <w:pPr>
        <w:spacing w:before="200" w:after="60"/>
      </w:pPr>
      <w:r>
        <w:rPr>
          <w:b/>
          <w:color w:val="00274C"/>
          <w:sz w:val="21"/>
        </w:rPr>
        <w:t>6.5 REPORT, AND AI AS CRITIC — strictly after you.</w:t>
      </w:r>
      <w:r>
        <w:rPr>
          <w:color w:val="5B6770"/>
          <w:sz w:val="19"/>
        </w:rPr>
        <w:t xml:space="preserve">  (2 points)</w:t>
      </w:r>
    </w:p>
    <w:p w14:paraId="0BB0F1A4" w14:textId="77777777" w:rsidR="00860C40" w:rsidRDefault="00000000">
      <w:pPr>
        <w:spacing w:after="80"/>
      </w:pPr>
      <w:r>
        <w:rPr>
          <w:sz w:val="21"/>
        </w:rPr>
        <w:t>Write the six-heading report, one page maximum: the model and its assumptions · the measurement and its uncertainty · the comparison · the diagnosis with its evidence · the one improvement and its effect · the verdict against a stated purpose.</w:t>
      </w:r>
    </w:p>
    <w:p w14:paraId="1E32E298" w14:textId="77777777" w:rsidR="00860C40" w:rsidRDefault="00000000">
      <w:pPr>
        <w:spacing w:after="80"/>
      </w:pPr>
      <w:r>
        <w:rPr>
          <w:sz w:val="21"/>
        </w:rPr>
        <w:t>Then, and only then, give an AI your own diagnosis and ask it to attack your assumptions and propose alternative explanations you did not consider. Record its strongest objection, say whether it is physically defensible, and answer it. You sign the final judgement.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33C828B5" w14:textId="77777777">
        <w:tc>
          <w:tcPr>
            <w:tcW w:w="9360" w:type="dxa"/>
            <w:shd w:val="clear" w:color="auto" w:fill="FFFFFF"/>
            <w:tcMar>
              <w:top w:w="90" w:type="dxa"/>
              <w:left w:w="140" w:type="dxa"/>
              <w:bottom w:w="90" w:type="dxa"/>
              <w:right w:w="140" w:type="dxa"/>
            </w:tcMar>
          </w:tcPr>
          <w:p w14:paraId="212B95AC" w14:textId="77777777" w:rsidR="00860C40" w:rsidRDefault="00000000">
            <w:r>
              <w:rPr>
                <w:b/>
                <w:color w:val="3F6FA3"/>
                <w:sz w:val="18"/>
              </w:rPr>
              <w:t>ANSWER 6.5 — the report, then the AI challenge and your response:</w:t>
            </w:r>
          </w:p>
          <w:p w14:paraId="2019A0A8" w14:textId="77777777" w:rsidR="00860C40" w:rsidRDefault="00860C40"/>
          <w:p w14:paraId="12351737" w14:textId="77777777" w:rsidR="00860C40" w:rsidRDefault="00860C40"/>
          <w:p w14:paraId="19C845B7" w14:textId="77777777" w:rsidR="00860C40" w:rsidRDefault="00860C40"/>
          <w:p w14:paraId="332741D1" w14:textId="77777777" w:rsidR="00860C40" w:rsidRDefault="00860C40"/>
          <w:p w14:paraId="0414BB95" w14:textId="77777777" w:rsidR="00860C40" w:rsidRDefault="00860C40"/>
          <w:p w14:paraId="2A6CEFA3" w14:textId="77777777" w:rsidR="00860C40" w:rsidRDefault="00860C40"/>
          <w:p w14:paraId="30321602" w14:textId="77777777" w:rsidR="00860C40" w:rsidRDefault="00860C40"/>
          <w:p w14:paraId="0C8323BF" w14:textId="77777777" w:rsidR="00860C40" w:rsidRDefault="00860C40"/>
          <w:p w14:paraId="1DFF01C6" w14:textId="77777777" w:rsidR="00860C40" w:rsidRDefault="00860C40"/>
          <w:p w14:paraId="5AF3C2EC" w14:textId="77777777" w:rsidR="00860C40" w:rsidRDefault="00860C40"/>
          <w:p w14:paraId="5489C833" w14:textId="77777777" w:rsidR="00860C40" w:rsidRDefault="00860C40"/>
          <w:p w14:paraId="44D23F05" w14:textId="77777777" w:rsidR="00860C40" w:rsidRDefault="00860C40"/>
          <w:p w14:paraId="50C86B45" w14:textId="77777777" w:rsidR="00860C40" w:rsidRDefault="00860C40"/>
        </w:tc>
      </w:tr>
    </w:tbl>
    <w:p w14:paraId="20CE7E26" w14:textId="77777777" w:rsidR="00860C40" w:rsidRDefault="00860C40">
      <w:pPr>
        <w:spacing w:after="140"/>
      </w:pPr>
    </w:p>
    <w:p w14:paraId="2CCA3BD7" w14:textId="77777777" w:rsidR="00860C40" w:rsidRDefault="00000000">
      <w:r>
        <w:br w:type="page"/>
      </w:r>
    </w:p>
    <w:p w14:paraId="65667E3F" w14:textId="77777777" w:rsidR="00860C40" w:rsidRDefault="00000000">
      <w:pPr>
        <w:pBdr>
          <w:bottom w:val="single" w:sz="12" w:space="4" w:color="FFCB05"/>
        </w:pBdr>
        <w:spacing w:before="320" w:after="40"/>
      </w:pPr>
      <w:r>
        <w:rPr>
          <w:b/>
          <w:color w:val="00274C"/>
          <w:sz w:val="30"/>
        </w:rPr>
        <w:lastRenderedPageBreak/>
        <w:t>OPTIONAL PROBLEM 7  ·  The Speed at Which the Model Runs Out   (8 bonus points · ≈ 30 min)</w:t>
      </w:r>
    </w:p>
    <w:p w14:paraId="28061A3E" w14:textId="77777777" w:rsidR="00860C40" w:rsidRDefault="00000000">
      <w:pPr>
        <w:spacing w:after="160"/>
      </w:pPr>
      <w:r>
        <w:rPr>
          <w:i/>
          <w:color w:val="5B6770"/>
          <w:sz w:val="20"/>
        </w:rPr>
        <w:t>Not required. Attempt it if you want the deeper version of Part 6 — a spring, a rotating arm, and a configuration the equations refuse to deliver.</w:t>
      </w:r>
    </w:p>
    <w:p w14:paraId="0D2990D2" w14:textId="77777777" w:rsidR="00860C40" w:rsidRDefault="00000000">
      <w:pPr>
        <w:spacing w:after="100"/>
      </w:pPr>
      <w:r>
        <w:rPr>
          <w:sz w:val="21"/>
        </w:rPr>
        <w:t xml:space="preserve">A test rig carries a horizontal arm that rotates about a vertical axis through O at a constant rate </w:t>
      </w:r>
      <w:r>
        <w:rPr>
          <w:rFonts w:ascii="Calibri" w:hAnsi="Calibri"/>
          <w:i/>
          <w:sz w:val="21"/>
        </w:rPr>
        <w:t>θ̇</w:t>
      </w:r>
      <w:r>
        <w:rPr>
          <w:sz w:val="21"/>
        </w:rPr>
        <w:t xml:space="preserve">. A block of mass </w:t>
      </w:r>
      <w:r>
        <w:rPr>
          <w:i/>
          <w:sz w:val="21"/>
        </w:rPr>
        <w:t>m</w:t>
      </w:r>
      <w:r>
        <w:rPr>
          <w:sz w:val="21"/>
        </w:rPr>
        <w:t xml:space="preserve"> = 1.20 kg slides in a smooth radial slot in the arm and is connected to the hub by a spring of stiffness </w:t>
      </w:r>
      <w:r>
        <w:rPr>
          <w:i/>
          <w:sz w:val="21"/>
        </w:rPr>
        <w:t>k</w:t>
      </w:r>
      <w:r>
        <w:rPr>
          <w:sz w:val="21"/>
        </w:rPr>
        <w:t xml:space="preserve"> = 900 N/m and unstretched length </w:t>
      </w:r>
      <w:r>
        <w:rPr>
          <w:i/>
          <w:sz w:val="21"/>
        </w:rPr>
        <w:t>L</w:t>
      </w:r>
      <w:r>
        <w:rPr>
          <w:sz w:val="15"/>
          <w:vertAlign w:val="subscript"/>
        </w:rPr>
        <w:t>0</w:t>
      </w:r>
      <w:r>
        <w:rPr>
          <w:sz w:val="21"/>
        </w:rPr>
        <w:t xml:space="preserve"> = 0.180 m. An outer stop limits the block to </w:t>
      </w:r>
      <w:r>
        <w:rPr>
          <w:i/>
          <w:sz w:val="21"/>
        </w:rPr>
        <w:t>r</w:t>
      </w:r>
      <w:r>
        <w:rPr>
          <w:sz w:val="21"/>
        </w:rPr>
        <w:t xml:space="preserve"> ≤ 0.450 m. The values in this problem are the same for everyone.</w:t>
      </w:r>
    </w:p>
    <w:p w14:paraId="0EA58908" w14:textId="77777777" w:rsidR="00860C40" w:rsidRDefault="00000000">
      <w:pPr>
        <w:spacing w:before="120" w:after="40"/>
        <w:jc w:val="center"/>
      </w:pPr>
      <w:r>
        <w:rPr>
          <w:noProof/>
        </w:rPr>
        <w:drawing>
          <wp:inline distT="0" distB="0" distL="0" distR="0" wp14:anchorId="584B2F2E" wp14:editId="575DDD8A">
            <wp:extent cx="3840480" cy="21660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_spring.png"/>
                    <pic:cNvPicPr/>
                  </pic:nvPicPr>
                  <pic:blipFill>
                    <a:blip r:embed="rId13"/>
                    <a:stretch>
                      <a:fillRect/>
                    </a:stretch>
                  </pic:blipFill>
                  <pic:spPr>
                    <a:xfrm>
                      <a:off x="0" y="0"/>
                      <a:ext cx="3840480" cy="2166031"/>
                    </a:xfrm>
                    <a:prstGeom prst="rect">
                      <a:avLst/>
                    </a:prstGeom>
                  </pic:spPr>
                </pic:pic>
              </a:graphicData>
            </a:graphic>
          </wp:inline>
        </w:drawing>
      </w:r>
    </w:p>
    <w:p w14:paraId="7F86A8FB" w14:textId="77777777" w:rsidR="00860C40" w:rsidRDefault="00000000">
      <w:pPr>
        <w:spacing w:after="180"/>
        <w:jc w:val="center"/>
      </w:pPr>
      <w:r>
        <w:rPr>
          <w:i/>
          <w:color w:val="5B6770"/>
          <w:sz w:val="17"/>
        </w:rPr>
        <w:t>Figure 6 · The spring-restrained block on the rotating arm, in plan. Horizontal plane; the slot is smooth.</w:t>
      </w:r>
    </w:p>
    <w:p w14:paraId="6C0DA469" w14:textId="77777777" w:rsidR="00860C40" w:rsidRDefault="00000000">
      <w:pPr>
        <w:spacing w:before="200" w:after="60"/>
      </w:pPr>
      <w:r>
        <w:rPr>
          <w:b/>
          <w:color w:val="00274C"/>
          <w:sz w:val="21"/>
        </w:rPr>
        <w:t>7.1 MODEL AND DERIVE.</w:t>
      </w:r>
      <w:r>
        <w:rPr>
          <w:color w:val="5B6770"/>
          <w:sz w:val="19"/>
        </w:rPr>
        <w:t xml:space="preserve">  (3 points)</w:t>
      </w:r>
    </w:p>
    <w:p w14:paraId="62693A77" w14:textId="77777777" w:rsidR="00860C40" w:rsidRDefault="00000000">
      <w:pPr>
        <w:spacing w:after="60"/>
        <w:ind w:left="490" w:hanging="317"/>
      </w:pPr>
      <w:r>
        <w:rPr>
          <w:color w:val="3F6FA3"/>
          <w:sz w:val="21"/>
        </w:rPr>
        <w:t>1. </w:t>
      </w:r>
      <w:r>
        <w:rPr>
          <w:sz w:val="21"/>
        </w:rPr>
        <w:t>Draw the free-body diagram of the block and a separate ma-diagram. Write the spring force with the correct deformation — not the length.</w:t>
      </w:r>
    </w:p>
    <w:p w14:paraId="79F4DDD7" w14:textId="77777777" w:rsidR="00860C40" w:rsidRDefault="00000000">
      <w:pPr>
        <w:spacing w:after="60"/>
        <w:ind w:left="490" w:hanging="317"/>
      </w:pPr>
      <w:r>
        <w:rPr>
          <w:color w:val="3F6FA3"/>
          <w:sz w:val="21"/>
        </w:rPr>
        <w:t>2. </w:t>
      </w:r>
      <w:r>
        <w:rPr>
          <w:sz w:val="21"/>
        </w:rPr>
        <w:t xml:space="preserve">The block sits at a steady radius, so </w:t>
      </w:r>
      <w:r>
        <w:rPr>
          <w:i/>
          <w:sz w:val="21"/>
        </w:rPr>
        <w:t>ṙ</w:t>
      </w:r>
      <w:r>
        <w:rPr>
          <w:sz w:val="21"/>
        </w:rPr>
        <w:t xml:space="preserve"> = 0 and </w:t>
      </w:r>
      <w:r>
        <w:rPr>
          <w:i/>
          <w:sz w:val="21"/>
        </w:rPr>
        <w:t>r̈</w:t>
      </w:r>
      <w:r>
        <w:rPr>
          <w:sz w:val="21"/>
        </w:rPr>
        <w:t xml:space="preserve"> = 0. Write the radial equation of motion for that condition and solve it for the equilibrium radius as a function of </w:t>
      </w:r>
      <w:r>
        <w:rPr>
          <w:rFonts w:ascii="Calibri" w:hAnsi="Calibri"/>
          <w:i/>
          <w:sz w:val="21"/>
        </w:rPr>
        <w:t>θ̇</w:t>
      </w:r>
      <w:r>
        <w:rPr>
          <w:sz w:val="21"/>
        </w:rPr>
        <w:t>.</w:t>
      </w:r>
    </w:p>
    <w:p w14:paraId="41EF6F8D" w14:textId="77777777" w:rsidR="00860C40" w:rsidRDefault="00000000">
      <w:pPr>
        <w:spacing w:after="60"/>
        <w:ind w:left="490" w:hanging="317"/>
      </w:pPr>
      <w:r>
        <w:rPr>
          <w:color w:val="3F6FA3"/>
          <w:sz w:val="21"/>
        </w:rPr>
        <w:t>3. </w:t>
      </w:r>
      <w:r>
        <w:rPr>
          <w:sz w:val="21"/>
        </w:rPr>
        <w:t>Write the transverse equation for the same condition and state what it tells you about the load on the slot.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5FE40ED4" w14:textId="77777777">
        <w:tc>
          <w:tcPr>
            <w:tcW w:w="9360" w:type="dxa"/>
            <w:shd w:val="clear" w:color="auto" w:fill="FFFFFF"/>
            <w:tcMar>
              <w:top w:w="90" w:type="dxa"/>
              <w:left w:w="140" w:type="dxa"/>
              <w:bottom w:w="90" w:type="dxa"/>
              <w:right w:w="140" w:type="dxa"/>
            </w:tcMar>
          </w:tcPr>
          <w:p w14:paraId="1997442C" w14:textId="77777777" w:rsidR="00860C40" w:rsidRDefault="00000000">
            <w:r>
              <w:rPr>
                <w:b/>
                <w:color w:val="3F6FA3"/>
                <w:sz w:val="18"/>
              </w:rPr>
              <w:t>ANSWER 7.1:</w:t>
            </w:r>
          </w:p>
          <w:p w14:paraId="5B1F1E8E" w14:textId="77777777" w:rsidR="00860C40" w:rsidRDefault="00860C40"/>
          <w:p w14:paraId="53E40DDE" w14:textId="77777777" w:rsidR="00860C40" w:rsidRDefault="00860C40"/>
          <w:p w14:paraId="6EF4E725" w14:textId="77777777" w:rsidR="00860C40" w:rsidRDefault="00860C40"/>
          <w:p w14:paraId="44546D0E" w14:textId="77777777" w:rsidR="00860C40" w:rsidRDefault="00860C40"/>
          <w:p w14:paraId="75E87A3D" w14:textId="77777777" w:rsidR="00860C40" w:rsidRDefault="00860C40"/>
          <w:p w14:paraId="72A6734A" w14:textId="77777777" w:rsidR="00860C40" w:rsidRDefault="00860C40"/>
          <w:p w14:paraId="76A1C4E8" w14:textId="77777777" w:rsidR="00860C40" w:rsidRDefault="00860C40"/>
          <w:p w14:paraId="370BEF31" w14:textId="77777777" w:rsidR="00860C40" w:rsidRDefault="00860C40"/>
        </w:tc>
      </w:tr>
    </w:tbl>
    <w:p w14:paraId="4B19C7A9" w14:textId="77777777" w:rsidR="00860C40" w:rsidRDefault="00860C40">
      <w:pPr>
        <w:spacing w:after="140"/>
      </w:pPr>
    </w:p>
    <w:p w14:paraId="370D86C5" w14:textId="77777777" w:rsidR="00860C40" w:rsidRDefault="00000000">
      <w:pPr>
        <w:spacing w:before="200" w:after="60"/>
      </w:pPr>
      <w:r>
        <w:rPr>
          <w:b/>
          <w:color w:val="00274C"/>
          <w:sz w:val="21"/>
        </w:rPr>
        <w:t>7.2 EVALUATE.</w:t>
      </w:r>
      <w:r>
        <w:rPr>
          <w:color w:val="5B6770"/>
          <w:sz w:val="19"/>
        </w:rPr>
        <w:t xml:space="preserve">  (2 points)</w:t>
      </w:r>
    </w:p>
    <w:p w14:paraId="1CF80E62" w14:textId="77777777" w:rsidR="00860C40" w:rsidRDefault="00000000">
      <w:pPr>
        <w:spacing w:after="80"/>
      </w:pPr>
      <w:r>
        <w:rPr>
          <w:sz w:val="21"/>
        </w:rPr>
        <w:t xml:space="preserve">At </w:t>
      </w:r>
      <w:r>
        <w:rPr>
          <w:rFonts w:ascii="Calibri" w:hAnsi="Calibri"/>
          <w:i/>
          <w:sz w:val="21"/>
        </w:rPr>
        <w:t>θ̇</w:t>
      </w:r>
      <w:r>
        <w:rPr>
          <w:sz w:val="21"/>
        </w:rPr>
        <w:t xml:space="preserve"> = 15.0 rad/s, compute the equilibrium radius, the spring deformation, the spring force, and the transverse force on the slot. Check your spring force against the inward force the motion requires, and say what that check proves.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289F39D1" w14:textId="77777777">
        <w:tc>
          <w:tcPr>
            <w:tcW w:w="9360" w:type="dxa"/>
            <w:shd w:val="clear" w:color="auto" w:fill="FFFFFF"/>
            <w:tcMar>
              <w:top w:w="90" w:type="dxa"/>
              <w:left w:w="140" w:type="dxa"/>
              <w:bottom w:w="90" w:type="dxa"/>
              <w:right w:w="140" w:type="dxa"/>
            </w:tcMar>
          </w:tcPr>
          <w:p w14:paraId="734C7EC5" w14:textId="77777777" w:rsidR="00860C40" w:rsidRDefault="00000000">
            <w:r>
              <w:rPr>
                <w:b/>
                <w:color w:val="3F6FA3"/>
                <w:sz w:val="18"/>
              </w:rPr>
              <w:t>ANSWER 7.2:</w:t>
            </w:r>
          </w:p>
          <w:p w14:paraId="58A83C1C" w14:textId="77777777" w:rsidR="00860C40" w:rsidRDefault="00860C40"/>
          <w:p w14:paraId="4916D16B" w14:textId="77777777" w:rsidR="00860C40" w:rsidRDefault="00860C40"/>
          <w:p w14:paraId="0B6CC825" w14:textId="77777777" w:rsidR="00860C40" w:rsidRDefault="00860C40"/>
          <w:p w14:paraId="6746F7D9" w14:textId="77777777" w:rsidR="00860C40" w:rsidRDefault="00860C40"/>
        </w:tc>
      </w:tr>
    </w:tbl>
    <w:p w14:paraId="7F79D5AC" w14:textId="77777777" w:rsidR="00860C40" w:rsidRDefault="00860C40">
      <w:pPr>
        <w:spacing w:after="140"/>
      </w:pPr>
    </w:p>
    <w:p w14:paraId="00072405" w14:textId="77777777" w:rsidR="00860C40" w:rsidRDefault="00000000">
      <w:pPr>
        <w:spacing w:before="200" w:after="60"/>
      </w:pPr>
      <w:r>
        <w:rPr>
          <w:b/>
          <w:color w:val="00274C"/>
          <w:sz w:val="21"/>
        </w:rPr>
        <w:t>7.3 THE LIMIT.</w:t>
      </w:r>
      <w:r>
        <w:rPr>
          <w:color w:val="5B6770"/>
          <w:sz w:val="19"/>
        </w:rPr>
        <w:t xml:space="preserve">  (2 points)</w:t>
      </w:r>
    </w:p>
    <w:p w14:paraId="2CFD8319" w14:textId="77777777" w:rsidR="00860C40" w:rsidRDefault="00000000">
      <w:pPr>
        <w:spacing w:after="60"/>
        <w:ind w:left="490" w:hanging="317"/>
      </w:pPr>
      <w:r>
        <w:rPr>
          <w:color w:val="3F6FA3"/>
          <w:sz w:val="21"/>
        </w:rPr>
        <w:t>1. </w:t>
      </w:r>
      <w:r>
        <w:rPr>
          <w:sz w:val="21"/>
        </w:rPr>
        <w:t xml:space="preserve">Find the table rate at which the block reaches the outer stop at </w:t>
      </w:r>
      <w:r>
        <w:rPr>
          <w:i/>
          <w:sz w:val="21"/>
        </w:rPr>
        <w:t>r</w:t>
      </w:r>
      <w:r>
        <w:rPr>
          <w:sz w:val="21"/>
        </w:rPr>
        <w:t xml:space="preserve"> = 0.450 m. Report it in rad/s and rev/min.</w:t>
      </w:r>
    </w:p>
    <w:p w14:paraId="149B212A" w14:textId="77777777" w:rsidR="00860C40" w:rsidRDefault="00000000">
      <w:pPr>
        <w:spacing w:after="60"/>
        <w:ind w:left="490" w:hanging="317"/>
      </w:pPr>
      <w:r>
        <w:rPr>
          <w:color w:val="3F6FA3"/>
          <w:sz w:val="21"/>
        </w:rPr>
        <w:t>2. </w:t>
      </w:r>
      <w:r>
        <w:rPr>
          <w:sz w:val="21"/>
        </w:rPr>
        <w:t>Your expression for the equilibrium radius has a rate at which it stops returning a finite answer. Find that rate and explain, physically and without algebra, what the machine actually does as it is approached. Which of the two rates is reached first, and what does the other one then mean?</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6E257A06" w14:textId="77777777">
        <w:tc>
          <w:tcPr>
            <w:tcW w:w="9360" w:type="dxa"/>
            <w:shd w:val="clear" w:color="auto" w:fill="FFFFFF"/>
            <w:tcMar>
              <w:top w:w="90" w:type="dxa"/>
              <w:left w:w="140" w:type="dxa"/>
              <w:bottom w:w="90" w:type="dxa"/>
              <w:right w:w="140" w:type="dxa"/>
            </w:tcMar>
          </w:tcPr>
          <w:p w14:paraId="1E540986" w14:textId="77777777" w:rsidR="00860C40" w:rsidRDefault="00000000">
            <w:r>
              <w:rPr>
                <w:b/>
                <w:color w:val="3F6FA3"/>
                <w:sz w:val="18"/>
              </w:rPr>
              <w:t>ANSWER 7.3:</w:t>
            </w:r>
          </w:p>
          <w:p w14:paraId="18FE152D" w14:textId="77777777" w:rsidR="00860C40" w:rsidRDefault="00860C40"/>
          <w:p w14:paraId="667F1B5D" w14:textId="77777777" w:rsidR="00860C40" w:rsidRDefault="00860C40"/>
          <w:p w14:paraId="3549AB95" w14:textId="77777777" w:rsidR="00860C40" w:rsidRDefault="00860C40"/>
          <w:p w14:paraId="66484313" w14:textId="77777777" w:rsidR="00860C40" w:rsidRDefault="00860C40"/>
          <w:p w14:paraId="7D4228D5" w14:textId="77777777" w:rsidR="00860C40" w:rsidRDefault="00860C40"/>
        </w:tc>
      </w:tr>
    </w:tbl>
    <w:p w14:paraId="2EC721C1" w14:textId="77777777" w:rsidR="00860C40" w:rsidRDefault="00860C40">
      <w:pPr>
        <w:spacing w:after="140"/>
      </w:pPr>
    </w:p>
    <w:p w14:paraId="2866C068" w14:textId="77777777" w:rsidR="00860C40" w:rsidRDefault="00000000">
      <w:pPr>
        <w:spacing w:before="200" w:after="60"/>
      </w:pPr>
      <w:r>
        <w:rPr>
          <w:b/>
          <w:color w:val="00274C"/>
          <w:sz w:val="21"/>
        </w:rPr>
        <w:t>7.4 VALIDATE AND JUDGE.</w:t>
      </w:r>
      <w:r>
        <w:rPr>
          <w:color w:val="5B6770"/>
          <w:sz w:val="19"/>
        </w:rPr>
        <w:t xml:space="preserve">  (1 point)</w:t>
      </w:r>
    </w:p>
    <w:p w14:paraId="08F020B7" w14:textId="77777777" w:rsidR="00860C40" w:rsidRDefault="00000000">
      <w:pPr>
        <w:spacing w:after="80"/>
      </w:pPr>
      <w:r>
        <w:rPr>
          <w:sz w:val="21"/>
        </w:rPr>
        <w:t>Take the table rate to zero in your expression and say what the radius should become and whether it does. Then name the ONE modelling assumption whose failure would most change your answer near the outer stop, and say what measurement would test it.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60C40" w14:paraId="58D1A09A" w14:textId="77777777">
        <w:tc>
          <w:tcPr>
            <w:tcW w:w="9360" w:type="dxa"/>
            <w:shd w:val="clear" w:color="auto" w:fill="FFFFFF"/>
            <w:tcMar>
              <w:top w:w="90" w:type="dxa"/>
              <w:left w:w="140" w:type="dxa"/>
              <w:bottom w:w="90" w:type="dxa"/>
              <w:right w:w="140" w:type="dxa"/>
            </w:tcMar>
          </w:tcPr>
          <w:p w14:paraId="7F23B22A" w14:textId="77777777" w:rsidR="00860C40" w:rsidRDefault="00000000">
            <w:r>
              <w:rPr>
                <w:b/>
                <w:color w:val="3F6FA3"/>
                <w:sz w:val="18"/>
              </w:rPr>
              <w:t>ANSWER 7.4:</w:t>
            </w:r>
          </w:p>
          <w:p w14:paraId="17770379" w14:textId="77777777" w:rsidR="00860C40" w:rsidRDefault="00860C40"/>
          <w:p w14:paraId="4BCD0981" w14:textId="77777777" w:rsidR="00860C40" w:rsidRDefault="00860C40"/>
          <w:p w14:paraId="13F27DD2" w14:textId="77777777" w:rsidR="00860C40" w:rsidRDefault="00860C40"/>
        </w:tc>
      </w:tr>
    </w:tbl>
    <w:p w14:paraId="7D0B2070" w14:textId="77777777" w:rsidR="00860C40" w:rsidRDefault="00860C40">
      <w:pPr>
        <w:spacing w:after="140"/>
      </w:pPr>
    </w:p>
    <w:p w14:paraId="2EE8697E" w14:textId="77777777" w:rsidR="00860C40" w:rsidRDefault="00000000">
      <w:r>
        <w:br w:type="page"/>
      </w:r>
    </w:p>
    <w:p w14:paraId="2523C38B" w14:textId="77777777" w:rsidR="00860C40" w:rsidRDefault="00000000">
      <w:pPr>
        <w:pBdr>
          <w:bottom w:val="single" w:sz="12" w:space="4" w:color="FFCB05"/>
        </w:pBdr>
        <w:spacing w:before="320" w:after="40"/>
      </w:pPr>
      <w:r>
        <w:rPr>
          <w:b/>
          <w:color w:val="00274C"/>
          <w:sz w:val="30"/>
        </w:rPr>
        <w:lastRenderedPageBreak/>
        <w:t>SUBMIT  ·  Evidence Checklist and Human Review</w:t>
      </w:r>
    </w:p>
    <w:p w14:paraId="68116AE2" w14:textId="77777777" w:rsidR="00860C40" w:rsidRDefault="00000000">
      <w:pPr>
        <w:spacing w:after="100"/>
      </w:pPr>
      <w:r>
        <w:rPr>
          <w:sz w:val="21"/>
        </w:rPr>
        <w:t>Submit ONE completed Word document — this file — containing:</w:t>
      </w:r>
    </w:p>
    <w:p w14:paraId="7F3E5390" w14:textId="77777777" w:rsidR="00860C40" w:rsidRDefault="00000000">
      <w:pPr>
        <w:spacing w:after="60"/>
        <w:ind w:left="662" w:hanging="317"/>
      </w:pPr>
      <w:r>
        <w:rPr>
          <w:color w:val="3F6FA3"/>
          <w:sz w:val="20"/>
        </w:rPr>
        <w:t>– </w:t>
      </w:r>
      <w:r>
        <w:rPr>
          <w:sz w:val="20"/>
        </w:rPr>
        <w:t>the completed P0 parameter table, every value inside its range and at the stated precision;</w:t>
      </w:r>
    </w:p>
    <w:p w14:paraId="1518B7FF" w14:textId="77777777" w:rsidR="00860C40" w:rsidRDefault="00000000">
      <w:pPr>
        <w:spacing w:after="60"/>
        <w:ind w:left="662" w:hanging="317"/>
      </w:pPr>
      <w:r>
        <w:rPr>
          <w:color w:val="3F6FA3"/>
          <w:sz w:val="20"/>
        </w:rPr>
        <w:t>– </w:t>
      </w:r>
      <w:r>
        <w:rPr>
          <w:sz w:val="20"/>
        </w:rPr>
        <w:t>predictions committed before the corresponding calculation — 1.1, 2.1, 3.1, 4.1, 5.1;</w:t>
      </w:r>
    </w:p>
    <w:p w14:paraId="70576EB3" w14:textId="77777777" w:rsidR="00860C40" w:rsidRDefault="00000000">
      <w:pPr>
        <w:spacing w:after="60"/>
        <w:ind w:left="662" w:hanging="317"/>
      </w:pPr>
      <w:r>
        <w:rPr>
          <w:color w:val="3F6FA3"/>
          <w:sz w:val="20"/>
        </w:rPr>
        <w:t>– </w:t>
      </w:r>
      <w:r>
        <w:rPr>
          <w:sz w:val="20"/>
        </w:rPr>
        <w:t>free-body diagrams and SEPARATE ma-diagrams — 1.2, 2.2, 3.3, 4.2, 5.2 (and 7.1 if attempted);</w:t>
      </w:r>
    </w:p>
    <w:p w14:paraId="653ECAA7" w14:textId="77777777" w:rsidR="00860C40" w:rsidRDefault="00000000">
      <w:pPr>
        <w:spacing w:after="60"/>
        <w:ind w:left="662" w:hanging="317"/>
      </w:pPr>
      <w:r>
        <w:rPr>
          <w:color w:val="3F6FA3"/>
          <w:sz w:val="20"/>
        </w:rPr>
        <w:t>– </w:t>
      </w:r>
      <w:r>
        <w:rPr>
          <w:sz w:val="20"/>
        </w:rPr>
        <w:t>hand calculations with equations, substitutions, units and signs — 1.3, 1.5, 2.3, 2.4, 2.5, 3.2, 3.4, 3.5, 4.3, 4.5, 5.3, 5.5, 6.1, 6.3, 6.4;</w:t>
      </w:r>
    </w:p>
    <w:p w14:paraId="34F14BCD" w14:textId="77777777" w:rsidR="00860C40" w:rsidRDefault="00000000">
      <w:pPr>
        <w:spacing w:after="60"/>
        <w:ind w:left="662" w:hanging="317"/>
      </w:pPr>
      <w:r>
        <w:rPr>
          <w:color w:val="3F6FA3"/>
          <w:sz w:val="20"/>
        </w:rPr>
        <w:t>– </w:t>
      </w:r>
      <w:r>
        <w:rPr>
          <w:sz w:val="20"/>
        </w:rPr>
        <w:t>the Problem 6 plots — the speed-time comparison with residuals, before and after the improvement;</w:t>
      </w:r>
    </w:p>
    <w:p w14:paraId="27F5B6DD" w14:textId="77777777" w:rsidR="00860C40" w:rsidRDefault="00000000">
      <w:pPr>
        <w:spacing w:after="60"/>
        <w:ind w:left="662" w:hanging="317"/>
      </w:pPr>
      <w:r>
        <w:rPr>
          <w:color w:val="3F6FA3"/>
          <w:sz w:val="20"/>
        </w:rPr>
        <w:t>– </w:t>
      </w:r>
      <w:r>
        <w:rPr>
          <w:sz w:val="20"/>
        </w:rPr>
        <w:t>validation statements naming the move used — 1.5, 2.6, 3.6, 4.6, 5.5, 6.4;</w:t>
      </w:r>
    </w:p>
    <w:p w14:paraId="18750964" w14:textId="77777777" w:rsidR="00860C40" w:rsidRDefault="00000000">
      <w:pPr>
        <w:spacing w:after="60"/>
        <w:ind w:left="662" w:hanging="317"/>
      </w:pPr>
      <w:r>
        <w:rPr>
          <w:color w:val="3F6FA3"/>
          <w:sz w:val="20"/>
        </w:rPr>
        <w:t>– </w:t>
      </w:r>
      <w:r>
        <w:rPr>
          <w:sz w:val="20"/>
        </w:rPr>
        <w:t>interpretations and verdicts — 1.4, 2.5, 3.5, 4.4, 5.4, 6.2, 6.4, 6.5;</w:t>
      </w:r>
    </w:p>
    <w:p w14:paraId="5CF5F148" w14:textId="77777777" w:rsidR="00860C40" w:rsidRDefault="00000000">
      <w:pPr>
        <w:spacing w:after="60"/>
        <w:ind w:left="662" w:hanging="317"/>
      </w:pPr>
      <w:r>
        <w:rPr>
          <w:color w:val="3F6FA3"/>
          <w:sz w:val="20"/>
        </w:rPr>
        <w:t>– </w:t>
      </w:r>
      <w:r>
        <w:rPr>
          <w:sz w:val="20"/>
        </w:rPr>
        <w:t>the one-page Problem 6 report and your response to the AI challenge;</w:t>
      </w:r>
    </w:p>
    <w:p w14:paraId="62363A96" w14:textId="77777777" w:rsidR="00860C40" w:rsidRDefault="00000000">
      <w:pPr>
        <w:spacing w:after="60"/>
        <w:ind w:left="662" w:hanging="317"/>
      </w:pPr>
      <w:r>
        <w:rPr>
          <w:color w:val="3F6FA3"/>
          <w:sz w:val="20"/>
        </w:rPr>
        <w:t>– </w:t>
      </w:r>
      <w:r>
        <w:rPr>
          <w:sz w:val="20"/>
        </w:rPr>
        <w:t>the human review statement below, signed and dated.</w:t>
      </w:r>
    </w:p>
    <w:tbl>
      <w:tblPr>
        <w:tblW w:w="0" w:type="auto"/>
        <w:tblBorders>
          <w:left w:val="single" w:sz="18" w:space="0" w:color="3F6FA3"/>
        </w:tblBorders>
        <w:tblLayout w:type="fixed"/>
        <w:tblLook w:val="04A0" w:firstRow="1" w:lastRow="0" w:firstColumn="1" w:lastColumn="0" w:noHBand="0" w:noVBand="1"/>
      </w:tblPr>
      <w:tblGrid>
        <w:gridCol w:w="9360"/>
      </w:tblGrid>
      <w:tr w:rsidR="00860C40" w14:paraId="21033A19" w14:textId="77777777">
        <w:tc>
          <w:tcPr>
            <w:tcW w:w="9360" w:type="dxa"/>
            <w:shd w:val="clear" w:color="auto" w:fill="E8EEF5"/>
            <w:tcMar>
              <w:top w:w="120" w:type="dxa"/>
              <w:left w:w="160" w:type="dxa"/>
              <w:bottom w:w="120" w:type="dxa"/>
              <w:right w:w="160" w:type="dxa"/>
            </w:tcMar>
          </w:tcPr>
          <w:p w14:paraId="557267C1" w14:textId="77777777" w:rsidR="00860C40" w:rsidRDefault="00000000">
            <w:r>
              <w:rPr>
                <w:sz w:val="19"/>
              </w:rPr>
              <w:t>Keep every required answer inside this document rather than as separate image or screenshot files. Follow your instructor's submission and file-naming requirements.</w:t>
            </w:r>
          </w:p>
        </w:tc>
      </w:tr>
    </w:tbl>
    <w:p w14:paraId="13D8828A" w14:textId="77777777" w:rsidR="00860C40" w:rsidRDefault="00860C40">
      <w:pPr>
        <w:spacing w:after="160"/>
      </w:pPr>
    </w:p>
    <w:tbl>
      <w:tblPr>
        <w:tblW w:w="0" w:type="auto"/>
        <w:tblBorders>
          <w:left w:val="single" w:sz="18" w:space="0" w:color="FFCB05"/>
        </w:tblBorders>
        <w:tblLayout w:type="fixed"/>
        <w:tblLook w:val="04A0" w:firstRow="1" w:lastRow="0" w:firstColumn="1" w:lastColumn="0" w:noHBand="0" w:noVBand="1"/>
      </w:tblPr>
      <w:tblGrid>
        <w:gridCol w:w="9360"/>
      </w:tblGrid>
      <w:tr w:rsidR="00860C40" w14:paraId="65654643" w14:textId="77777777">
        <w:tc>
          <w:tcPr>
            <w:tcW w:w="9360" w:type="dxa"/>
            <w:shd w:val="clear" w:color="auto" w:fill="F4F7FA"/>
            <w:tcMar>
              <w:top w:w="120" w:type="dxa"/>
              <w:left w:w="160" w:type="dxa"/>
              <w:bottom w:w="120" w:type="dxa"/>
              <w:right w:w="160" w:type="dxa"/>
            </w:tcMar>
          </w:tcPr>
          <w:p w14:paraId="7414971C" w14:textId="77777777" w:rsidR="00860C40" w:rsidRDefault="00000000">
            <w:pPr>
              <w:spacing w:after="60"/>
            </w:pPr>
            <w:r>
              <w:rPr>
                <w:b/>
                <w:color w:val="00274C"/>
                <w:sz w:val="20"/>
              </w:rPr>
              <w:t>HUMAN REVIEW   (Problems 1–6: 100 points · optional Problem 7: 8 bonus points)</w:t>
            </w:r>
          </w:p>
          <w:p w14:paraId="54F6091A" w14:textId="77777777" w:rsidR="00860C40" w:rsidRDefault="00000000">
            <w:pPr>
              <w:spacing w:after="40"/>
            </w:pPr>
            <w:r>
              <w:rPr>
                <w:sz w:val="19"/>
              </w:rPr>
              <w:t>“I reviewed the modelling decisions, free-body diagrams, calculations, validation checks and engineering conclusions in this submission and confirm that they represent the work I performed and reviewed.”</w:t>
            </w:r>
          </w:p>
          <w:p w14:paraId="7DC81511" w14:textId="77777777" w:rsidR="00860C40" w:rsidRDefault="00000000">
            <w:pPr>
              <w:spacing w:after="40"/>
            </w:pPr>
            <w:r>
              <w:rPr>
                <w:sz w:val="19"/>
              </w:rPr>
              <w:t>Human reviewed and approved:  __________________________________</w:t>
            </w:r>
          </w:p>
          <w:p w14:paraId="7FDD1938" w14:textId="77777777" w:rsidR="00860C40" w:rsidRDefault="00000000">
            <w:pPr>
              <w:spacing w:after="40"/>
            </w:pPr>
            <w:r>
              <w:rPr>
                <w:sz w:val="19"/>
              </w:rPr>
              <w:t>Student name:  ________________________________        Date:  ______________</w:t>
            </w:r>
          </w:p>
          <w:p w14:paraId="601D76D9" w14:textId="77777777" w:rsidR="00860C40" w:rsidRDefault="00000000">
            <w:r>
              <w:rPr>
                <w:b/>
                <w:sz w:val="19"/>
              </w:rPr>
              <w:t>AI assists.  Humans observe.  Humans verify.  Humans decide.  Humans approve.</w:t>
            </w:r>
          </w:p>
        </w:tc>
      </w:tr>
    </w:tbl>
    <w:p w14:paraId="79455399" w14:textId="77777777" w:rsidR="00860C40" w:rsidRDefault="00860C40">
      <w:pPr>
        <w:spacing w:after="160"/>
      </w:pPr>
    </w:p>
    <w:p w14:paraId="73A51DEC" w14:textId="77777777" w:rsidR="00860C40" w:rsidRDefault="00000000">
      <w:pPr>
        <w:pBdr>
          <w:bottom w:val="single" w:sz="12" w:space="4" w:color="FFCB05"/>
        </w:pBdr>
        <w:spacing w:before="320" w:after="40"/>
      </w:pPr>
      <w:r>
        <w:rPr>
          <w:b/>
          <w:color w:val="00274C"/>
          <w:sz w:val="30"/>
        </w:rPr>
        <w:t>Suggested Assessment Rubric — 100 points</w:t>
      </w:r>
    </w:p>
    <w:p w14:paraId="2079E4FE" w14:textId="77777777" w:rsidR="00860C40" w:rsidRDefault="00000000">
      <w:pPr>
        <w:spacing w:after="120"/>
      </w:pPr>
      <w:r>
        <w:rPr>
          <w:color w:val="5B6770"/>
          <w:sz w:val="19"/>
        </w:rPr>
        <w:t>Used by the instructor and, where applicable, by an AI grading agent. Student parameters differ; the grader checks the method, the internal consistency of each student's own numbers, and the validation reasoning — not agreement with one universal answer.</w:t>
      </w:r>
    </w:p>
    <w:tbl>
      <w:tblPr>
        <w:tblW w:w="0" w:type="auto"/>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Layout w:type="fixed"/>
        <w:tblLook w:val="04A0" w:firstRow="1" w:lastRow="0" w:firstColumn="1" w:lastColumn="0" w:noHBand="0" w:noVBand="1"/>
      </w:tblPr>
      <w:tblGrid>
        <w:gridCol w:w="1944"/>
        <w:gridCol w:w="6408"/>
        <w:gridCol w:w="792"/>
      </w:tblGrid>
      <w:tr w:rsidR="00860C40" w14:paraId="5CBAD93E" w14:textId="77777777">
        <w:tc>
          <w:tcPr>
            <w:tcW w:w="1944" w:type="dxa"/>
            <w:shd w:val="clear" w:color="auto" w:fill="E8EEF5"/>
            <w:tcMar>
              <w:top w:w="60" w:type="dxa"/>
              <w:left w:w="100" w:type="dxa"/>
              <w:bottom w:w="60" w:type="dxa"/>
              <w:right w:w="100" w:type="dxa"/>
            </w:tcMar>
          </w:tcPr>
          <w:p w14:paraId="7F529A4B" w14:textId="77777777" w:rsidR="00860C40" w:rsidRDefault="00000000">
            <w:pPr>
              <w:spacing w:before="20" w:after="20"/>
            </w:pPr>
            <w:r>
              <w:rPr>
                <w:b/>
                <w:color w:val="00274C"/>
                <w:sz w:val="17"/>
              </w:rPr>
              <w:t>Criterion</w:t>
            </w:r>
          </w:p>
        </w:tc>
        <w:tc>
          <w:tcPr>
            <w:tcW w:w="6408" w:type="dxa"/>
            <w:shd w:val="clear" w:color="auto" w:fill="E8EEF5"/>
            <w:tcMar>
              <w:top w:w="60" w:type="dxa"/>
              <w:left w:w="100" w:type="dxa"/>
              <w:bottom w:w="60" w:type="dxa"/>
              <w:right w:w="100" w:type="dxa"/>
            </w:tcMar>
          </w:tcPr>
          <w:p w14:paraId="1EF62E07" w14:textId="77777777" w:rsidR="00860C40" w:rsidRDefault="00000000">
            <w:pPr>
              <w:spacing w:before="20" w:after="20"/>
            </w:pPr>
            <w:r>
              <w:rPr>
                <w:b/>
                <w:color w:val="00274C"/>
                <w:sz w:val="17"/>
              </w:rPr>
              <w:t>What full credit looks like</w:t>
            </w:r>
          </w:p>
        </w:tc>
        <w:tc>
          <w:tcPr>
            <w:tcW w:w="792" w:type="dxa"/>
            <w:shd w:val="clear" w:color="auto" w:fill="E8EEF5"/>
            <w:tcMar>
              <w:top w:w="60" w:type="dxa"/>
              <w:left w:w="100" w:type="dxa"/>
              <w:bottom w:w="60" w:type="dxa"/>
              <w:right w:w="100" w:type="dxa"/>
            </w:tcMar>
          </w:tcPr>
          <w:p w14:paraId="655082E8" w14:textId="77777777" w:rsidR="00860C40" w:rsidRDefault="00000000">
            <w:pPr>
              <w:spacing w:before="20" w:after="20"/>
            </w:pPr>
            <w:r>
              <w:rPr>
                <w:b/>
                <w:color w:val="00274C"/>
                <w:sz w:val="17"/>
              </w:rPr>
              <w:t>Pts</w:t>
            </w:r>
          </w:p>
        </w:tc>
      </w:tr>
      <w:tr w:rsidR="00860C40" w14:paraId="609FD78A" w14:textId="77777777">
        <w:tc>
          <w:tcPr>
            <w:tcW w:w="1944" w:type="dxa"/>
            <w:tcMar>
              <w:top w:w="60" w:type="dxa"/>
              <w:left w:w="100" w:type="dxa"/>
              <w:bottom w:w="60" w:type="dxa"/>
              <w:right w:w="100" w:type="dxa"/>
            </w:tcMar>
          </w:tcPr>
          <w:p w14:paraId="072D0CFF" w14:textId="77777777" w:rsidR="00860C40" w:rsidRDefault="00000000">
            <w:pPr>
              <w:spacing w:before="20" w:after="20"/>
            </w:pPr>
            <w:r>
              <w:rPr>
                <w:sz w:val="17"/>
              </w:rPr>
              <w:t>P0 · Parameters</w:t>
            </w:r>
          </w:p>
        </w:tc>
        <w:tc>
          <w:tcPr>
            <w:tcW w:w="6408" w:type="dxa"/>
            <w:tcMar>
              <w:top w:w="60" w:type="dxa"/>
              <w:left w:w="100" w:type="dxa"/>
              <w:bottom w:w="60" w:type="dxa"/>
              <w:right w:w="100" w:type="dxa"/>
            </w:tcMar>
          </w:tcPr>
          <w:p w14:paraId="66585492" w14:textId="77777777" w:rsidR="00860C40" w:rsidRDefault="00000000">
            <w:pPr>
              <w:spacing w:before="20" w:after="20"/>
            </w:pPr>
            <w:r>
              <w:rPr>
                <w:sz w:val="17"/>
              </w:rPr>
              <w:t>Eleven personalised values recorded, each inside its range and at the stated precision.</w:t>
            </w:r>
          </w:p>
        </w:tc>
        <w:tc>
          <w:tcPr>
            <w:tcW w:w="792" w:type="dxa"/>
            <w:tcMar>
              <w:top w:w="60" w:type="dxa"/>
              <w:left w:w="100" w:type="dxa"/>
              <w:bottom w:w="60" w:type="dxa"/>
              <w:right w:w="100" w:type="dxa"/>
            </w:tcMar>
          </w:tcPr>
          <w:p w14:paraId="65B15F3F" w14:textId="77777777" w:rsidR="00860C40" w:rsidRDefault="00000000">
            <w:pPr>
              <w:spacing w:before="20" w:after="20"/>
            </w:pPr>
            <w:r>
              <w:rPr>
                <w:sz w:val="17"/>
              </w:rPr>
              <w:t>3</w:t>
            </w:r>
          </w:p>
        </w:tc>
      </w:tr>
      <w:tr w:rsidR="00860C40" w14:paraId="371F4EE4" w14:textId="77777777">
        <w:tc>
          <w:tcPr>
            <w:tcW w:w="1944" w:type="dxa"/>
            <w:tcMar>
              <w:top w:w="60" w:type="dxa"/>
              <w:left w:w="100" w:type="dxa"/>
              <w:bottom w:w="60" w:type="dxa"/>
              <w:right w:w="100" w:type="dxa"/>
            </w:tcMar>
          </w:tcPr>
          <w:p w14:paraId="6F1CB94C" w14:textId="77777777" w:rsidR="00860C40" w:rsidRDefault="00000000">
            <w:pPr>
              <w:spacing w:before="20" w:after="20"/>
            </w:pPr>
            <w:r>
              <w:rPr>
                <w:sz w:val="17"/>
              </w:rPr>
              <w:t>P1 · System boundary and Cartesian kinetics</w:t>
            </w:r>
          </w:p>
        </w:tc>
        <w:tc>
          <w:tcPr>
            <w:tcW w:w="6408" w:type="dxa"/>
            <w:tcMar>
              <w:top w:w="60" w:type="dxa"/>
              <w:left w:w="100" w:type="dxa"/>
              <w:bottom w:w="60" w:type="dxa"/>
              <w:right w:w="100" w:type="dxa"/>
            </w:tcMar>
          </w:tcPr>
          <w:p w14:paraId="3BFD9597" w14:textId="77777777" w:rsidR="00860C40" w:rsidRDefault="00000000">
            <w:pPr>
              <w:spacing w:before="20" w:after="20"/>
            </w:pPr>
            <w:r>
              <w:rPr>
                <w:sz w:val="17"/>
              </w:rPr>
              <w:t>Prediction committed before any equation, including the compatibility answer (1.1: 2). Two boundaries chosen and justified, complete FBDs with separate ma-diagrams, slope-aligned axes with a stated positive direction (1.2: 4). Acceleration, rear coupling and front coupling computed with substitutions, and the front coupling cross-checked from a second boundary (1.3: 5). Boundary dependence correctly interpreted and the design number identified (1.4: 2). Zero-grade case and hold force computed and read correctly (1.5: 2).</w:t>
            </w:r>
          </w:p>
        </w:tc>
        <w:tc>
          <w:tcPr>
            <w:tcW w:w="792" w:type="dxa"/>
            <w:tcMar>
              <w:top w:w="60" w:type="dxa"/>
              <w:left w:w="100" w:type="dxa"/>
              <w:bottom w:w="60" w:type="dxa"/>
              <w:right w:w="100" w:type="dxa"/>
            </w:tcMar>
          </w:tcPr>
          <w:p w14:paraId="0A609ACD" w14:textId="77777777" w:rsidR="00860C40" w:rsidRDefault="00000000">
            <w:pPr>
              <w:spacing w:before="20" w:after="20"/>
            </w:pPr>
            <w:r>
              <w:rPr>
                <w:sz w:val="17"/>
              </w:rPr>
              <w:t>15</w:t>
            </w:r>
          </w:p>
        </w:tc>
      </w:tr>
      <w:tr w:rsidR="00860C40" w14:paraId="0B53ADEC" w14:textId="77777777">
        <w:tc>
          <w:tcPr>
            <w:tcW w:w="1944" w:type="dxa"/>
            <w:tcMar>
              <w:top w:w="60" w:type="dxa"/>
              <w:left w:w="100" w:type="dxa"/>
              <w:bottom w:w="60" w:type="dxa"/>
              <w:right w:w="100" w:type="dxa"/>
            </w:tcMar>
          </w:tcPr>
          <w:p w14:paraId="47223EF2" w14:textId="77777777" w:rsidR="00860C40" w:rsidRDefault="00000000">
            <w:pPr>
              <w:spacing w:before="20" w:after="20"/>
            </w:pPr>
            <w:r>
              <w:rPr>
                <w:sz w:val="17"/>
              </w:rPr>
              <w:t>P2 · Cause, effect and inference</w:t>
            </w:r>
          </w:p>
        </w:tc>
        <w:tc>
          <w:tcPr>
            <w:tcW w:w="6408" w:type="dxa"/>
            <w:tcMar>
              <w:top w:w="60" w:type="dxa"/>
              <w:left w:w="100" w:type="dxa"/>
              <w:bottom w:w="60" w:type="dxa"/>
              <w:right w:w="100" w:type="dxa"/>
            </w:tcMar>
          </w:tcPr>
          <w:p w14:paraId="07D593A6" w14:textId="77777777" w:rsidR="00860C40" w:rsidRDefault="00000000">
            <w:pPr>
              <w:spacing w:before="20" w:after="20"/>
            </w:pPr>
            <w:r>
              <w:rPr>
                <w:sz w:val="17"/>
              </w:rPr>
              <w:t xml:space="preserve">Shape of the speed curve predicted and the constant-acceleration claim committed to (2.1: 2). FBD, ma-diagram and the equation of motion in </w:t>
            </w:r>
            <w:r>
              <w:rPr>
                <w:i/>
                <w:sz w:val="17"/>
              </w:rPr>
              <w:t>F</w:t>
            </w:r>
            <w:r>
              <w:rPr>
                <w:sz w:val="17"/>
              </w:rPr>
              <w:t>(</w:t>
            </w:r>
            <w:r>
              <w:rPr>
                <w:i/>
                <w:sz w:val="17"/>
              </w:rPr>
              <w:t>t</w:t>
            </w:r>
            <w:r>
              <w:rPr>
                <w:sz w:val="17"/>
              </w:rPr>
              <w:t xml:space="preserve">) form, with the passive-resistance argument and </w:t>
            </w:r>
            <w:r>
              <w:rPr>
                <w:i/>
                <w:sz w:val="17"/>
              </w:rPr>
              <w:t>t</w:t>
            </w:r>
            <w:r>
              <w:rPr>
                <w:sz w:val="12"/>
                <w:vertAlign w:val="subscript"/>
              </w:rPr>
              <w:t>0</w:t>
            </w:r>
            <w:r>
              <w:rPr>
                <w:sz w:val="17"/>
              </w:rPr>
              <w:t xml:space="preserve"> (2.2: 3). Illegality of the constant-acceleration formula stated, the ramp integrated with limits, speeds at 2.5 s and 4.0 s (2.3: 5). Illegal answer computed and the error explained (2.4: 2). Deceleration, braking force, required coefficient, verdict with reserve, and the mass-independence shown from the equations (2.5: 4). Units check and the </w:t>
            </w:r>
            <w:r>
              <w:rPr>
                <w:i/>
                <w:sz w:val="17"/>
              </w:rPr>
              <w:t>t</w:t>
            </w:r>
            <w:r>
              <w:rPr>
                <w:i/>
                <w:sz w:val="12"/>
                <w:vertAlign w:val="subscript"/>
              </w:rPr>
              <w:t>r</w:t>
            </w:r>
            <w:r>
              <w:rPr>
                <w:sz w:val="17"/>
              </w:rPr>
              <w:t xml:space="preserve"> → 0 limiting case, both named (2.6: 1).</w:t>
            </w:r>
          </w:p>
        </w:tc>
        <w:tc>
          <w:tcPr>
            <w:tcW w:w="792" w:type="dxa"/>
            <w:tcMar>
              <w:top w:w="60" w:type="dxa"/>
              <w:left w:w="100" w:type="dxa"/>
              <w:bottom w:w="60" w:type="dxa"/>
              <w:right w:w="100" w:type="dxa"/>
            </w:tcMar>
          </w:tcPr>
          <w:p w14:paraId="278DF098" w14:textId="77777777" w:rsidR="00860C40" w:rsidRDefault="00000000">
            <w:pPr>
              <w:spacing w:before="20" w:after="20"/>
            </w:pPr>
            <w:r>
              <w:rPr>
                <w:sz w:val="17"/>
              </w:rPr>
              <w:t>17</w:t>
            </w:r>
          </w:p>
        </w:tc>
      </w:tr>
      <w:tr w:rsidR="00860C40" w14:paraId="059474E4" w14:textId="77777777">
        <w:tc>
          <w:tcPr>
            <w:tcW w:w="1944" w:type="dxa"/>
            <w:tcMar>
              <w:top w:w="60" w:type="dxa"/>
              <w:left w:w="100" w:type="dxa"/>
              <w:bottom w:w="60" w:type="dxa"/>
              <w:right w:w="100" w:type="dxa"/>
            </w:tcMar>
          </w:tcPr>
          <w:p w14:paraId="2443DAC7" w14:textId="77777777" w:rsidR="00860C40" w:rsidRDefault="00000000">
            <w:pPr>
              <w:spacing w:before="20" w:after="20"/>
            </w:pPr>
            <w:r>
              <w:rPr>
                <w:sz w:val="17"/>
              </w:rPr>
              <w:t>P3 · Connected and constrained system</w:t>
            </w:r>
          </w:p>
        </w:tc>
        <w:tc>
          <w:tcPr>
            <w:tcW w:w="6408" w:type="dxa"/>
            <w:tcMar>
              <w:top w:w="60" w:type="dxa"/>
              <w:left w:w="100" w:type="dxa"/>
              <w:bottom w:w="60" w:type="dxa"/>
              <w:right w:w="100" w:type="dxa"/>
            </w:tcMar>
          </w:tcPr>
          <w:p w14:paraId="5A2CC5EE" w14:textId="77777777" w:rsidR="00860C40" w:rsidRDefault="00000000">
            <w:pPr>
              <w:spacing w:before="20" w:after="20"/>
            </w:pPr>
            <w:r>
              <w:rPr>
                <w:sz w:val="17"/>
              </w:rPr>
              <w:t>Two-to-one prediction and the tension question committed (3.1: 2). Datum, positive direction, two named coordinates, segments counted, constant-length relation derived from the drawing and differentiated twice (3.2: 4). Separate FBDs and ma-diagrams, the 2</w:t>
            </w:r>
            <w:r>
              <w:rPr>
                <w:i/>
                <w:sz w:val="17"/>
              </w:rPr>
              <w:t>T</w:t>
            </w:r>
            <w:r>
              <w:rPr>
                <w:sz w:val="17"/>
              </w:rPr>
              <w:t xml:space="preserve"> versus </w:t>
            </w:r>
            <w:r>
              <w:rPr>
                <w:i/>
                <w:sz w:val="17"/>
              </w:rPr>
              <w:t>T</w:t>
            </w:r>
            <w:r>
              <w:rPr>
                <w:sz w:val="17"/>
              </w:rPr>
              <w:t xml:space="preserve"> explained physically, unknowns counted against equations (3.3: 3). Both accelerations with directions, the tension, and the </w:t>
            </w:r>
            <w:r>
              <w:rPr>
                <w:sz w:val="17"/>
              </w:rPr>
              <w:lastRenderedPageBreak/>
              <w:t xml:space="preserve">comparison with </w:t>
            </w:r>
            <w:r>
              <w:rPr>
                <w:i/>
                <w:sz w:val="17"/>
              </w:rPr>
              <w:t>m</w:t>
            </w:r>
            <w:r>
              <w:rPr>
                <w:i/>
                <w:sz w:val="12"/>
                <w:vertAlign w:val="subscript"/>
              </w:rPr>
              <w:t>A</w:t>
            </w:r>
            <w:r>
              <w:rPr>
                <w:sz w:val="17"/>
              </w:rPr>
              <w:t xml:space="preserve"> </w:t>
            </w:r>
            <w:r>
              <w:rPr>
                <w:i/>
                <w:sz w:val="17"/>
              </w:rPr>
              <w:t>g</w:t>
            </w:r>
            <w:r>
              <w:rPr>
                <w:sz w:val="17"/>
              </w:rPr>
              <w:t xml:space="preserve"> and </w:t>
            </w:r>
            <w:r>
              <w:rPr>
                <w:i/>
                <w:sz w:val="17"/>
              </w:rPr>
              <w:t>m</w:t>
            </w:r>
            <w:r>
              <w:rPr>
                <w:i/>
                <w:sz w:val="12"/>
                <w:vertAlign w:val="subscript"/>
              </w:rPr>
              <w:t>B</w:t>
            </w:r>
            <w:r>
              <w:rPr>
                <w:sz w:val="17"/>
              </w:rPr>
              <w:t xml:space="preserve"> </w:t>
            </w:r>
            <w:r>
              <w:rPr>
                <w:i/>
                <w:sz w:val="17"/>
              </w:rPr>
              <w:t>g</w:t>
            </w:r>
            <w:r>
              <w:rPr>
                <w:sz w:val="17"/>
              </w:rPr>
              <w:t xml:space="preserve"> / 2 (3.4: 4). Equilibrium counterweight derived and the 320 kg sign read as a direction (3.5: 1). </w:t>
            </w:r>
            <w:r>
              <w:rPr>
                <w:i/>
                <w:sz w:val="17"/>
              </w:rPr>
              <w:t>m</w:t>
            </w:r>
            <w:r>
              <w:rPr>
                <w:i/>
                <w:sz w:val="12"/>
                <w:vertAlign w:val="subscript"/>
              </w:rPr>
              <w:t>A</w:t>
            </w:r>
            <w:r>
              <w:rPr>
                <w:sz w:val="17"/>
              </w:rPr>
              <w:t xml:space="preserve"> → 0 limiting case (3.6: 1).</w:t>
            </w:r>
          </w:p>
        </w:tc>
        <w:tc>
          <w:tcPr>
            <w:tcW w:w="792" w:type="dxa"/>
            <w:tcMar>
              <w:top w:w="60" w:type="dxa"/>
              <w:left w:w="100" w:type="dxa"/>
              <w:bottom w:w="60" w:type="dxa"/>
              <w:right w:w="100" w:type="dxa"/>
            </w:tcMar>
          </w:tcPr>
          <w:p w14:paraId="02B219CD" w14:textId="77777777" w:rsidR="00860C40" w:rsidRDefault="00000000">
            <w:pPr>
              <w:spacing w:before="20" w:after="20"/>
            </w:pPr>
            <w:r>
              <w:rPr>
                <w:sz w:val="17"/>
              </w:rPr>
              <w:lastRenderedPageBreak/>
              <w:t>15</w:t>
            </w:r>
          </w:p>
        </w:tc>
      </w:tr>
      <w:tr w:rsidR="00860C40" w14:paraId="53D472F8" w14:textId="77777777">
        <w:tc>
          <w:tcPr>
            <w:tcW w:w="1944" w:type="dxa"/>
            <w:tcMar>
              <w:top w:w="60" w:type="dxa"/>
              <w:left w:w="100" w:type="dxa"/>
              <w:bottom w:w="60" w:type="dxa"/>
              <w:right w:w="100" w:type="dxa"/>
            </w:tcMar>
          </w:tcPr>
          <w:p w14:paraId="2B54F0C6" w14:textId="77777777" w:rsidR="00860C40" w:rsidRDefault="00000000">
            <w:pPr>
              <w:spacing w:before="20" w:after="20"/>
            </w:pPr>
            <w:r>
              <w:rPr>
                <w:sz w:val="17"/>
              </w:rPr>
              <w:t>P4 · n–t kinetics and a contact condition</w:t>
            </w:r>
          </w:p>
        </w:tc>
        <w:tc>
          <w:tcPr>
            <w:tcW w:w="6408" w:type="dxa"/>
            <w:tcMar>
              <w:top w:w="60" w:type="dxa"/>
              <w:left w:w="100" w:type="dxa"/>
              <w:bottom w:w="60" w:type="dxa"/>
              <w:right w:w="100" w:type="dxa"/>
            </w:tcMar>
          </w:tcPr>
          <w:p w14:paraId="74A5B143" w14:textId="77777777" w:rsidR="00860C40" w:rsidRDefault="00000000">
            <w:pPr>
              <w:spacing w:before="20" w:after="20"/>
            </w:pPr>
            <w:r>
              <w:rPr>
                <w:sz w:val="17"/>
              </w:rPr>
              <w:t xml:space="preserve">Direction of the acceleration sketched and the larger component committed (4.1: 2). Description justified, rear-view and plan diagrams, separate ma-diagram, component equations and assumptions (4.2: 3). </w:t>
            </w:r>
            <w:r>
              <w:rPr>
                <w:i/>
                <w:sz w:val="17"/>
              </w:rPr>
              <w:t>a</w:t>
            </w:r>
            <w:r>
              <w:rPr>
                <w:i/>
                <w:sz w:val="12"/>
                <w:vertAlign w:val="subscript"/>
              </w:rPr>
              <w:t>t</w:t>
            </w:r>
            <w:r>
              <w:rPr>
                <w:sz w:val="17"/>
              </w:rPr>
              <w:t xml:space="preserve">, </w:t>
            </w:r>
            <w:r>
              <w:rPr>
                <w:i/>
                <w:sz w:val="17"/>
              </w:rPr>
              <w:t>a</w:t>
            </w:r>
            <w:r>
              <w:rPr>
                <w:i/>
                <w:sz w:val="12"/>
                <w:vertAlign w:val="subscript"/>
              </w:rPr>
              <w:t>n</w:t>
            </w:r>
            <w:r>
              <w:rPr>
                <w:sz w:val="17"/>
              </w:rPr>
              <w:t>, |</w:t>
            </w:r>
            <w:r>
              <w:rPr>
                <w:i/>
                <w:sz w:val="17"/>
              </w:rPr>
              <w:t>a</w:t>
            </w:r>
            <w:r>
              <w:rPr>
                <w:sz w:val="17"/>
              </w:rPr>
              <w:t xml:space="preserve">|, the contact force with its angle, and the required coefficient (4.3: 5). Dry and wet verdicts with percentages, mass-independence shown, advisory speed discussed (4.4: 3). Crest normal force, </w:t>
            </w:r>
            <w:r>
              <w:rPr>
                <w:i/>
                <w:sz w:val="17"/>
              </w:rPr>
              <w:t>N</w:t>
            </w:r>
            <w:r>
              <w:rPr>
                <w:sz w:val="17"/>
              </w:rPr>
              <w:t xml:space="preserve"> / </w:t>
            </w:r>
            <w:r>
              <w:rPr>
                <w:i/>
                <w:sz w:val="17"/>
              </w:rPr>
              <w:t>W</w:t>
            </w:r>
            <w:r>
              <w:rPr>
                <w:sz w:val="17"/>
              </w:rPr>
              <w:t>, contact-loss speed and the grip reduction (4.5: 3). Zero-braking limiting case named (4.6: 1).</w:t>
            </w:r>
          </w:p>
        </w:tc>
        <w:tc>
          <w:tcPr>
            <w:tcW w:w="792" w:type="dxa"/>
            <w:tcMar>
              <w:top w:w="60" w:type="dxa"/>
              <w:left w:w="100" w:type="dxa"/>
              <w:bottom w:w="60" w:type="dxa"/>
              <w:right w:w="100" w:type="dxa"/>
            </w:tcMar>
          </w:tcPr>
          <w:p w14:paraId="138E4407" w14:textId="77777777" w:rsidR="00860C40" w:rsidRDefault="00000000">
            <w:pPr>
              <w:spacing w:before="20" w:after="20"/>
            </w:pPr>
            <w:r>
              <w:rPr>
                <w:sz w:val="17"/>
              </w:rPr>
              <w:t>17</w:t>
            </w:r>
          </w:p>
        </w:tc>
      </w:tr>
      <w:tr w:rsidR="00860C40" w14:paraId="29C9429E" w14:textId="77777777">
        <w:tc>
          <w:tcPr>
            <w:tcW w:w="1944" w:type="dxa"/>
            <w:tcMar>
              <w:top w:w="60" w:type="dxa"/>
              <w:left w:w="100" w:type="dxa"/>
              <w:bottom w:w="60" w:type="dxa"/>
              <w:right w:w="100" w:type="dxa"/>
            </w:tcMar>
          </w:tcPr>
          <w:p w14:paraId="184B774D" w14:textId="77777777" w:rsidR="00860C40" w:rsidRDefault="00000000">
            <w:pPr>
              <w:spacing w:before="20" w:after="20"/>
            </w:pPr>
            <w:r>
              <w:rPr>
                <w:sz w:val="17"/>
              </w:rPr>
              <w:t>P5 · Rotating machine geometry</w:t>
            </w:r>
          </w:p>
        </w:tc>
        <w:tc>
          <w:tcPr>
            <w:tcW w:w="6408" w:type="dxa"/>
            <w:tcMar>
              <w:top w:w="60" w:type="dxa"/>
              <w:left w:w="100" w:type="dxa"/>
              <w:bottom w:w="60" w:type="dxa"/>
              <w:right w:w="100" w:type="dxa"/>
            </w:tcMar>
          </w:tcPr>
          <w:p w14:paraId="222C8B55" w14:textId="77777777" w:rsidR="00860C40" w:rsidRDefault="00000000">
            <w:pPr>
              <w:spacing w:before="20" w:after="20"/>
            </w:pPr>
            <w:r>
              <w:rPr>
                <w:sz w:val="17"/>
              </w:rPr>
              <w:t xml:space="preserve">Both predictions committed before calculating (5.1: 2). Choice of r–θ justified with a named origin, FBD and separate ma-diagram, two equations and assumptions (5.2: 3). </w:t>
            </w:r>
            <w:r>
              <w:rPr>
                <w:i/>
                <w:sz w:val="17"/>
              </w:rPr>
              <w:t>a</w:t>
            </w:r>
            <w:r>
              <w:rPr>
                <w:i/>
                <w:sz w:val="12"/>
                <w:vertAlign w:val="subscript"/>
              </w:rPr>
              <w:t>r</w:t>
            </w:r>
            <w:r>
              <w:rPr>
                <w:sz w:val="17"/>
              </w:rPr>
              <w:t xml:space="preserve">, </w:t>
            </w:r>
            <w:r>
              <w:rPr>
                <w:i/>
                <w:sz w:val="17"/>
              </w:rPr>
              <w:t>a</w:t>
            </w:r>
            <w:r>
              <w:rPr>
                <w:i/>
                <w:sz w:val="12"/>
                <w:vertAlign w:val="subscript"/>
              </w:rPr>
              <w:t>θ</w:t>
            </w:r>
            <w:r>
              <w:rPr>
                <w:sz w:val="17"/>
              </w:rPr>
              <w:t xml:space="preserve">, </w:t>
            </w:r>
            <w:r>
              <w:rPr>
                <w:i/>
                <w:sz w:val="17"/>
              </w:rPr>
              <w:t>F</w:t>
            </w:r>
            <w:r>
              <w:rPr>
                <w:i/>
                <w:sz w:val="12"/>
                <w:vertAlign w:val="subscript"/>
              </w:rPr>
              <w:t>r</w:t>
            </w:r>
            <w:r>
              <w:rPr>
                <w:sz w:val="17"/>
              </w:rPr>
              <w:t xml:space="preserve"> and </w:t>
            </w:r>
            <w:r>
              <w:rPr>
                <w:i/>
                <w:sz w:val="17"/>
              </w:rPr>
              <w:t>F</w:t>
            </w:r>
            <w:r>
              <w:rPr>
                <w:i/>
                <w:sz w:val="12"/>
                <w:vertAlign w:val="subscript"/>
              </w:rPr>
              <w:t>θ</w:t>
            </w:r>
            <w:r>
              <w:rPr>
                <w:sz w:val="17"/>
              </w:rPr>
              <w:t xml:space="preserve"> with directions and sources (5.3: 4). Transverse contributions separated and compared, the radial-motion term explained in words, and the clamped case worked through (5.4: 3). Rated-load table rate and the radian unit check (5.5: 1).</w:t>
            </w:r>
          </w:p>
        </w:tc>
        <w:tc>
          <w:tcPr>
            <w:tcW w:w="792" w:type="dxa"/>
            <w:tcMar>
              <w:top w:w="60" w:type="dxa"/>
              <w:left w:w="100" w:type="dxa"/>
              <w:bottom w:w="60" w:type="dxa"/>
              <w:right w:w="100" w:type="dxa"/>
            </w:tcMar>
          </w:tcPr>
          <w:p w14:paraId="21EA04DC" w14:textId="77777777" w:rsidR="00860C40" w:rsidRDefault="00000000">
            <w:pPr>
              <w:spacing w:before="20" w:after="20"/>
            </w:pPr>
            <w:r>
              <w:rPr>
                <w:sz w:val="17"/>
              </w:rPr>
              <w:t>13</w:t>
            </w:r>
          </w:p>
        </w:tc>
      </w:tr>
      <w:tr w:rsidR="00860C40" w14:paraId="04346268" w14:textId="77777777">
        <w:tc>
          <w:tcPr>
            <w:tcW w:w="1944" w:type="dxa"/>
            <w:tcMar>
              <w:top w:w="60" w:type="dxa"/>
              <w:left w:w="100" w:type="dxa"/>
              <w:bottom w:w="60" w:type="dxa"/>
              <w:right w:w="100" w:type="dxa"/>
            </w:tcMar>
          </w:tcPr>
          <w:p w14:paraId="290D60F2" w14:textId="77777777" w:rsidR="00860C40" w:rsidRDefault="00000000">
            <w:pPr>
              <w:spacing w:before="20" w:after="20"/>
            </w:pPr>
            <w:r>
              <w:rPr>
                <w:sz w:val="17"/>
              </w:rPr>
              <w:t>P6 · Model adequacy and judgement</w:t>
            </w:r>
          </w:p>
        </w:tc>
        <w:tc>
          <w:tcPr>
            <w:tcW w:w="6408" w:type="dxa"/>
            <w:tcMar>
              <w:top w:w="60" w:type="dxa"/>
              <w:left w:w="100" w:type="dxa"/>
              <w:bottom w:w="60" w:type="dxa"/>
              <w:right w:w="100" w:type="dxa"/>
            </w:tcMar>
          </w:tcPr>
          <w:p w14:paraId="014CEA93" w14:textId="77777777" w:rsidR="00860C40" w:rsidRDefault="00000000">
            <w:pPr>
              <w:spacing w:before="20" w:after="20"/>
            </w:pPr>
            <w:r>
              <w:rPr>
                <w:sz w:val="17"/>
              </w:rPr>
              <w:t>Residual table and a plot with a residual strip, pattern described (6.1: 3). All four categories addressed, each ruled in or out against a supplied number, and the clue-not-a-law point made with a settling piece of evidence named (6.2: 6). One improvement, an independently sourced coefficient with units, the improved solution tabulated, and the new residual compared with the calibration uncertainty (6.3: 5). Distances and margins for three cases, two verdicts justified numerically, the adequacy-for-a-purpose argument, and the next step named (6.4: 4). Six-heading report within one page, AI challenge recorded after the student's own diagnosis and answered (6.5: 2).</w:t>
            </w:r>
          </w:p>
        </w:tc>
        <w:tc>
          <w:tcPr>
            <w:tcW w:w="792" w:type="dxa"/>
            <w:tcMar>
              <w:top w:w="60" w:type="dxa"/>
              <w:left w:w="100" w:type="dxa"/>
              <w:bottom w:w="60" w:type="dxa"/>
              <w:right w:w="100" w:type="dxa"/>
            </w:tcMar>
          </w:tcPr>
          <w:p w14:paraId="7ECFC7E4" w14:textId="77777777" w:rsidR="00860C40" w:rsidRDefault="00000000">
            <w:pPr>
              <w:spacing w:before="20" w:after="20"/>
            </w:pPr>
            <w:r>
              <w:rPr>
                <w:sz w:val="17"/>
              </w:rPr>
              <w:t>20</w:t>
            </w:r>
          </w:p>
        </w:tc>
      </w:tr>
      <w:tr w:rsidR="00860C40" w14:paraId="663E07FB" w14:textId="77777777">
        <w:tc>
          <w:tcPr>
            <w:tcW w:w="1944" w:type="dxa"/>
            <w:tcMar>
              <w:top w:w="60" w:type="dxa"/>
              <w:left w:w="100" w:type="dxa"/>
              <w:bottom w:w="60" w:type="dxa"/>
              <w:right w:w="100" w:type="dxa"/>
            </w:tcMar>
          </w:tcPr>
          <w:p w14:paraId="68AFD013" w14:textId="77777777" w:rsidR="00860C40" w:rsidRDefault="00860C40">
            <w:pPr>
              <w:spacing w:before="20" w:after="20"/>
            </w:pPr>
          </w:p>
        </w:tc>
        <w:tc>
          <w:tcPr>
            <w:tcW w:w="6408" w:type="dxa"/>
            <w:tcMar>
              <w:top w:w="60" w:type="dxa"/>
              <w:left w:w="100" w:type="dxa"/>
              <w:bottom w:w="60" w:type="dxa"/>
              <w:right w:w="100" w:type="dxa"/>
            </w:tcMar>
          </w:tcPr>
          <w:p w14:paraId="3BCE4DC2" w14:textId="77777777" w:rsidR="00860C40" w:rsidRDefault="00000000">
            <w:pPr>
              <w:spacing w:before="20" w:after="20"/>
            </w:pPr>
            <w:r>
              <w:rPr>
                <w:sz w:val="17"/>
              </w:rPr>
              <w:t>TOTAL</w:t>
            </w:r>
          </w:p>
        </w:tc>
        <w:tc>
          <w:tcPr>
            <w:tcW w:w="792" w:type="dxa"/>
            <w:tcMar>
              <w:top w:w="60" w:type="dxa"/>
              <w:left w:w="100" w:type="dxa"/>
              <w:bottom w:w="60" w:type="dxa"/>
              <w:right w:w="100" w:type="dxa"/>
            </w:tcMar>
          </w:tcPr>
          <w:p w14:paraId="7489D1AE" w14:textId="77777777" w:rsidR="00860C40" w:rsidRDefault="00000000">
            <w:pPr>
              <w:spacing w:before="20" w:after="20"/>
            </w:pPr>
            <w:r>
              <w:rPr>
                <w:sz w:val="17"/>
              </w:rPr>
              <w:t>100</w:t>
            </w:r>
          </w:p>
        </w:tc>
      </w:tr>
      <w:tr w:rsidR="00860C40" w14:paraId="5AD8033F" w14:textId="77777777">
        <w:tc>
          <w:tcPr>
            <w:tcW w:w="1944" w:type="dxa"/>
            <w:tcMar>
              <w:top w:w="60" w:type="dxa"/>
              <w:left w:w="100" w:type="dxa"/>
              <w:bottom w:w="60" w:type="dxa"/>
              <w:right w:w="100" w:type="dxa"/>
            </w:tcMar>
          </w:tcPr>
          <w:p w14:paraId="74C5071D" w14:textId="77777777" w:rsidR="00860C40" w:rsidRDefault="00000000">
            <w:pPr>
              <w:spacing w:before="20" w:after="20"/>
            </w:pPr>
            <w:r>
              <w:rPr>
                <w:sz w:val="17"/>
              </w:rPr>
              <w:t>Optional P7 · Integrated challenge</w:t>
            </w:r>
          </w:p>
        </w:tc>
        <w:tc>
          <w:tcPr>
            <w:tcW w:w="6408" w:type="dxa"/>
            <w:tcMar>
              <w:top w:w="60" w:type="dxa"/>
              <w:left w:w="100" w:type="dxa"/>
              <w:bottom w:w="60" w:type="dxa"/>
              <w:right w:w="100" w:type="dxa"/>
            </w:tcMar>
          </w:tcPr>
          <w:p w14:paraId="45AEE90F" w14:textId="77777777" w:rsidR="00860C40" w:rsidRDefault="00000000">
            <w:pPr>
              <w:spacing w:before="20" w:after="20"/>
            </w:pPr>
            <w:r>
              <w:rPr>
                <w:sz w:val="17"/>
              </w:rPr>
              <w:t>Spring deformation written correctly and the equilibrium radius derived (7.1: 3). Radius, deformation, spring force and the independent check at 15.0 rad/s (7.2: 2). Outer-stop rate and the rate at which no equilibrium exists, with the physical explanation and the ordering of the two (7.3: 2). Zero-rate limit and one named assumption with a test for it (7.4: 1).</w:t>
            </w:r>
          </w:p>
        </w:tc>
        <w:tc>
          <w:tcPr>
            <w:tcW w:w="792" w:type="dxa"/>
            <w:tcMar>
              <w:top w:w="60" w:type="dxa"/>
              <w:left w:w="100" w:type="dxa"/>
              <w:bottom w:w="60" w:type="dxa"/>
              <w:right w:w="100" w:type="dxa"/>
            </w:tcMar>
          </w:tcPr>
          <w:p w14:paraId="622FB24C" w14:textId="77777777" w:rsidR="00860C40" w:rsidRDefault="00000000">
            <w:pPr>
              <w:spacing w:before="20" w:after="20"/>
            </w:pPr>
            <w:r>
              <w:rPr>
                <w:sz w:val="17"/>
              </w:rPr>
              <w:t>+8</w:t>
            </w:r>
          </w:p>
        </w:tc>
      </w:tr>
    </w:tbl>
    <w:p w14:paraId="2C016879" w14:textId="77777777" w:rsidR="00860C40" w:rsidRDefault="00860C40">
      <w:pPr>
        <w:spacing w:after="160"/>
      </w:pPr>
    </w:p>
    <w:sectPr w:rsidR="00860C40">
      <w:footerReference w:type="default" r:id="rId14"/>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07C41" w14:textId="77777777" w:rsidR="005A4C92" w:rsidRDefault="005A4C92">
      <w:r>
        <w:separator/>
      </w:r>
    </w:p>
  </w:endnote>
  <w:endnote w:type="continuationSeparator" w:id="0">
    <w:p w14:paraId="5EC1FB09" w14:textId="77777777" w:rsidR="005A4C92" w:rsidRDefault="005A4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0A81" w14:textId="0DD06C2C" w:rsidR="00CF3B33" w:rsidRPr="00961A65" w:rsidRDefault="00961A65" w:rsidP="00961A65">
    <w:pPr>
      <w:pStyle w:val="Footer"/>
    </w:pPr>
    <w:r>
      <w:rPr>
        <w:color w:val="5B6770"/>
        <w:sz w:val="15"/>
        <w:szCs w:val="15"/>
      </w:rPr>
      <w:t xml:space="preserve">               </w:t>
    </w:r>
    <w:r w:rsidRPr="00961A65">
      <w:rPr>
        <w:color w:val="5B6770"/>
        <w:sz w:val="15"/>
        <w:szCs w:val="15"/>
      </w:rPr>
      <w:t>© 2026 AI First Engineering · AI-Augmented Engineering Dynamics · ME345 Chapter 3 Parts 1–7 / Engineering Homework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1BEB1" w14:textId="77777777" w:rsidR="005A4C92" w:rsidRDefault="005A4C92">
      <w:r>
        <w:separator/>
      </w:r>
    </w:p>
  </w:footnote>
  <w:footnote w:type="continuationSeparator" w:id="0">
    <w:p w14:paraId="6564AC52" w14:textId="77777777" w:rsidR="005A4C92" w:rsidRDefault="005A4C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06712"/>
    <w:rsid w:val="00016D77"/>
    <w:rsid w:val="00027281"/>
    <w:rsid w:val="00050884"/>
    <w:rsid w:val="000523C0"/>
    <w:rsid w:val="00056729"/>
    <w:rsid w:val="00056ADE"/>
    <w:rsid w:val="00061590"/>
    <w:rsid w:val="000653E6"/>
    <w:rsid w:val="000735CE"/>
    <w:rsid w:val="00085243"/>
    <w:rsid w:val="000A0982"/>
    <w:rsid w:val="000B5056"/>
    <w:rsid w:val="000F3BBB"/>
    <w:rsid w:val="0010300A"/>
    <w:rsid w:val="0010425E"/>
    <w:rsid w:val="00117ACD"/>
    <w:rsid w:val="00187C80"/>
    <w:rsid w:val="001A1FC5"/>
    <w:rsid w:val="001D422C"/>
    <w:rsid w:val="001D771F"/>
    <w:rsid w:val="001F3C72"/>
    <w:rsid w:val="00200931"/>
    <w:rsid w:val="00201185"/>
    <w:rsid w:val="0020250E"/>
    <w:rsid w:val="00227748"/>
    <w:rsid w:val="00277181"/>
    <w:rsid w:val="00277DC6"/>
    <w:rsid w:val="00281391"/>
    <w:rsid w:val="002A2E12"/>
    <w:rsid w:val="002F6864"/>
    <w:rsid w:val="0032162F"/>
    <w:rsid w:val="00321FC4"/>
    <w:rsid w:val="0033317E"/>
    <w:rsid w:val="0035449A"/>
    <w:rsid w:val="003725DD"/>
    <w:rsid w:val="0038404E"/>
    <w:rsid w:val="003B414E"/>
    <w:rsid w:val="003C7D75"/>
    <w:rsid w:val="003D5588"/>
    <w:rsid w:val="003F66A4"/>
    <w:rsid w:val="00403854"/>
    <w:rsid w:val="00403BB5"/>
    <w:rsid w:val="00416591"/>
    <w:rsid w:val="00435135"/>
    <w:rsid w:val="004409D0"/>
    <w:rsid w:val="00460694"/>
    <w:rsid w:val="004723FF"/>
    <w:rsid w:val="0048272E"/>
    <w:rsid w:val="00485F00"/>
    <w:rsid w:val="004A5CA0"/>
    <w:rsid w:val="004B1CAD"/>
    <w:rsid w:val="004C0D57"/>
    <w:rsid w:val="004D1819"/>
    <w:rsid w:val="004F1AFE"/>
    <w:rsid w:val="004F608A"/>
    <w:rsid w:val="0051693B"/>
    <w:rsid w:val="00594634"/>
    <w:rsid w:val="005A4C92"/>
    <w:rsid w:val="005B4334"/>
    <w:rsid w:val="00601B0C"/>
    <w:rsid w:val="00622921"/>
    <w:rsid w:val="006329D1"/>
    <w:rsid w:val="00656033"/>
    <w:rsid w:val="00670A03"/>
    <w:rsid w:val="006853B5"/>
    <w:rsid w:val="00696442"/>
    <w:rsid w:val="006C0050"/>
    <w:rsid w:val="006C2FB0"/>
    <w:rsid w:val="0071343A"/>
    <w:rsid w:val="0071397C"/>
    <w:rsid w:val="0072566E"/>
    <w:rsid w:val="00745FE2"/>
    <w:rsid w:val="007A1A2A"/>
    <w:rsid w:val="007A3194"/>
    <w:rsid w:val="007B48AF"/>
    <w:rsid w:val="007F04B5"/>
    <w:rsid w:val="007F2FB7"/>
    <w:rsid w:val="00837D31"/>
    <w:rsid w:val="00860C40"/>
    <w:rsid w:val="008C184A"/>
    <w:rsid w:val="008D3338"/>
    <w:rsid w:val="00900546"/>
    <w:rsid w:val="0091311E"/>
    <w:rsid w:val="009364A9"/>
    <w:rsid w:val="00961A65"/>
    <w:rsid w:val="009733AF"/>
    <w:rsid w:val="00977004"/>
    <w:rsid w:val="00986AA9"/>
    <w:rsid w:val="00987DEE"/>
    <w:rsid w:val="009F03CD"/>
    <w:rsid w:val="00A062A3"/>
    <w:rsid w:val="00A10269"/>
    <w:rsid w:val="00A1331C"/>
    <w:rsid w:val="00A31649"/>
    <w:rsid w:val="00A5328B"/>
    <w:rsid w:val="00A55CF9"/>
    <w:rsid w:val="00A7334A"/>
    <w:rsid w:val="00A746E0"/>
    <w:rsid w:val="00AA6170"/>
    <w:rsid w:val="00AB3953"/>
    <w:rsid w:val="00AE3F90"/>
    <w:rsid w:val="00B012CB"/>
    <w:rsid w:val="00B326E7"/>
    <w:rsid w:val="00B40F47"/>
    <w:rsid w:val="00B52714"/>
    <w:rsid w:val="00B66A04"/>
    <w:rsid w:val="00BA3987"/>
    <w:rsid w:val="00BB5197"/>
    <w:rsid w:val="00C07900"/>
    <w:rsid w:val="00C10283"/>
    <w:rsid w:val="00C123A8"/>
    <w:rsid w:val="00C12CC3"/>
    <w:rsid w:val="00C1329B"/>
    <w:rsid w:val="00C33F56"/>
    <w:rsid w:val="00C36824"/>
    <w:rsid w:val="00C52D11"/>
    <w:rsid w:val="00C72633"/>
    <w:rsid w:val="00C84162"/>
    <w:rsid w:val="00C912C6"/>
    <w:rsid w:val="00C944B2"/>
    <w:rsid w:val="00CA683F"/>
    <w:rsid w:val="00CC4975"/>
    <w:rsid w:val="00CF1ECE"/>
    <w:rsid w:val="00CF3B33"/>
    <w:rsid w:val="00D530F3"/>
    <w:rsid w:val="00D538B5"/>
    <w:rsid w:val="00D63DC0"/>
    <w:rsid w:val="00D65FE3"/>
    <w:rsid w:val="00D75FF6"/>
    <w:rsid w:val="00D800E6"/>
    <w:rsid w:val="00DA0971"/>
    <w:rsid w:val="00DA644C"/>
    <w:rsid w:val="00DE2BE7"/>
    <w:rsid w:val="00DF32B1"/>
    <w:rsid w:val="00E4206E"/>
    <w:rsid w:val="00E56E8E"/>
    <w:rsid w:val="00E77F0F"/>
    <w:rsid w:val="00E94B68"/>
    <w:rsid w:val="00EE1573"/>
    <w:rsid w:val="00EF705D"/>
    <w:rsid w:val="00F07D3B"/>
    <w:rsid w:val="00F142B4"/>
    <w:rsid w:val="00F22849"/>
    <w:rsid w:val="00F436BC"/>
    <w:rsid w:val="00F46F9C"/>
    <w:rsid w:val="00F52B10"/>
    <w:rsid w:val="00F649A8"/>
    <w:rsid w:val="00F76B64"/>
    <w:rsid w:val="00FB0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0B4B"/>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1573"/>
    <w:pPr>
      <w:tabs>
        <w:tab w:val="center" w:pos="4680"/>
        <w:tab w:val="right" w:pos="9360"/>
      </w:tabs>
    </w:pPr>
  </w:style>
  <w:style w:type="character" w:customStyle="1" w:styleId="HeaderChar">
    <w:name w:val="Header Char"/>
    <w:basedOn w:val="DefaultParagraphFont"/>
    <w:link w:val="Header"/>
    <w:uiPriority w:val="99"/>
    <w:rsid w:val="00EE1573"/>
  </w:style>
  <w:style w:type="paragraph" w:styleId="Footer">
    <w:name w:val="footer"/>
    <w:basedOn w:val="Normal"/>
    <w:link w:val="FooterChar"/>
    <w:uiPriority w:val="99"/>
    <w:unhideWhenUsed/>
    <w:rsid w:val="00EE1573"/>
    <w:pPr>
      <w:tabs>
        <w:tab w:val="center" w:pos="4680"/>
        <w:tab w:val="right" w:pos="9360"/>
      </w:tabs>
    </w:pPr>
  </w:style>
  <w:style w:type="character" w:customStyle="1" w:styleId="FooterChar">
    <w:name w:val="Footer Char"/>
    <w:basedOn w:val="DefaultParagraphFont"/>
    <w:link w:val="Footer"/>
    <w:uiPriority w:val="99"/>
    <w:rsid w:val="00EE1573"/>
  </w:style>
  <w:style w:type="character" w:styleId="UnresolvedMention">
    <w:name w:val="Unresolved Mention"/>
    <w:basedOn w:val="DefaultParagraphFont"/>
    <w:uiPriority w:val="99"/>
    <w:semiHidden/>
    <w:unhideWhenUsed/>
    <w:rsid w:val="00745FE2"/>
    <w:rPr>
      <w:color w:val="605E5C"/>
      <w:shd w:val="clear" w:color="auto" w:fill="E1DFDD"/>
    </w:rPr>
  </w:style>
  <w:style w:type="character" w:styleId="PlaceholderText">
    <w:name w:val="Placeholder Text"/>
    <w:basedOn w:val="DefaultParagraphFont"/>
    <w:uiPriority w:val="99"/>
    <w:semiHidden/>
    <w:rsid w:val="003725D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455</TotalTime>
  <Pages>24</Pages>
  <Words>5269</Words>
  <Characters>30035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ME345 Engineering Homework 3 — Virtual Engineering Laboratory</vt:lpstr>
    </vt:vector>
  </TitlesOfParts>
  <Company/>
  <LinksUpToDate>false</LinksUpToDate>
  <CharactersWithSpaces>35234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ME345 Engineering Homework 5 — Chapter 3 Forces and Particle Motion</dc:title>
  <dc:subject>AIFE Chapter 3 assessment package</dc:subject>
  <dc:creator>Taner Onsay, Ph.D.</dc:creator>
  <cp:keywords>ME345; Engineering Dynamics; AIFE; Chapter 3</cp:keywords>
  <dc:description/>
  <cp:lastModifiedBy>Taner Onsay</cp:lastModifiedBy>
  <cp:revision>60</cp:revision>
  <cp:lastPrinted>2026-09-22T19:38:00Z</cp:lastPrinted>
  <dcterms:created xsi:type="dcterms:W3CDTF">2026-08-26T20:43:00Z</dcterms:created>
  <dcterms:modified xsi:type="dcterms:W3CDTF">2026-09-27T23:45:00Z</dcterms:modified>
</cp:coreProperties>
</file>