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7704"/>
        <w:gridCol w:w="1656"/>
      </w:tblGrid>
      <w:tr w:rsidR="000A5B2B" w14:paraId="5F534C4B" w14:textId="77777777">
        <w:tc>
          <w:tcPr>
            <w:tcW w:w="7704" w:type="dxa"/>
            <w:shd w:val="clear" w:color="auto" w:fill="00274C"/>
            <w:tcMar>
              <w:top w:w="150" w:type="dxa"/>
              <w:left w:w="170" w:type="dxa"/>
              <w:bottom w:w="150" w:type="dxa"/>
              <w:right w:w="80" w:type="dxa"/>
            </w:tcMar>
          </w:tcPr>
          <w:p w14:paraId="4B33B4C0" w14:textId="77777777" w:rsidR="000A5B2B" w:rsidRDefault="00000000">
            <w:pPr>
              <w:spacing w:after="80"/>
            </w:pPr>
            <w:r>
              <w:rPr>
                <w:b/>
                <w:color w:val="FFCB05"/>
                <w:sz w:val="15"/>
              </w:rPr>
              <w:t xml:space="preserve">ME345 ENGINEERING </w:t>
            </w:r>
            <w:proofErr w:type="gramStart"/>
            <w:r>
              <w:rPr>
                <w:b/>
                <w:color w:val="FFCB05"/>
                <w:sz w:val="15"/>
              </w:rPr>
              <w:t>DYNAMICS  ·</w:t>
            </w:r>
            <w:proofErr w:type="gramEnd"/>
            <w:r>
              <w:rPr>
                <w:b/>
                <w:color w:val="FFCB05"/>
                <w:sz w:val="15"/>
              </w:rPr>
              <w:t xml:space="preserve">  CHAPTER </w:t>
            </w:r>
            <w:proofErr w:type="gramStart"/>
            <w:r>
              <w:rPr>
                <w:b/>
                <w:color w:val="FFCB05"/>
                <w:sz w:val="15"/>
              </w:rPr>
              <w:t>3  ·</w:t>
            </w:r>
            <w:proofErr w:type="gramEnd"/>
            <w:r>
              <w:rPr>
                <w:b/>
                <w:color w:val="FFCB05"/>
                <w:sz w:val="15"/>
              </w:rPr>
              <w:t xml:space="preserve">  PARTS 1–7</w:t>
            </w:r>
          </w:p>
          <w:p w14:paraId="19A9F595" w14:textId="77777777" w:rsidR="000A5B2B" w:rsidRDefault="00000000">
            <w:pPr>
              <w:spacing w:after="40"/>
            </w:pPr>
            <w:r>
              <w:rPr>
                <w:b/>
                <w:color w:val="FFFFFF"/>
                <w:sz w:val="40"/>
              </w:rPr>
              <w:t>Chapter 3 Self-Assessment</w:t>
            </w:r>
          </w:p>
          <w:p w14:paraId="283F01B7" w14:textId="77777777" w:rsidR="000A5B2B" w:rsidRDefault="00000000">
            <w:pPr>
              <w:spacing w:after="80"/>
            </w:pPr>
            <w:r>
              <w:rPr>
                <w:color w:val="BBD0E4"/>
                <w:sz w:val="21"/>
              </w:rPr>
              <w:t>Forces and Particle Motion — Do I Understand This Well Enough to Move On?</w:t>
            </w:r>
          </w:p>
          <w:p w14:paraId="14317FE2" w14:textId="77777777" w:rsidR="000A5B2B" w:rsidRDefault="00000000">
            <w:pPr>
              <w:spacing w:after="80"/>
            </w:pPr>
            <w:r>
              <w:rPr>
                <w:b/>
                <w:color w:val="FFCB05"/>
                <w:sz w:val="18"/>
              </w:rPr>
              <w:t>Diagnostic · ungraded · organised by lecture Part so you know exactly what to review</w:t>
            </w:r>
          </w:p>
          <w:p w14:paraId="4A03AFA2" w14:textId="77777777" w:rsidR="000A5B2B" w:rsidRDefault="00000000">
            <w:r>
              <w:rPr>
                <w:color w:val="9FB8CE"/>
                <w:sz w:val="17"/>
              </w:rPr>
              <w:t>24 items · ≈ 60 minutes · work at your own pace · no grade is recorded</w:t>
            </w:r>
          </w:p>
        </w:tc>
        <w:tc>
          <w:tcPr>
            <w:tcW w:w="1656" w:type="dxa"/>
            <w:shd w:val="clear" w:color="auto" w:fill="00274C"/>
            <w:tcMar>
              <w:top w:w="150" w:type="dxa"/>
              <w:left w:w="40" w:type="dxa"/>
              <w:bottom w:w="150" w:type="dxa"/>
              <w:right w:w="140" w:type="dxa"/>
            </w:tcMar>
          </w:tcPr>
          <w:p w14:paraId="0A75ABFA" w14:textId="77777777" w:rsidR="000A5B2B" w:rsidRDefault="00000000">
            <w:pPr>
              <w:jc w:val="right"/>
            </w:pPr>
            <w:r>
              <w:rPr>
                <w:noProof/>
              </w:rPr>
              <w:drawing>
                <wp:inline distT="0" distB="0" distL="0" distR="0" wp14:anchorId="26F88C8C" wp14:editId="28349221">
                  <wp:extent cx="868680" cy="657765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.png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8680" cy="6577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9A2B51C" w14:textId="77777777" w:rsidR="000A5B2B" w:rsidRDefault="00000000">
      <w:pPr>
        <w:spacing w:before="80" w:after="160"/>
      </w:pPr>
      <w:r>
        <w:rPr>
          <w:color w:val="5B6770"/>
          <w:sz w:val="17"/>
        </w:rPr>
        <w:t>Taner Onsay, Ph.D.   ·   © 2026 AI First Engineering</w:t>
      </w:r>
    </w:p>
    <w:tbl>
      <w:tblPr>
        <w:tblW w:w="0" w:type="auto"/>
        <w:tblBorders>
          <w:left w:val="single" w:sz="18" w:space="0" w:color="FFCB05"/>
        </w:tblBorders>
        <w:tblLayout w:type="fixed"/>
        <w:tblLook w:val="04A0" w:firstRow="1" w:lastRow="0" w:firstColumn="1" w:lastColumn="0" w:noHBand="0" w:noVBand="1"/>
      </w:tblPr>
      <w:tblGrid>
        <w:gridCol w:w="9360"/>
      </w:tblGrid>
      <w:tr w:rsidR="000A5B2B" w14:paraId="063CF700" w14:textId="77777777">
        <w:tc>
          <w:tcPr>
            <w:tcW w:w="9360" w:type="dxa"/>
            <w:shd w:val="clear" w:color="auto" w:fill="FFF7DB"/>
            <w:tcMar>
              <w:top w:w="120" w:type="dxa"/>
              <w:left w:w="160" w:type="dxa"/>
              <w:bottom w:w="120" w:type="dxa"/>
              <w:right w:w="160" w:type="dxa"/>
            </w:tcMar>
          </w:tcPr>
          <w:p w14:paraId="120AC12D" w14:textId="77777777" w:rsidR="000A5B2B" w:rsidRDefault="00000000">
            <w:pPr>
              <w:spacing w:after="60"/>
            </w:pPr>
            <w:r>
              <w:rPr>
                <w:b/>
                <w:color w:val="00274C"/>
                <w:sz w:val="20"/>
              </w:rPr>
              <w:t>AI TUTOR MODE — READ THIS FIRST</w:t>
            </w:r>
          </w:p>
          <w:p w14:paraId="41A19232" w14:textId="77777777" w:rsidR="000A5B2B" w:rsidRDefault="00000000">
            <w:pPr>
              <w:spacing w:after="40"/>
            </w:pPr>
            <w:r>
              <w:rPr>
                <w:sz w:val="19"/>
              </w:rPr>
              <w:t xml:space="preserve">This is not </w:t>
            </w:r>
            <w:proofErr w:type="gramStart"/>
            <w:r>
              <w:rPr>
                <w:sz w:val="19"/>
              </w:rPr>
              <w:t>a second</w:t>
            </w:r>
            <w:proofErr w:type="gramEnd"/>
            <w:r>
              <w:rPr>
                <w:sz w:val="19"/>
              </w:rPr>
              <w:t xml:space="preserve"> homework assignment. It is shorter, faster and deliberately diagnostic: its output is not a score but a </w:t>
            </w:r>
            <w:r>
              <w:rPr>
                <w:b/>
                <w:sz w:val="19"/>
              </w:rPr>
              <w:t>pattern</w:t>
            </w:r>
            <w:r>
              <w:rPr>
                <w:sz w:val="19"/>
              </w:rPr>
              <w:t xml:space="preserve"> — the Parts you own and the Parts you need to go back to.</w:t>
            </w:r>
          </w:p>
          <w:p w14:paraId="6E726081" w14:textId="77777777" w:rsidR="000A5B2B" w:rsidRDefault="00000000">
            <w:pPr>
              <w:spacing w:after="40"/>
            </w:pPr>
            <w:r>
              <w:rPr>
                <w:sz w:val="19"/>
              </w:rPr>
              <w:t xml:space="preserve">Try each item yourself first. If you get stuck, AI may be used as a tutor, not as an answer machine. Instead of asking for the answer, try: “Do not solve this for me. Ask me one </w:t>
            </w:r>
            <w:proofErr w:type="gramStart"/>
            <w:r>
              <w:rPr>
                <w:sz w:val="19"/>
              </w:rPr>
              <w:t>question, or</w:t>
            </w:r>
            <w:proofErr w:type="gramEnd"/>
            <w:r>
              <w:rPr>
                <w:sz w:val="19"/>
              </w:rPr>
              <w:t xml:space="preserve"> give me one small hint at a time.”</w:t>
            </w:r>
          </w:p>
          <w:p w14:paraId="34ED149F" w14:textId="77777777" w:rsidR="000A5B2B" w:rsidRDefault="00000000">
            <w:r>
              <w:rPr>
                <w:sz w:val="19"/>
              </w:rPr>
              <w:t>The point is to find out what YOU understand, not what your AI can answer. Several items are written so that the plausible answer is the wrong one; getting one of those wrong is more useful than getting it right.</w:t>
            </w:r>
          </w:p>
        </w:tc>
      </w:tr>
    </w:tbl>
    <w:p w14:paraId="6BDC694E" w14:textId="77777777" w:rsidR="000A5B2B" w:rsidRDefault="000A5B2B">
      <w:pPr>
        <w:spacing w:after="160"/>
      </w:pPr>
    </w:p>
    <w:tbl>
      <w:tblPr>
        <w:tblW w:w="0" w:type="auto"/>
        <w:tblBorders>
          <w:left w:val="single" w:sz="18" w:space="0" w:color="3F6FA3"/>
        </w:tblBorders>
        <w:tblLayout w:type="fixed"/>
        <w:tblLook w:val="04A0" w:firstRow="1" w:lastRow="0" w:firstColumn="1" w:lastColumn="0" w:noHBand="0" w:noVBand="1"/>
      </w:tblPr>
      <w:tblGrid>
        <w:gridCol w:w="9360"/>
      </w:tblGrid>
      <w:tr w:rsidR="000A5B2B" w14:paraId="2DAA93E8" w14:textId="77777777">
        <w:tc>
          <w:tcPr>
            <w:tcW w:w="9360" w:type="dxa"/>
            <w:shd w:val="clear" w:color="auto" w:fill="F4F7FA"/>
            <w:tcMar>
              <w:top w:w="120" w:type="dxa"/>
              <w:left w:w="160" w:type="dxa"/>
              <w:bottom w:w="120" w:type="dxa"/>
              <w:right w:w="160" w:type="dxa"/>
            </w:tcMar>
          </w:tcPr>
          <w:p w14:paraId="01C0B8EB" w14:textId="77777777" w:rsidR="000A5B2B" w:rsidRDefault="00000000">
            <w:pPr>
              <w:spacing w:after="60"/>
            </w:pPr>
            <w:r>
              <w:rPr>
                <w:b/>
                <w:color w:val="00274C"/>
                <w:sz w:val="20"/>
              </w:rPr>
              <w:t>HOW TO USE IT</w:t>
            </w:r>
          </w:p>
          <w:p w14:paraId="5982D248" w14:textId="77777777" w:rsidR="000A5B2B" w:rsidRDefault="00000000">
            <w:pPr>
              <w:spacing w:after="40"/>
            </w:pPr>
            <w:r>
              <w:rPr>
                <w:sz w:val="19"/>
              </w:rPr>
              <w:t>Work through a Part, then tick one of the four boxes at the end of it. Sample freely inside a Part you already own; slow down where a rating surprises you.</w:t>
            </w:r>
          </w:p>
          <w:p w14:paraId="0AC9F5DE" w14:textId="77777777" w:rsidR="000A5B2B" w:rsidRDefault="00000000">
            <w:pPr>
              <w:spacing w:after="40"/>
            </w:pPr>
            <w:r>
              <w:rPr>
                <w:sz w:val="19"/>
              </w:rPr>
              <w:t xml:space="preserve">Items are marked by type: </w:t>
            </w:r>
            <w:r>
              <w:rPr>
                <w:b/>
                <w:sz w:val="19"/>
              </w:rPr>
              <w:t>multiple choice</w:t>
            </w:r>
            <w:r>
              <w:rPr>
                <w:sz w:val="19"/>
              </w:rPr>
              <w:t xml:space="preserve"> · </w:t>
            </w:r>
            <w:r>
              <w:rPr>
                <w:b/>
                <w:sz w:val="19"/>
              </w:rPr>
              <w:t>predict first</w:t>
            </w:r>
            <w:r>
              <w:rPr>
                <w:sz w:val="19"/>
              </w:rPr>
              <w:t xml:space="preserve"> · </w:t>
            </w:r>
            <w:r>
              <w:rPr>
                <w:b/>
                <w:sz w:val="19"/>
              </w:rPr>
              <w:t>short explanation</w:t>
            </w:r>
            <w:r>
              <w:rPr>
                <w:sz w:val="19"/>
              </w:rPr>
              <w:t xml:space="preserve"> · </w:t>
            </w:r>
            <w:r>
              <w:rPr>
                <w:b/>
                <w:sz w:val="19"/>
              </w:rPr>
              <w:t>identify the error</w:t>
            </w:r>
            <w:r>
              <w:rPr>
                <w:sz w:val="19"/>
              </w:rPr>
              <w:t xml:space="preserve"> · </w:t>
            </w:r>
            <w:r>
              <w:rPr>
                <w:b/>
                <w:sz w:val="19"/>
              </w:rPr>
              <w:t>choose the diagram</w:t>
            </w:r>
            <w:r>
              <w:rPr>
                <w:sz w:val="19"/>
              </w:rPr>
              <w:t xml:space="preserve"> · </w:t>
            </w:r>
            <w:r>
              <w:rPr>
                <w:b/>
                <w:sz w:val="19"/>
              </w:rPr>
              <w:t>small calculation</w:t>
            </w:r>
            <w:r>
              <w:rPr>
                <w:sz w:val="19"/>
              </w:rPr>
              <w:t xml:space="preserve"> · </w:t>
            </w:r>
            <w:r>
              <w:rPr>
                <w:b/>
                <w:sz w:val="19"/>
              </w:rPr>
              <w:t>equation selection</w:t>
            </w:r>
            <w:r>
              <w:rPr>
                <w:sz w:val="19"/>
              </w:rPr>
              <w:t xml:space="preserve"> · </w:t>
            </w:r>
            <w:r>
              <w:rPr>
                <w:b/>
                <w:sz w:val="19"/>
              </w:rPr>
              <w:t>model selection</w:t>
            </w:r>
            <w:r>
              <w:rPr>
                <w:sz w:val="19"/>
              </w:rPr>
              <w:t xml:space="preserve"> · </w:t>
            </w:r>
            <w:r>
              <w:rPr>
                <w:b/>
                <w:sz w:val="19"/>
              </w:rPr>
              <w:t>limiting case</w:t>
            </w:r>
            <w:r>
              <w:rPr>
                <w:sz w:val="19"/>
              </w:rPr>
              <w:t xml:space="preserve"> · </w:t>
            </w:r>
            <w:r>
              <w:rPr>
                <w:b/>
                <w:sz w:val="19"/>
              </w:rPr>
              <w:t>model validity</w:t>
            </w:r>
            <w:r>
              <w:rPr>
                <w:sz w:val="19"/>
              </w:rPr>
              <w:t>.</w:t>
            </w:r>
          </w:p>
          <w:p w14:paraId="00EA0ABD" w14:textId="77777777" w:rsidR="000A5B2B" w:rsidRDefault="00000000">
            <w:r>
              <w:rPr>
                <w:sz w:val="19"/>
              </w:rPr>
              <w:t xml:space="preserve">Exams contain no conceptual surprises relative to this document. Use </w:t>
            </w:r>
            <w:r>
              <w:rPr>
                <w:i/>
                <w:sz w:val="19"/>
              </w:rPr>
              <w:t>g</w:t>
            </w:r>
            <w:r>
              <w:rPr>
                <w:sz w:val="19"/>
              </w:rPr>
              <w:t xml:space="preserve"> = 9.81 m/s².</w:t>
            </w:r>
          </w:p>
        </w:tc>
      </w:tr>
    </w:tbl>
    <w:p w14:paraId="03F8FB4F" w14:textId="77777777" w:rsidR="000A5B2B" w:rsidRDefault="000A5B2B">
      <w:pPr>
        <w:spacing w:after="160"/>
      </w:pPr>
    </w:p>
    <w:p w14:paraId="01CDC462" w14:textId="77777777" w:rsidR="000A5B2B" w:rsidRDefault="00000000">
      <w:pPr>
        <w:pBdr>
          <w:bottom w:val="single" w:sz="12" w:space="4" w:color="FFCB05"/>
        </w:pBdr>
        <w:spacing w:before="320" w:after="40"/>
      </w:pPr>
      <w:r>
        <w:rPr>
          <w:b/>
          <w:color w:val="00274C"/>
          <w:sz w:val="30"/>
        </w:rPr>
        <w:t xml:space="preserve">PART </w:t>
      </w:r>
      <w:proofErr w:type="gramStart"/>
      <w:r>
        <w:rPr>
          <w:b/>
          <w:color w:val="00274C"/>
          <w:sz w:val="30"/>
        </w:rPr>
        <w:t>1  ·</w:t>
      </w:r>
      <w:proofErr w:type="gramEnd"/>
      <w:r>
        <w:rPr>
          <w:b/>
          <w:color w:val="00274C"/>
          <w:sz w:val="30"/>
        </w:rPr>
        <w:t xml:space="preserve">  Why Does Motion Change?</w:t>
      </w:r>
    </w:p>
    <w:p w14:paraId="4DF381AF" w14:textId="77777777" w:rsidR="000A5B2B" w:rsidRDefault="00000000">
      <w:pPr>
        <w:spacing w:after="160"/>
      </w:pPr>
      <w:r>
        <w:rPr>
          <w:i/>
          <w:color w:val="5B6770"/>
          <w:sz w:val="20"/>
        </w:rPr>
        <w:t xml:space="preserve">Acceleration is the evidence of a net force. What a scale reads, what mass is, and what a net force </w:t>
      </w:r>
      <w:proofErr w:type="gramStart"/>
      <w:r>
        <w:rPr>
          <w:i/>
          <w:color w:val="5B6770"/>
          <w:sz w:val="20"/>
        </w:rPr>
        <w:t>actually causes</w:t>
      </w:r>
      <w:proofErr w:type="gramEnd"/>
      <w:r>
        <w:rPr>
          <w:i/>
          <w:color w:val="5B6770"/>
          <w:sz w:val="20"/>
        </w:rPr>
        <w:t>.</w:t>
      </w:r>
    </w:p>
    <w:p w14:paraId="11C300DE" w14:textId="77777777" w:rsidR="000A5B2B" w:rsidRDefault="00000000">
      <w:pPr>
        <w:spacing w:before="220" w:after="60"/>
      </w:pPr>
      <w:r>
        <w:rPr>
          <w:b/>
          <w:color w:val="00274C"/>
        </w:rPr>
        <w:t>1. </w:t>
      </w:r>
      <w:r>
        <w:rPr>
          <w:b/>
          <w:color w:val="00274C"/>
          <w:sz w:val="21"/>
        </w:rPr>
        <w:t xml:space="preserve">What does the scale </w:t>
      </w:r>
      <w:proofErr w:type="gramStart"/>
      <w:r>
        <w:rPr>
          <w:b/>
          <w:color w:val="00274C"/>
          <w:sz w:val="21"/>
        </w:rPr>
        <w:t>read</w:t>
      </w:r>
      <w:proofErr w:type="gramEnd"/>
      <w:r>
        <w:rPr>
          <w:b/>
          <w:color w:val="00274C"/>
          <w:sz w:val="21"/>
        </w:rPr>
        <w:t>?</w:t>
      </w:r>
      <w:r>
        <w:rPr>
          <w:i/>
          <w:color w:val="3F6FA3"/>
          <w:sz w:val="17"/>
        </w:rPr>
        <w:t xml:space="preserve">   ·   </w:t>
      </w:r>
      <w:proofErr w:type="gramStart"/>
      <w:r>
        <w:rPr>
          <w:i/>
          <w:color w:val="3F6FA3"/>
          <w:sz w:val="17"/>
        </w:rPr>
        <w:t>multiple</w:t>
      </w:r>
      <w:proofErr w:type="gramEnd"/>
      <w:r>
        <w:rPr>
          <w:i/>
          <w:color w:val="3F6FA3"/>
          <w:sz w:val="17"/>
        </w:rPr>
        <w:t xml:space="preserve"> choice</w:t>
      </w:r>
    </w:p>
    <w:p w14:paraId="0104EEC3" w14:textId="77777777" w:rsidR="000A5B2B" w:rsidRDefault="00000000">
      <w:pPr>
        <w:spacing w:after="100"/>
      </w:pPr>
      <w:r>
        <w:rPr>
          <w:sz w:val="21"/>
        </w:rPr>
        <w:t>A passenger stands on a bathroom scale inside a lift. The scale reading is a measure of:</w:t>
      </w:r>
    </w:p>
    <w:p w14:paraId="35486577" w14:textId="77777777" w:rsidR="000A5B2B" w:rsidRDefault="00000000">
      <w:pPr>
        <w:spacing w:after="60"/>
        <w:ind w:left="634" w:hanging="317"/>
      </w:pPr>
      <w:proofErr w:type="gramStart"/>
      <w:r>
        <w:rPr>
          <w:color w:val="3F6FA3"/>
          <w:sz w:val="21"/>
        </w:rPr>
        <w:t>□  A.</w:t>
      </w:r>
      <w:proofErr w:type="gramEnd"/>
      <w:r>
        <w:rPr>
          <w:color w:val="3F6FA3"/>
          <w:sz w:val="21"/>
        </w:rPr>
        <w:t> </w:t>
      </w:r>
      <w:r>
        <w:rPr>
          <w:sz w:val="21"/>
        </w:rPr>
        <w:t>the gravitational force acting on the passenger;</w:t>
      </w:r>
    </w:p>
    <w:p w14:paraId="356949AB" w14:textId="77777777" w:rsidR="000A5B2B" w:rsidRDefault="00000000">
      <w:pPr>
        <w:spacing w:after="60"/>
        <w:ind w:left="634" w:hanging="317"/>
      </w:pPr>
      <w:proofErr w:type="gramStart"/>
      <w:r>
        <w:rPr>
          <w:color w:val="3F6FA3"/>
          <w:sz w:val="21"/>
        </w:rPr>
        <w:t>□  B.</w:t>
      </w:r>
      <w:proofErr w:type="gramEnd"/>
      <w:r>
        <w:rPr>
          <w:color w:val="3F6FA3"/>
          <w:sz w:val="21"/>
        </w:rPr>
        <w:t> </w:t>
      </w:r>
      <w:r>
        <w:rPr>
          <w:sz w:val="21"/>
        </w:rPr>
        <w:t>the mass of the passenger;</w:t>
      </w:r>
    </w:p>
    <w:p w14:paraId="233BF662" w14:textId="77777777" w:rsidR="000A5B2B" w:rsidRDefault="00000000">
      <w:pPr>
        <w:spacing w:after="60"/>
        <w:ind w:left="634" w:hanging="317"/>
      </w:pPr>
      <w:proofErr w:type="gramStart"/>
      <w:r>
        <w:rPr>
          <w:color w:val="3F6FA3"/>
          <w:sz w:val="21"/>
        </w:rPr>
        <w:t>□  C.</w:t>
      </w:r>
      <w:proofErr w:type="gramEnd"/>
      <w:r>
        <w:rPr>
          <w:color w:val="3F6FA3"/>
          <w:sz w:val="21"/>
        </w:rPr>
        <w:t> </w:t>
      </w:r>
      <w:r>
        <w:rPr>
          <w:sz w:val="21"/>
        </w:rPr>
        <w:t xml:space="preserve">the support </w:t>
      </w:r>
      <w:proofErr w:type="gramStart"/>
      <w:r>
        <w:rPr>
          <w:sz w:val="21"/>
        </w:rPr>
        <w:t>force</w:t>
      </w:r>
      <w:proofErr w:type="gramEnd"/>
      <w:r>
        <w:rPr>
          <w:sz w:val="21"/>
        </w:rPr>
        <w:t xml:space="preserve"> the scale surface exerts on the passenger;</w:t>
      </w:r>
    </w:p>
    <w:p w14:paraId="4E67D3E2" w14:textId="77777777" w:rsidR="000A5B2B" w:rsidRDefault="00000000">
      <w:pPr>
        <w:spacing w:after="60"/>
        <w:ind w:left="634" w:hanging="317"/>
      </w:pPr>
      <w:proofErr w:type="gramStart"/>
      <w:r>
        <w:rPr>
          <w:color w:val="3F6FA3"/>
          <w:sz w:val="21"/>
        </w:rPr>
        <w:t>□  D.</w:t>
      </w:r>
      <w:proofErr w:type="gramEnd"/>
      <w:r>
        <w:rPr>
          <w:color w:val="3F6FA3"/>
          <w:sz w:val="21"/>
        </w:rPr>
        <w:t> </w:t>
      </w:r>
      <w:r>
        <w:rPr>
          <w:sz w:val="21"/>
        </w:rPr>
        <w:t>the net force acting on the passenger.</w:t>
      </w:r>
    </w:p>
    <w:p w14:paraId="00386D7B" w14:textId="77777777" w:rsidR="000A5B2B" w:rsidRDefault="00000000">
      <w:pPr>
        <w:spacing w:after="100"/>
      </w:pPr>
      <w:r>
        <w:rPr>
          <w:sz w:val="21"/>
        </w:rPr>
        <w:t xml:space="preserve">Then, in one sentence: name a situation in which your answer and option A happen to be numerically </w:t>
      </w:r>
      <w:proofErr w:type="gramStart"/>
      <w:r>
        <w:rPr>
          <w:sz w:val="21"/>
        </w:rPr>
        <w:t>equal, and</w:t>
      </w:r>
      <w:proofErr w:type="gramEnd"/>
      <w:r>
        <w:rPr>
          <w:sz w:val="21"/>
        </w:rPr>
        <w:t xml:space="preserve"> say what makes them equal there.</w:t>
      </w:r>
    </w:p>
    <w:tbl>
      <w:tblPr>
        <w:tblW w:w="0" w:type="auto"/>
        <w:tblBorders>
          <w:top w:val="dashed" w:sz="8" w:space="0" w:color="C9D6E2"/>
          <w:left w:val="dashed" w:sz="8" w:space="0" w:color="C9D6E2"/>
          <w:bottom w:val="dashed" w:sz="8" w:space="0" w:color="C9D6E2"/>
          <w:right w:val="dashed" w:sz="8" w:space="0" w:color="C9D6E2"/>
        </w:tblBorders>
        <w:tblLayout w:type="fixed"/>
        <w:tblLook w:val="04A0" w:firstRow="1" w:lastRow="0" w:firstColumn="1" w:lastColumn="0" w:noHBand="0" w:noVBand="1"/>
      </w:tblPr>
      <w:tblGrid>
        <w:gridCol w:w="9360"/>
      </w:tblGrid>
      <w:tr w:rsidR="000A5B2B" w14:paraId="73372D41" w14:textId="77777777">
        <w:tc>
          <w:tcPr>
            <w:tcW w:w="9360" w:type="dxa"/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0FCCBC23" w14:textId="77777777" w:rsidR="000A5B2B" w:rsidRDefault="00000000">
            <w:r>
              <w:rPr>
                <w:b/>
                <w:color w:val="3F6FA3"/>
                <w:sz w:val="18"/>
              </w:rPr>
              <w:t>ANSWER 1:</w:t>
            </w:r>
          </w:p>
          <w:p w14:paraId="3C5A43E3" w14:textId="77777777" w:rsidR="000A5B2B" w:rsidRDefault="000A5B2B"/>
          <w:p w14:paraId="6DEB3402" w14:textId="77777777" w:rsidR="000A5B2B" w:rsidRDefault="000A5B2B"/>
        </w:tc>
      </w:tr>
    </w:tbl>
    <w:p w14:paraId="26D0129F" w14:textId="77777777" w:rsidR="000A5B2B" w:rsidRDefault="000A5B2B">
      <w:pPr>
        <w:spacing w:after="140"/>
      </w:pPr>
    </w:p>
    <w:p w14:paraId="176728EB" w14:textId="77777777" w:rsidR="000A5B2B" w:rsidRDefault="00000000">
      <w:pPr>
        <w:spacing w:before="220" w:after="60"/>
      </w:pPr>
      <w:r>
        <w:rPr>
          <w:b/>
          <w:color w:val="00274C"/>
        </w:rPr>
        <w:t>2. </w:t>
      </w:r>
      <w:r>
        <w:rPr>
          <w:b/>
          <w:color w:val="00274C"/>
          <w:sz w:val="21"/>
        </w:rPr>
        <w:t>Two lift questions in a row.</w:t>
      </w:r>
      <w:r>
        <w:rPr>
          <w:i/>
          <w:color w:val="3F6FA3"/>
          <w:sz w:val="17"/>
        </w:rPr>
        <w:t xml:space="preserve">   ·   </w:t>
      </w:r>
      <w:proofErr w:type="gramStart"/>
      <w:r>
        <w:rPr>
          <w:i/>
          <w:color w:val="3F6FA3"/>
          <w:sz w:val="17"/>
        </w:rPr>
        <w:t>multiple</w:t>
      </w:r>
      <w:proofErr w:type="gramEnd"/>
      <w:r>
        <w:rPr>
          <w:i/>
          <w:color w:val="3F6FA3"/>
          <w:sz w:val="17"/>
        </w:rPr>
        <w:t xml:space="preserve"> choice</w:t>
      </w:r>
    </w:p>
    <w:p w14:paraId="6B9979F6" w14:textId="77777777" w:rsidR="000A5B2B" w:rsidRDefault="00000000">
      <w:pPr>
        <w:spacing w:after="100"/>
      </w:pPr>
      <w:r>
        <w:rPr>
          <w:b/>
          <w:sz w:val="21"/>
        </w:rPr>
        <w:t>(i)</w:t>
      </w:r>
      <w:r>
        <w:rPr>
          <w:sz w:val="21"/>
        </w:rPr>
        <w:t xml:space="preserve"> The lift now rises at a constant 3.0 m/s. Compared with the reading when the lift was parked, the scale now reads:</w:t>
      </w:r>
    </w:p>
    <w:p w14:paraId="79E8D437" w14:textId="77777777" w:rsidR="000A5B2B" w:rsidRDefault="00000000">
      <w:pPr>
        <w:spacing w:after="60"/>
        <w:ind w:left="634" w:hanging="317"/>
      </w:pPr>
      <w:proofErr w:type="gramStart"/>
      <w:r>
        <w:rPr>
          <w:color w:val="3F6FA3"/>
          <w:sz w:val="21"/>
        </w:rPr>
        <w:t>□  A.</w:t>
      </w:r>
      <w:proofErr w:type="gramEnd"/>
      <w:r>
        <w:rPr>
          <w:color w:val="3F6FA3"/>
          <w:sz w:val="21"/>
        </w:rPr>
        <w:t> </w:t>
      </w:r>
      <w:r>
        <w:rPr>
          <w:sz w:val="21"/>
        </w:rPr>
        <w:t>more, because the lift is moving upward;</w:t>
      </w:r>
    </w:p>
    <w:p w14:paraId="742239F0" w14:textId="77777777" w:rsidR="000A5B2B" w:rsidRDefault="00000000">
      <w:pPr>
        <w:spacing w:after="60"/>
        <w:ind w:left="634" w:hanging="317"/>
      </w:pPr>
      <w:proofErr w:type="gramStart"/>
      <w:r>
        <w:rPr>
          <w:color w:val="3F6FA3"/>
          <w:sz w:val="21"/>
        </w:rPr>
        <w:t>□  B.</w:t>
      </w:r>
      <w:proofErr w:type="gramEnd"/>
      <w:r>
        <w:rPr>
          <w:color w:val="3F6FA3"/>
          <w:sz w:val="21"/>
        </w:rPr>
        <w:t> </w:t>
      </w:r>
      <w:r>
        <w:rPr>
          <w:sz w:val="21"/>
        </w:rPr>
        <w:t>less, because the passenger is being carried;</w:t>
      </w:r>
    </w:p>
    <w:p w14:paraId="6015A50C" w14:textId="77777777" w:rsidR="000A5B2B" w:rsidRDefault="00000000">
      <w:pPr>
        <w:spacing w:after="60"/>
        <w:ind w:left="634" w:hanging="317"/>
      </w:pPr>
      <w:proofErr w:type="gramStart"/>
      <w:r>
        <w:rPr>
          <w:color w:val="3F6FA3"/>
          <w:sz w:val="21"/>
        </w:rPr>
        <w:lastRenderedPageBreak/>
        <w:t>□  C.</w:t>
      </w:r>
      <w:proofErr w:type="gramEnd"/>
      <w:r>
        <w:rPr>
          <w:color w:val="3F6FA3"/>
          <w:sz w:val="21"/>
        </w:rPr>
        <w:t> </w:t>
      </w:r>
      <w:r>
        <w:rPr>
          <w:sz w:val="21"/>
        </w:rPr>
        <w:t>the same;</w:t>
      </w:r>
    </w:p>
    <w:p w14:paraId="396996C0" w14:textId="77777777" w:rsidR="000A5B2B" w:rsidRDefault="00000000">
      <w:pPr>
        <w:spacing w:after="60"/>
        <w:ind w:left="634" w:hanging="317"/>
      </w:pPr>
      <w:proofErr w:type="gramStart"/>
      <w:r>
        <w:rPr>
          <w:color w:val="3F6FA3"/>
          <w:sz w:val="21"/>
        </w:rPr>
        <w:t>□  D.</w:t>
      </w:r>
      <w:proofErr w:type="gramEnd"/>
      <w:r>
        <w:rPr>
          <w:color w:val="3F6FA3"/>
          <w:sz w:val="21"/>
        </w:rPr>
        <w:t> </w:t>
      </w:r>
      <w:r>
        <w:rPr>
          <w:sz w:val="21"/>
        </w:rPr>
        <w:t>it cannot be determined without the mass of the lift.</w:t>
      </w:r>
    </w:p>
    <w:p w14:paraId="22C911FA" w14:textId="77777777" w:rsidR="000A5B2B" w:rsidRDefault="00000000">
      <w:pPr>
        <w:spacing w:after="100"/>
      </w:pPr>
      <w:r>
        <w:rPr>
          <w:b/>
          <w:sz w:val="21"/>
        </w:rPr>
        <w:t>(ii)</w:t>
      </w:r>
      <w:r>
        <w:rPr>
          <w:sz w:val="21"/>
        </w:rPr>
        <w:t xml:space="preserve"> The cable is cut and the lift falls freely. A heavy passenger and a light passenger release identical pens at the same instant. Which pen reaches the lift floor first?</w:t>
      </w:r>
    </w:p>
    <w:p w14:paraId="16C36F93" w14:textId="77777777" w:rsidR="000A5B2B" w:rsidRDefault="00000000">
      <w:pPr>
        <w:spacing w:after="60"/>
        <w:ind w:left="634" w:hanging="317"/>
      </w:pPr>
      <w:proofErr w:type="gramStart"/>
      <w:r>
        <w:rPr>
          <w:color w:val="3F6FA3"/>
          <w:sz w:val="21"/>
        </w:rPr>
        <w:t>□  A.</w:t>
      </w:r>
      <w:proofErr w:type="gramEnd"/>
      <w:r>
        <w:rPr>
          <w:color w:val="3F6FA3"/>
          <w:sz w:val="21"/>
        </w:rPr>
        <w:t> </w:t>
      </w:r>
      <w:r>
        <w:rPr>
          <w:sz w:val="21"/>
        </w:rPr>
        <w:t xml:space="preserve">the heavy </w:t>
      </w:r>
      <w:proofErr w:type="gramStart"/>
      <w:r>
        <w:rPr>
          <w:sz w:val="21"/>
        </w:rPr>
        <w:t>passenger's</w:t>
      </w:r>
      <w:proofErr w:type="gramEnd"/>
      <w:r>
        <w:rPr>
          <w:sz w:val="21"/>
        </w:rPr>
        <w:t>, because it weighs more;</w:t>
      </w:r>
    </w:p>
    <w:p w14:paraId="629C2661" w14:textId="77777777" w:rsidR="000A5B2B" w:rsidRDefault="00000000">
      <w:pPr>
        <w:spacing w:after="60"/>
        <w:ind w:left="634" w:hanging="317"/>
      </w:pPr>
      <w:proofErr w:type="gramStart"/>
      <w:r>
        <w:rPr>
          <w:color w:val="3F6FA3"/>
          <w:sz w:val="21"/>
        </w:rPr>
        <w:t>□  B.</w:t>
      </w:r>
      <w:proofErr w:type="gramEnd"/>
      <w:r>
        <w:rPr>
          <w:color w:val="3F6FA3"/>
          <w:sz w:val="21"/>
        </w:rPr>
        <w:t> </w:t>
      </w:r>
      <w:r>
        <w:rPr>
          <w:sz w:val="21"/>
        </w:rPr>
        <w:t xml:space="preserve">the light </w:t>
      </w:r>
      <w:proofErr w:type="gramStart"/>
      <w:r>
        <w:rPr>
          <w:sz w:val="21"/>
        </w:rPr>
        <w:t>passenger's</w:t>
      </w:r>
      <w:proofErr w:type="gramEnd"/>
      <w:r>
        <w:rPr>
          <w:sz w:val="21"/>
        </w:rPr>
        <w:t>, because it has less inertia;</w:t>
      </w:r>
    </w:p>
    <w:p w14:paraId="1B793820" w14:textId="77777777" w:rsidR="000A5B2B" w:rsidRDefault="00000000">
      <w:pPr>
        <w:spacing w:after="60"/>
        <w:ind w:left="634" w:hanging="317"/>
      </w:pPr>
      <w:proofErr w:type="gramStart"/>
      <w:r>
        <w:rPr>
          <w:color w:val="3F6FA3"/>
          <w:sz w:val="21"/>
        </w:rPr>
        <w:t>□  C.</w:t>
      </w:r>
      <w:proofErr w:type="gramEnd"/>
      <w:r>
        <w:rPr>
          <w:color w:val="3F6FA3"/>
          <w:sz w:val="21"/>
        </w:rPr>
        <w:t> </w:t>
      </w:r>
      <w:r>
        <w:rPr>
          <w:sz w:val="21"/>
        </w:rPr>
        <w:t>neither — both pens stay where they were released, relative to the cabin;</w:t>
      </w:r>
    </w:p>
    <w:p w14:paraId="146AD1C9" w14:textId="77777777" w:rsidR="000A5B2B" w:rsidRDefault="00000000">
      <w:pPr>
        <w:spacing w:after="60"/>
        <w:ind w:left="634" w:hanging="317"/>
      </w:pPr>
      <w:proofErr w:type="gramStart"/>
      <w:r>
        <w:rPr>
          <w:color w:val="3F6FA3"/>
          <w:sz w:val="21"/>
        </w:rPr>
        <w:t>□  D.</w:t>
      </w:r>
      <w:proofErr w:type="gramEnd"/>
      <w:r>
        <w:rPr>
          <w:color w:val="3F6FA3"/>
          <w:sz w:val="21"/>
        </w:rPr>
        <w:t> </w:t>
      </w:r>
      <w:r>
        <w:rPr>
          <w:sz w:val="21"/>
        </w:rPr>
        <w:t>both, together, after a short fall.</w:t>
      </w:r>
    </w:p>
    <w:tbl>
      <w:tblPr>
        <w:tblW w:w="0" w:type="auto"/>
        <w:tblBorders>
          <w:top w:val="dashed" w:sz="8" w:space="0" w:color="C9D6E2"/>
          <w:left w:val="dashed" w:sz="8" w:space="0" w:color="C9D6E2"/>
          <w:bottom w:val="dashed" w:sz="8" w:space="0" w:color="C9D6E2"/>
          <w:right w:val="dashed" w:sz="8" w:space="0" w:color="C9D6E2"/>
        </w:tblBorders>
        <w:tblLayout w:type="fixed"/>
        <w:tblLook w:val="04A0" w:firstRow="1" w:lastRow="0" w:firstColumn="1" w:lastColumn="0" w:noHBand="0" w:noVBand="1"/>
      </w:tblPr>
      <w:tblGrid>
        <w:gridCol w:w="9360"/>
      </w:tblGrid>
      <w:tr w:rsidR="000A5B2B" w14:paraId="51BDA5BA" w14:textId="77777777">
        <w:tc>
          <w:tcPr>
            <w:tcW w:w="9360" w:type="dxa"/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60FEBB4C" w14:textId="77777777" w:rsidR="000A5B2B" w:rsidRDefault="00000000">
            <w:r>
              <w:rPr>
                <w:b/>
                <w:color w:val="3F6FA3"/>
                <w:sz w:val="18"/>
              </w:rPr>
              <w:t>ANSWER 2:</w:t>
            </w:r>
          </w:p>
          <w:p w14:paraId="2764440D" w14:textId="77777777" w:rsidR="000A5B2B" w:rsidRDefault="000A5B2B"/>
          <w:p w14:paraId="4C9380B6" w14:textId="77777777" w:rsidR="000A5B2B" w:rsidRDefault="000A5B2B"/>
        </w:tc>
      </w:tr>
    </w:tbl>
    <w:p w14:paraId="738BA1B7" w14:textId="77777777" w:rsidR="000A5B2B" w:rsidRDefault="000A5B2B">
      <w:pPr>
        <w:spacing w:after="140"/>
      </w:pPr>
    </w:p>
    <w:p w14:paraId="4EC7DED1" w14:textId="77777777" w:rsidR="000A5B2B" w:rsidRDefault="00000000">
      <w:pPr>
        <w:spacing w:before="220" w:after="60"/>
      </w:pPr>
      <w:r>
        <w:rPr>
          <w:b/>
          <w:color w:val="00274C"/>
        </w:rPr>
        <w:t>3. </w:t>
      </w:r>
      <w:r>
        <w:rPr>
          <w:b/>
          <w:color w:val="00274C"/>
          <w:sz w:val="21"/>
        </w:rPr>
        <w:t>Two sentences that sound right.</w:t>
      </w:r>
      <w:r>
        <w:rPr>
          <w:i/>
          <w:color w:val="3F6FA3"/>
          <w:sz w:val="17"/>
        </w:rPr>
        <w:t xml:space="preserve">   ·   </w:t>
      </w:r>
      <w:proofErr w:type="gramStart"/>
      <w:r>
        <w:rPr>
          <w:i/>
          <w:color w:val="3F6FA3"/>
          <w:sz w:val="17"/>
        </w:rPr>
        <w:t>short</w:t>
      </w:r>
      <w:proofErr w:type="gramEnd"/>
      <w:r>
        <w:rPr>
          <w:i/>
          <w:color w:val="3F6FA3"/>
          <w:sz w:val="17"/>
        </w:rPr>
        <w:t xml:space="preserve"> explanation</w:t>
      </w:r>
    </w:p>
    <w:p w14:paraId="64BBE325" w14:textId="77777777" w:rsidR="000A5B2B" w:rsidRDefault="00000000">
      <w:pPr>
        <w:spacing w:after="100"/>
      </w:pPr>
      <w:r>
        <w:rPr>
          <w:sz w:val="21"/>
        </w:rPr>
        <w:t>Take each claim in turn. Refute or repair it in no more than two sentences, naming the law or the result you are using.</w:t>
      </w:r>
    </w:p>
    <w:p w14:paraId="1705FFE0" w14:textId="77777777" w:rsidR="000A5B2B" w:rsidRDefault="00000000">
      <w:pPr>
        <w:spacing w:after="60"/>
        <w:ind w:left="490" w:hanging="317"/>
      </w:pPr>
      <w:r>
        <w:rPr>
          <w:color w:val="3F6FA3"/>
          <w:sz w:val="21"/>
        </w:rPr>
        <w:t>A. </w:t>
      </w:r>
      <w:r>
        <w:rPr>
          <w:sz w:val="21"/>
        </w:rPr>
        <w:t xml:space="preserve">“A force is needed to keep something moving.” Give one counterexample from Chapter 3 and state what a net force </w:t>
      </w:r>
      <w:proofErr w:type="gramStart"/>
      <w:r>
        <w:rPr>
          <w:sz w:val="21"/>
        </w:rPr>
        <w:t>actually causes</w:t>
      </w:r>
      <w:proofErr w:type="gramEnd"/>
      <w:r>
        <w:rPr>
          <w:sz w:val="21"/>
        </w:rPr>
        <w:t>.</w:t>
      </w:r>
    </w:p>
    <w:p w14:paraId="5C35EA66" w14:textId="77777777" w:rsidR="000A5B2B" w:rsidRDefault="00000000">
      <w:pPr>
        <w:spacing w:after="60"/>
        <w:ind w:left="490" w:hanging="317"/>
      </w:pPr>
      <w:r>
        <w:rPr>
          <w:color w:val="3F6FA3"/>
          <w:sz w:val="21"/>
        </w:rPr>
        <w:t>B. </w:t>
      </w:r>
      <w:r>
        <w:rPr>
          <w:sz w:val="21"/>
        </w:rPr>
        <w:t>“If the net force on a body is zero, the body is at rest.” True or false? If false, give the correct statement.</w:t>
      </w:r>
    </w:p>
    <w:tbl>
      <w:tblPr>
        <w:tblW w:w="0" w:type="auto"/>
        <w:tblBorders>
          <w:top w:val="dashed" w:sz="8" w:space="0" w:color="C9D6E2"/>
          <w:left w:val="dashed" w:sz="8" w:space="0" w:color="C9D6E2"/>
          <w:bottom w:val="dashed" w:sz="8" w:space="0" w:color="C9D6E2"/>
          <w:right w:val="dashed" w:sz="8" w:space="0" w:color="C9D6E2"/>
        </w:tblBorders>
        <w:tblLayout w:type="fixed"/>
        <w:tblLook w:val="04A0" w:firstRow="1" w:lastRow="0" w:firstColumn="1" w:lastColumn="0" w:noHBand="0" w:noVBand="1"/>
      </w:tblPr>
      <w:tblGrid>
        <w:gridCol w:w="9360"/>
      </w:tblGrid>
      <w:tr w:rsidR="000A5B2B" w14:paraId="5F4E5463" w14:textId="77777777">
        <w:tc>
          <w:tcPr>
            <w:tcW w:w="9360" w:type="dxa"/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1B6E2379" w14:textId="77777777" w:rsidR="000A5B2B" w:rsidRDefault="00000000">
            <w:r>
              <w:rPr>
                <w:b/>
                <w:color w:val="3F6FA3"/>
                <w:sz w:val="18"/>
              </w:rPr>
              <w:t>ANSWER 3:</w:t>
            </w:r>
          </w:p>
          <w:p w14:paraId="6B539951" w14:textId="77777777" w:rsidR="000A5B2B" w:rsidRDefault="000A5B2B"/>
          <w:p w14:paraId="012DB9C2" w14:textId="77777777" w:rsidR="000A5B2B" w:rsidRDefault="000A5B2B"/>
          <w:p w14:paraId="523BE85F" w14:textId="77777777" w:rsidR="000A5B2B" w:rsidRDefault="000A5B2B"/>
        </w:tc>
      </w:tr>
    </w:tbl>
    <w:p w14:paraId="5B083108" w14:textId="77777777" w:rsidR="000A5B2B" w:rsidRDefault="000A5B2B">
      <w:pPr>
        <w:spacing w:after="140"/>
      </w:pPr>
    </w:p>
    <w:p w14:paraId="644DDC4A" w14:textId="77777777" w:rsidR="000A5B2B" w:rsidRDefault="00000000">
      <w:pPr>
        <w:spacing w:before="220" w:after="60"/>
      </w:pPr>
      <w:r>
        <w:rPr>
          <w:b/>
          <w:color w:val="00274C"/>
        </w:rPr>
        <w:t>4. </w:t>
      </w:r>
      <w:r>
        <w:rPr>
          <w:b/>
          <w:color w:val="00274C"/>
          <w:sz w:val="21"/>
        </w:rPr>
        <w:t>The lift, with numbers.</w:t>
      </w:r>
      <w:r>
        <w:rPr>
          <w:i/>
          <w:color w:val="3F6FA3"/>
          <w:sz w:val="17"/>
        </w:rPr>
        <w:t xml:space="preserve">   ·   </w:t>
      </w:r>
      <w:proofErr w:type="gramStart"/>
      <w:r>
        <w:rPr>
          <w:i/>
          <w:color w:val="3F6FA3"/>
          <w:sz w:val="17"/>
        </w:rPr>
        <w:t>small</w:t>
      </w:r>
      <w:proofErr w:type="gramEnd"/>
      <w:r>
        <w:rPr>
          <w:i/>
          <w:color w:val="3F6FA3"/>
          <w:sz w:val="17"/>
        </w:rPr>
        <w:t xml:space="preserve"> calculation</w:t>
      </w:r>
    </w:p>
    <w:p w14:paraId="1A0901AA" w14:textId="77777777" w:rsidR="000A5B2B" w:rsidRDefault="00000000">
      <w:pPr>
        <w:spacing w:after="100"/>
      </w:pPr>
      <w:r>
        <w:rPr>
          <w:sz w:val="21"/>
        </w:rPr>
        <w:t>A 68.0 kg passenger stands on a scale in a lift.</w:t>
      </w:r>
    </w:p>
    <w:p w14:paraId="6691971F" w14:textId="77777777" w:rsidR="000A5B2B" w:rsidRDefault="00000000">
      <w:pPr>
        <w:spacing w:after="60"/>
        <w:ind w:left="490" w:hanging="317"/>
      </w:pPr>
      <w:r>
        <w:rPr>
          <w:color w:val="3F6FA3"/>
          <w:sz w:val="21"/>
        </w:rPr>
        <w:t>A. </w:t>
      </w:r>
      <w:r>
        <w:rPr>
          <w:sz w:val="21"/>
        </w:rPr>
        <w:t>The lift accelerates upward at 1.60 m/s². What does the scale read in newtons, and as a multiple of the passenger's weight?</w:t>
      </w:r>
    </w:p>
    <w:p w14:paraId="7A5F5B39" w14:textId="77777777" w:rsidR="000A5B2B" w:rsidRDefault="00000000">
      <w:pPr>
        <w:spacing w:after="60"/>
        <w:ind w:left="490" w:hanging="317"/>
      </w:pPr>
      <w:r>
        <w:rPr>
          <w:color w:val="3F6FA3"/>
          <w:sz w:val="21"/>
        </w:rPr>
        <w:t>B. </w:t>
      </w:r>
      <w:r>
        <w:rPr>
          <w:sz w:val="21"/>
        </w:rPr>
        <w:t>What acceleration would make the scale read exactly half the passenger's weight? State its direction.</w:t>
      </w:r>
    </w:p>
    <w:p w14:paraId="373B872E" w14:textId="77777777" w:rsidR="000A5B2B" w:rsidRDefault="00000000">
      <w:pPr>
        <w:spacing w:after="60"/>
        <w:ind w:left="490" w:hanging="317"/>
      </w:pPr>
      <w:r>
        <w:rPr>
          <w:color w:val="3F6FA3"/>
          <w:sz w:val="21"/>
        </w:rPr>
        <w:t>C. </w:t>
      </w:r>
      <w:r>
        <w:rPr>
          <w:sz w:val="21"/>
        </w:rPr>
        <w:t xml:space="preserve">A second passenger of twice the mass rides the same lift on the same trip. Does the RATIO of scale </w:t>
      </w:r>
      <w:proofErr w:type="gramStart"/>
      <w:r>
        <w:rPr>
          <w:sz w:val="21"/>
        </w:rPr>
        <w:t>reading</w:t>
      </w:r>
      <w:proofErr w:type="gramEnd"/>
      <w:r>
        <w:rPr>
          <w:sz w:val="21"/>
        </w:rPr>
        <w:t xml:space="preserve"> to weight change? Show why in one line.</w:t>
      </w:r>
    </w:p>
    <w:tbl>
      <w:tblPr>
        <w:tblW w:w="0" w:type="auto"/>
        <w:tblBorders>
          <w:top w:val="dashed" w:sz="8" w:space="0" w:color="C9D6E2"/>
          <w:left w:val="dashed" w:sz="8" w:space="0" w:color="C9D6E2"/>
          <w:bottom w:val="dashed" w:sz="8" w:space="0" w:color="C9D6E2"/>
          <w:right w:val="dashed" w:sz="8" w:space="0" w:color="C9D6E2"/>
        </w:tblBorders>
        <w:tblLayout w:type="fixed"/>
        <w:tblLook w:val="04A0" w:firstRow="1" w:lastRow="0" w:firstColumn="1" w:lastColumn="0" w:noHBand="0" w:noVBand="1"/>
      </w:tblPr>
      <w:tblGrid>
        <w:gridCol w:w="9360"/>
      </w:tblGrid>
      <w:tr w:rsidR="000A5B2B" w14:paraId="7455D898" w14:textId="77777777">
        <w:tc>
          <w:tcPr>
            <w:tcW w:w="9360" w:type="dxa"/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01BDB1BA" w14:textId="77777777" w:rsidR="000A5B2B" w:rsidRDefault="00000000">
            <w:r>
              <w:rPr>
                <w:b/>
                <w:color w:val="3F6FA3"/>
                <w:sz w:val="18"/>
              </w:rPr>
              <w:t>ANSWER 4:</w:t>
            </w:r>
          </w:p>
          <w:p w14:paraId="6557E105" w14:textId="77777777" w:rsidR="000A5B2B" w:rsidRDefault="000A5B2B"/>
          <w:p w14:paraId="77605C59" w14:textId="77777777" w:rsidR="000A5B2B" w:rsidRDefault="000A5B2B"/>
          <w:p w14:paraId="46C3C9E1" w14:textId="77777777" w:rsidR="000A5B2B" w:rsidRDefault="000A5B2B"/>
          <w:p w14:paraId="602486D7" w14:textId="77777777" w:rsidR="000A5B2B" w:rsidRDefault="000A5B2B"/>
        </w:tc>
      </w:tr>
    </w:tbl>
    <w:p w14:paraId="1C632E0A" w14:textId="77777777" w:rsidR="000A5B2B" w:rsidRDefault="000A5B2B">
      <w:pPr>
        <w:spacing w:after="140"/>
      </w:pPr>
    </w:p>
    <w:tbl>
      <w:tblPr>
        <w:tblW w:w="0" w:type="auto"/>
        <w:tblBorders>
          <w:left w:val="single" w:sz="18" w:space="0" w:color="FFCB05"/>
        </w:tblBorders>
        <w:tblLayout w:type="fixed"/>
        <w:tblLook w:val="04A0" w:firstRow="1" w:lastRow="0" w:firstColumn="1" w:lastColumn="0" w:noHBand="0" w:noVBand="1"/>
      </w:tblPr>
      <w:tblGrid>
        <w:gridCol w:w="9360"/>
      </w:tblGrid>
      <w:tr w:rsidR="000A5B2B" w14:paraId="635AFDE8" w14:textId="77777777">
        <w:tc>
          <w:tcPr>
            <w:tcW w:w="9360" w:type="dxa"/>
            <w:shd w:val="clear" w:color="auto" w:fill="E8EEF5"/>
            <w:tcMar>
              <w:top w:w="120" w:type="dxa"/>
              <w:left w:w="160" w:type="dxa"/>
              <w:bottom w:w="120" w:type="dxa"/>
              <w:right w:w="160" w:type="dxa"/>
            </w:tcMar>
          </w:tcPr>
          <w:p w14:paraId="23EA01FD" w14:textId="77777777" w:rsidR="000A5B2B" w:rsidRDefault="00000000">
            <w:r>
              <w:rPr>
                <w:b/>
                <w:sz w:val="19"/>
              </w:rPr>
              <w:t>RATE YOURSELF on Part 1 before moving on.</w:t>
            </w:r>
            <w:r>
              <w:rPr>
                <w:sz w:val="19"/>
              </w:rPr>
              <w:t xml:space="preserve">    □ I can do this independently.    □ I can do this with a small AI hint.    □ I need substantial AI help.    □ I still need human or instructor help.</w:t>
            </w:r>
          </w:p>
        </w:tc>
      </w:tr>
    </w:tbl>
    <w:p w14:paraId="34CB938F" w14:textId="77777777" w:rsidR="000A5B2B" w:rsidRDefault="000A5B2B">
      <w:pPr>
        <w:spacing w:after="120"/>
      </w:pPr>
    </w:p>
    <w:p w14:paraId="00E8AC78" w14:textId="77777777" w:rsidR="000A5B2B" w:rsidRDefault="00000000">
      <w:pPr>
        <w:pBdr>
          <w:bottom w:val="single" w:sz="12" w:space="4" w:color="FFCB05"/>
        </w:pBdr>
        <w:spacing w:before="320" w:after="40"/>
      </w:pPr>
      <w:r>
        <w:rPr>
          <w:b/>
          <w:color w:val="00274C"/>
          <w:sz w:val="30"/>
        </w:rPr>
        <w:t xml:space="preserve">PART </w:t>
      </w:r>
      <w:proofErr w:type="gramStart"/>
      <w:r>
        <w:rPr>
          <w:b/>
          <w:color w:val="00274C"/>
          <w:sz w:val="30"/>
        </w:rPr>
        <w:t>2  ·</w:t>
      </w:r>
      <w:proofErr w:type="gramEnd"/>
      <w:r>
        <w:rPr>
          <w:b/>
          <w:color w:val="00274C"/>
          <w:sz w:val="30"/>
        </w:rPr>
        <w:t xml:space="preserve">  What Forces Act on the Selected System?</w:t>
      </w:r>
    </w:p>
    <w:p w14:paraId="792D3110" w14:textId="77777777" w:rsidR="000A5B2B" w:rsidRDefault="00000000">
      <w:pPr>
        <w:spacing w:after="160"/>
      </w:pPr>
      <w:r>
        <w:rPr>
          <w:i/>
          <w:color w:val="5B6770"/>
          <w:sz w:val="20"/>
        </w:rPr>
        <w:t xml:space="preserve">The free-body diagram is a model, not a drawing procedure. Boundary first, forces second, and never </w:t>
      </w:r>
      <w:proofErr w:type="gramStart"/>
      <w:r>
        <w:rPr>
          <w:i/>
          <w:color w:val="5B6770"/>
          <w:sz w:val="20"/>
        </w:rPr>
        <w:t>m</w:t>
      </w:r>
      <w:r>
        <w:rPr>
          <w:color w:val="5B6770"/>
          <w:sz w:val="20"/>
        </w:rPr>
        <w:t xml:space="preserve"> </w:t>
      </w:r>
      <w:r>
        <w:rPr>
          <w:i/>
          <w:color w:val="5B6770"/>
          <w:sz w:val="20"/>
        </w:rPr>
        <w:t>a</w:t>
      </w:r>
      <w:proofErr w:type="gramEnd"/>
      <w:r>
        <w:rPr>
          <w:i/>
          <w:color w:val="5B6770"/>
          <w:sz w:val="20"/>
        </w:rPr>
        <w:t xml:space="preserve"> among them.</w:t>
      </w:r>
    </w:p>
    <w:p w14:paraId="55C018DD" w14:textId="77777777" w:rsidR="000A5B2B" w:rsidRDefault="00000000">
      <w:pPr>
        <w:spacing w:before="220" w:after="60"/>
      </w:pPr>
      <w:r>
        <w:rPr>
          <w:b/>
          <w:color w:val="00274C"/>
        </w:rPr>
        <w:lastRenderedPageBreak/>
        <w:t>5. </w:t>
      </w:r>
      <w:r>
        <w:rPr>
          <w:b/>
          <w:color w:val="00274C"/>
          <w:sz w:val="21"/>
        </w:rPr>
        <w:t>Choose the correct free-body diagram.</w:t>
      </w:r>
      <w:r>
        <w:rPr>
          <w:i/>
          <w:color w:val="3F6FA3"/>
          <w:sz w:val="17"/>
        </w:rPr>
        <w:t xml:space="preserve">   ·   </w:t>
      </w:r>
      <w:proofErr w:type="gramStart"/>
      <w:r>
        <w:rPr>
          <w:i/>
          <w:color w:val="3F6FA3"/>
          <w:sz w:val="17"/>
        </w:rPr>
        <w:t>choose</w:t>
      </w:r>
      <w:proofErr w:type="gramEnd"/>
      <w:r>
        <w:rPr>
          <w:i/>
          <w:color w:val="3F6FA3"/>
          <w:sz w:val="17"/>
        </w:rPr>
        <w:t xml:space="preserve"> the diagram</w:t>
      </w:r>
    </w:p>
    <w:p w14:paraId="4586CACC" w14:textId="77777777" w:rsidR="000A5B2B" w:rsidRDefault="00000000">
      <w:pPr>
        <w:spacing w:after="100"/>
      </w:pPr>
      <w:r>
        <w:rPr>
          <w:sz w:val="21"/>
        </w:rPr>
        <w:t xml:space="preserve">A crate sits on the bed of a flatbed truck. The truck is speeding up to the </w:t>
      </w:r>
      <w:proofErr w:type="gramStart"/>
      <w:r>
        <w:rPr>
          <w:sz w:val="21"/>
        </w:rPr>
        <w:t>right</w:t>
      </w:r>
      <w:proofErr w:type="gramEnd"/>
      <w:r>
        <w:rPr>
          <w:sz w:val="21"/>
        </w:rPr>
        <w:t xml:space="preserve"> and the crate does not slide on the bed. Each diagram below isolates the crate alone.</w:t>
      </w:r>
    </w:p>
    <w:p w14:paraId="5F1EDF41" w14:textId="77777777" w:rsidR="000A5B2B" w:rsidRDefault="00000000">
      <w:pPr>
        <w:spacing w:before="120" w:after="40"/>
        <w:jc w:val="center"/>
      </w:pPr>
      <w:r>
        <w:rPr>
          <w:noProof/>
        </w:rPr>
        <w:drawing>
          <wp:inline distT="0" distB="0" distL="0" distR="0" wp14:anchorId="03D6C978" wp14:editId="61FBAD06">
            <wp:extent cx="5486400" cy="3097287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a_fbd_truck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972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67B713" w14:textId="77777777" w:rsidR="000A5B2B" w:rsidRDefault="00000000">
      <w:pPr>
        <w:spacing w:after="180"/>
        <w:jc w:val="center"/>
      </w:pPr>
      <w:r>
        <w:rPr>
          <w:i/>
          <w:color w:val="5B6770"/>
          <w:sz w:val="17"/>
        </w:rPr>
        <w:t>Four candidate free-body diagrams for the crate. The crate is isolated in each.</w:t>
      </w:r>
    </w:p>
    <w:p w14:paraId="2BE73469" w14:textId="77777777" w:rsidR="000A5B2B" w:rsidRDefault="00000000">
      <w:pPr>
        <w:spacing w:after="100"/>
      </w:pPr>
      <w:r>
        <w:rPr>
          <w:sz w:val="21"/>
        </w:rPr>
        <w:t xml:space="preserve">Which diagram is correct? Then name the single defect in each of the other three, in a few words each — and for the one that shows </w:t>
      </w:r>
      <w:r>
        <w:rPr>
          <w:i/>
          <w:sz w:val="21"/>
        </w:rPr>
        <w:t>m</w:t>
      </w:r>
      <w:r>
        <w:rPr>
          <w:sz w:val="21"/>
        </w:rPr>
        <w:t xml:space="preserve"> </w:t>
      </w:r>
      <w:r>
        <w:rPr>
          <w:i/>
          <w:sz w:val="21"/>
        </w:rPr>
        <w:t>a</w:t>
      </w:r>
      <w:r>
        <w:rPr>
          <w:sz w:val="21"/>
        </w:rPr>
        <w:t xml:space="preserve"> among the forces, name the diagram it belongs on instead — the free-body diagram or the ma-diagram?</w:t>
      </w:r>
    </w:p>
    <w:tbl>
      <w:tblPr>
        <w:tblW w:w="0" w:type="auto"/>
        <w:tblBorders>
          <w:top w:val="dashed" w:sz="8" w:space="0" w:color="C9D6E2"/>
          <w:left w:val="dashed" w:sz="8" w:space="0" w:color="C9D6E2"/>
          <w:bottom w:val="dashed" w:sz="8" w:space="0" w:color="C9D6E2"/>
          <w:right w:val="dashed" w:sz="8" w:space="0" w:color="C9D6E2"/>
        </w:tblBorders>
        <w:tblLayout w:type="fixed"/>
        <w:tblLook w:val="04A0" w:firstRow="1" w:lastRow="0" w:firstColumn="1" w:lastColumn="0" w:noHBand="0" w:noVBand="1"/>
      </w:tblPr>
      <w:tblGrid>
        <w:gridCol w:w="9360"/>
      </w:tblGrid>
      <w:tr w:rsidR="000A5B2B" w14:paraId="48AA1893" w14:textId="77777777">
        <w:tc>
          <w:tcPr>
            <w:tcW w:w="9360" w:type="dxa"/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5FD2782F" w14:textId="77777777" w:rsidR="000A5B2B" w:rsidRDefault="00000000">
            <w:r>
              <w:rPr>
                <w:b/>
                <w:color w:val="3F6FA3"/>
                <w:sz w:val="18"/>
              </w:rPr>
              <w:t>ANSWER 5:</w:t>
            </w:r>
          </w:p>
          <w:p w14:paraId="28598D53" w14:textId="77777777" w:rsidR="000A5B2B" w:rsidRDefault="000A5B2B"/>
          <w:p w14:paraId="0E8F725C" w14:textId="77777777" w:rsidR="000A5B2B" w:rsidRDefault="000A5B2B"/>
          <w:p w14:paraId="3022F8A8" w14:textId="77777777" w:rsidR="000A5B2B" w:rsidRDefault="000A5B2B"/>
        </w:tc>
      </w:tr>
    </w:tbl>
    <w:p w14:paraId="407DAD8C" w14:textId="77777777" w:rsidR="000A5B2B" w:rsidRDefault="000A5B2B">
      <w:pPr>
        <w:spacing w:after="140"/>
      </w:pPr>
    </w:p>
    <w:p w14:paraId="3077AE26" w14:textId="77777777" w:rsidR="000A5B2B" w:rsidRDefault="00000000">
      <w:pPr>
        <w:spacing w:before="220" w:after="60"/>
      </w:pPr>
      <w:r>
        <w:rPr>
          <w:b/>
          <w:color w:val="00274C"/>
        </w:rPr>
        <w:t>6. </w:t>
      </w:r>
      <w:r>
        <w:rPr>
          <w:b/>
          <w:color w:val="00274C"/>
          <w:sz w:val="21"/>
        </w:rPr>
        <w:t>Find every defect in a supplied solution sketch.</w:t>
      </w:r>
      <w:r>
        <w:rPr>
          <w:i/>
          <w:color w:val="3F6FA3"/>
          <w:sz w:val="17"/>
        </w:rPr>
        <w:t xml:space="preserve">   ·   </w:t>
      </w:r>
      <w:proofErr w:type="gramStart"/>
      <w:r>
        <w:rPr>
          <w:i/>
          <w:color w:val="3F6FA3"/>
          <w:sz w:val="17"/>
        </w:rPr>
        <w:t>identify</w:t>
      </w:r>
      <w:proofErr w:type="gramEnd"/>
      <w:r>
        <w:rPr>
          <w:i/>
          <w:color w:val="3F6FA3"/>
          <w:sz w:val="17"/>
        </w:rPr>
        <w:t xml:space="preserve"> the error</w:t>
      </w:r>
    </w:p>
    <w:p w14:paraId="7A60BCEC" w14:textId="77777777" w:rsidR="000A5B2B" w:rsidRDefault="00000000">
      <w:pPr>
        <w:spacing w:before="120" w:after="40"/>
        <w:jc w:val="center"/>
      </w:pPr>
      <w:r>
        <w:rPr>
          <w:noProof/>
        </w:rPr>
        <w:drawing>
          <wp:inline distT="0" distB="0" distL="0" distR="0" wp14:anchorId="0F29B45F" wp14:editId="4DF95749">
            <wp:extent cx="4023360" cy="2903709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a_incline_error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023360" cy="29037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3C90C2" w14:textId="77777777" w:rsidR="000A5B2B" w:rsidRDefault="00000000">
      <w:pPr>
        <w:spacing w:after="180"/>
        <w:jc w:val="center"/>
      </w:pPr>
      <w:r>
        <w:rPr>
          <w:i/>
          <w:color w:val="5B6770"/>
          <w:sz w:val="17"/>
        </w:rPr>
        <w:t>A student's sketch for a block sliding DOWN a rough incline.</w:t>
      </w:r>
    </w:p>
    <w:p w14:paraId="6A8A5963" w14:textId="77777777" w:rsidR="000A5B2B" w:rsidRDefault="00000000">
      <w:pPr>
        <w:spacing w:after="100"/>
      </w:pPr>
      <w:r>
        <w:rPr>
          <w:sz w:val="21"/>
        </w:rPr>
        <w:lastRenderedPageBreak/>
        <w:t>List every defect you can find in this sketch. For each one, say in a few words what it would do to the answer. Be careful: not everything that looks surprising is wrong — if you decide something is correct, say so and say why.</w:t>
      </w:r>
    </w:p>
    <w:tbl>
      <w:tblPr>
        <w:tblW w:w="0" w:type="auto"/>
        <w:tblBorders>
          <w:top w:val="dashed" w:sz="8" w:space="0" w:color="C9D6E2"/>
          <w:left w:val="dashed" w:sz="8" w:space="0" w:color="C9D6E2"/>
          <w:bottom w:val="dashed" w:sz="8" w:space="0" w:color="C9D6E2"/>
          <w:right w:val="dashed" w:sz="8" w:space="0" w:color="C9D6E2"/>
        </w:tblBorders>
        <w:tblLayout w:type="fixed"/>
        <w:tblLook w:val="04A0" w:firstRow="1" w:lastRow="0" w:firstColumn="1" w:lastColumn="0" w:noHBand="0" w:noVBand="1"/>
      </w:tblPr>
      <w:tblGrid>
        <w:gridCol w:w="9360"/>
      </w:tblGrid>
      <w:tr w:rsidR="000A5B2B" w14:paraId="1A433AFE" w14:textId="77777777">
        <w:tc>
          <w:tcPr>
            <w:tcW w:w="9360" w:type="dxa"/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58940EFE" w14:textId="77777777" w:rsidR="000A5B2B" w:rsidRDefault="00000000">
            <w:r>
              <w:rPr>
                <w:b/>
                <w:color w:val="3F6FA3"/>
                <w:sz w:val="18"/>
              </w:rPr>
              <w:t>ANSWER 6:</w:t>
            </w:r>
          </w:p>
          <w:p w14:paraId="431012EB" w14:textId="77777777" w:rsidR="000A5B2B" w:rsidRDefault="000A5B2B"/>
          <w:p w14:paraId="5AB2A9BF" w14:textId="77777777" w:rsidR="000A5B2B" w:rsidRDefault="000A5B2B"/>
          <w:p w14:paraId="1326DF34" w14:textId="77777777" w:rsidR="000A5B2B" w:rsidRDefault="000A5B2B"/>
          <w:p w14:paraId="554D870F" w14:textId="77777777" w:rsidR="000A5B2B" w:rsidRDefault="000A5B2B"/>
        </w:tc>
      </w:tr>
    </w:tbl>
    <w:p w14:paraId="203AF55F" w14:textId="77777777" w:rsidR="000A5B2B" w:rsidRDefault="000A5B2B">
      <w:pPr>
        <w:spacing w:after="140"/>
      </w:pPr>
    </w:p>
    <w:p w14:paraId="10E401D9" w14:textId="77777777" w:rsidR="000A5B2B" w:rsidRDefault="00000000">
      <w:pPr>
        <w:spacing w:before="220" w:after="60"/>
      </w:pPr>
      <w:r>
        <w:rPr>
          <w:b/>
          <w:color w:val="00274C"/>
        </w:rPr>
        <w:t>7. </w:t>
      </w:r>
      <w:r>
        <w:rPr>
          <w:b/>
          <w:color w:val="00274C"/>
          <w:sz w:val="21"/>
        </w:rPr>
        <w:t>One scene, three boundaries.</w:t>
      </w:r>
      <w:r>
        <w:rPr>
          <w:i/>
          <w:color w:val="3F6FA3"/>
          <w:sz w:val="17"/>
        </w:rPr>
        <w:t xml:space="preserve">   ·   </w:t>
      </w:r>
      <w:proofErr w:type="gramStart"/>
      <w:r>
        <w:rPr>
          <w:i/>
          <w:color w:val="3F6FA3"/>
          <w:sz w:val="17"/>
        </w:rPr>
        <w:t>system</w:t>
      </w:r>
      <w:proofErr w:type="gramEnd"/>
      <w:r>
        <w:rPr>
          <w:i/>
          <w:color w:val="3F6FA3"/>
          <w:sz w:val="17"/>
        </w:rPr>
        <w:t>-boundary reasoning</w:t>
      </w:r>
    </w:p>
    <w:p w14:paraId="1627AE7D" w14:textId="77777777" w:rsidR="000A5B2B" w:rsidRDefault="00000000">
      <w:pPr>
        <w:spacing w:after="100"/>
      </w:pPr>
      <w:r>
        <w:rPr>
          <w:sz w:val="21"/>
        </w:rPr>
        <w:t xml:space="preserve">A tractor tows a front trailer and a rear trailer, all accelerating together. Consider three choices of system boundary: </w:t>
      </w:r>
      <w:r>
        <w:rPr>
          <w:b/>
          <w:sz w:val="21"/>
        </w:rPr>
        <w:t>(i)</w:t>
      </w:r>
      <w:r>
        <w:rPr>
          <w:sz w:val="21"/>
        </w:rPr>
        <w:t xml:space="preserve"> the whole train; </w:t>
      </w:r>
      <w:r>
        <w:rPr>
          <w:b/>
          <w:sz w:val="21"/>
        </w:rPr>
        <w:t>(ii)</w:t>
      </w:r>
      <w:r>
        <w:rPr>
          <w:sz w:val="21"/>
        </w:rPr>
        <w:t xml:space="preserve"> the tractor plus the front trailer; </w:t>
      </w:r>
      <w:r>
        <w:rPr>
          <w:b/>
          <w:sz w:val="21"/>
        </w:rPr>
        <w:t>(iii)</w:t>
      </w:r>
      <w:r>
        <w:rPr>
          <w:sz w:val="21"/>
        </w:rPr>
        <w:t xml:space="preserve"> the rear trailer alone.</w:t>
      </w:r>
    </w:p>
    <w:p w14:paraId="0B5D9DEC" w14:textId="77777777" w:rsidR="000A5B2B" w:rsidRDefault="00000000">
      <w:pPr>
        <w:spacing w:after="60"/>
        <w:ind w:left="490" w:hanging="317"/>
      </w:pPr>
      <w:r>
        <w:rPr>
          <w:color w:val="3F6FA3"/>
          <w:sz w:val="21"/>
        </w:rPr>
        <w:t>A. </w:t>
      </w:r>
      <w:r>
        <w:rPr>
          <w:sz w:val="21"/>
        </w:rPr>
        <w:t>For each boundary, state whether the force in the REAR coupling is internal or external, and whether it appears on that free-body diagram.</w:t>
      </w:r>
    </w:p>
    <w:p w14:paraId="2180162B" w14:textId="77777777" w:rsidR="000A5B2B" w:rsidRDefault="00000000">
      <w:pPr>
        <w:spacing w:after="60"/>
        <w:ind w:left="490" w:hanging="317"/>
      </w:pPr>
      <w:r>
        <w:rPr>
          <w:color w:val="3F6FA3"/>
          <w:sz w:val="21"/>
        </w:rPr>
        <w:t>B. </w:t>
      </w:r>
      <w:r>
        <w:rPr>
          <w:sz w:val="21"/>
        </w:rPr>
        <w:t xml:space="preserve">Does </w:t>
      </w:r>
      <w:proofErr w:type="gramStart"/>
      <w:r>
        <w:rPr>
          <w:sz w:val="21"/>
        </w:rPr>
        <w:t>changing</w:t>
      </w:r>
      <w:proofErr w:type="gramEnd"/>
      <w:r>
        <w:rPr>
          <w:sz w:val="21"/>
        </w:rPr>
        <w:t xml:space="preserve"> the boundary change the acceleration of the rear trailer? One sentence, with the reason.</w:t>
      </w:r>
    </w:p>
    <w:p w14:paraId="49DF2246" w14:textId="77777777" w:rsidR="000A5B2B" w:rsidRDefault="00000000">
      <w:pPr>
        <w:spacing w:after="60"/>
        <w:ind w:left="490" w:hanging="317"/>
      </w:pPr>
      <w:r>
        <w:rPr>
          <w:color w:val="3F6FA3"/>
          <w:sz w:val="21"/>
        </w:rPr>
        <w:t>C. </w:t>
      </w:r>
      <w:r>
        <w:rPr>
          <w:sz w:val="21"/>
        </w:rPr>
        <w:t>“Internal forces should also be shown on the whole-system diagram, so that the diagram is complete.” True or false, and why?</w:t>
      </w:r>
    </w:p>
    <w:tbl>
      <w:tblPr>
        <w:tblW w:w="0" w:type="auto"/>
        <w:tblBorders>
          <w:top w:val="dashed" w:sz="8" w:space="0" w:color="C9D6E2"/>
          <w:left w:val="dashed" w:sz="8" w:space="0" w:color="C9D6E2"/>
          <w:bottom w:val="dashed" w:sz="8" w:space="0" w:color="C9D6E2"/>
          <w:right w:val="dashed" w:sz="8" w:space="0" w:color="C9D6E2"/>
        </w:tblBorders>
        <w:tblLayout w:type="fixed"/>
        <w:tblLook w:val="04A0" w:firstRow="1" w:lastRow="0" w:firstColumn="1" w:lastColumn="0" w:noHBand="0" w:noVBand="1"/>
      </w:tblPr>
      <w:tblGrid>
        <w:gridCol w:w="9360"/>
      </w:tblGrid>
      <w:tr w:rsidR="000A5B2B" w14:paraId="10ACFC4A" w14:textId="77777777">
        <w:tc>
          <w:tcPr>
            <w:tcW w:w="9360" w:type="dxa"/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1032A92E" w14:textId="77777777" w:rsidR="000A5B2B" w:rsidRDefault="00000000">
            <w:r>
              <w:rPr>
                <w:b/>
                <w:color w:val="3F6FA3"/>
                <w:sz w:val="18"/>
              </w:rPr>
              <w:t>ANSWER 7:</w:t>
            </w:r>
          </w:p>
          <w:p w14:paraId="029103B6" w14:textId="77777777" w:rsidR="000A5B2B" w:rsidRDefault="000A5B2B"/>
          <w:p w14:paraId="104800DC" w14:textId="77777777" w:rsidR="000A5B2B" w:rsidRDefault="000A5B2B"/>
          <w:p w14:paraId="3555C40D" w14:textId="77777777" w:rsidR="000A5B2B" w:rsidRDefault="000A5B2B"/>
          <w:p w14:paraId="364F062F" w14:textId="77777777" w:rsidR="000A5B2B" w:rsidRDefault="000A5B2B"/>
        </w:tc>
      </w:tr>
    </w:tbl>
    <w:p w14:paraId="575753BC" w14:textId="77777777" w:rsidR="000A5B2B" w:rsidRDefault="000A5B2B">
      <w:pPr>
        <w:spacing w:after="140"/>
      </w:pPr>
    </w:p>
    <w:p w14:paraId="4C343D9F" w14:textId="77777777" w:rsidR="000A5B2B" w:rsidRDefault="00000000">
      <w:pPr>
        <w:spacing w:before="220" w:after="60"/>
      </w:pPr>
      <w:r>
        <w:rPr>
          <w:b/>
          <w:color w:val="00274C"/>
        </w:rPr>
        <w:t>8. </w:t>
      </w:r>
      <w:r>
        <w:rPr>
          <w:b/>
          <w:color w:val="00274C"/>
          <w:sz w:val="21"/>
        </w:rPr>
        <w:t>Two force models, and the conditions attached to them.</w:t>
      </w:r>
      <w:r>
        <w:rPr>
          <w:i/>
          <w:color w:val="3F6FA3"/>
          <w:sz w:val="17"/>
        </w:rPr>
        <w:t xml:space="preserve">   ·   </w:t>
      </w:r>
      <w:proofErr w:type="gramStart"/>
      <w:r>
        <w:rPr>
          <w:i/>
          <w:color w:val="3F6FA3"/>
          <w:sz w:val="17"/>
        </w:rPr>
        <w:t>multiple</w:t>
      </w:r>
      <w:proofErr w:type="gramEnd"/>
      <w:r>
        <w:rPr>
          <w:i/>
          <w:color w:val="3F6FA3"/>
          <w:sz w:val="17"/>
        </w:rPr>
        <w:t xml:space="preserve"> choice</w:t>
      </w:r>
    </w:p>
    <w:p w14:paraId="0B2CCCF0" w14:textId="77777777" w:rsidR="000A5B2B" w:rsidRDefault="00000000">
      <w:pPr>
        <w:spacing w:after="100"/>
      </w:pPr>
      <w:r>
        <w:rPr>
          <w:b/>
          <w:sz w:val="21"/>
        </w:rPr>
        <w:t>(i)</w:t>
      </w:r>
      <w:r>
        <w:rPr>
          <w:sz w:val="21"/>
        </w:rPr>
        <w:t xml:space="preserve"> The statement </w:t>
      </w:r>
      <w:r>
        <w:rPr>
          <w:i/>
          <w:sz w:val="21"/>
        </w:rPr>
        <w:t>N</w:t>
      </w:r>
      <w:r>
        <w:rPr>
          <w:sz w:val="21"/>
        </w:rPr>
        <w:t xml:space="preserve"> = </w:t>
      </w:r>
      <w:r>
        <w:rPr>
          <w:i/>
          <w:sz w:val="21"/>
        </w:rPr>
        <w:t>m</w:t>
      </w:r>
      <w:r>
        <w:rPr>
          <w:sz w:val="21"/>
        </w:rPr>
        <w:t xml:space="preserve"> </w:t>
      </w:r>
      <w:r>
        <w:rPr>
          <w:i/>
          <w:sz w:val="21"/>
        </w:rPr>
        <w:t>g</w:t>
      </w:r>
      <w:r>
        <w:rPr>
          <w:sz w:val="21"/>
        </w:rPr>
        <w:t xml:space="preserve"> for a body resting on a surface is true:</w:t>
      </w:r>
    </w:p>
    <w:p w14:paraId="50BED44D" w14:textId="77777777" w:rsidR="000A5B2B" w:rsidRDefault="00000000">
      <w:pPr>
        <w:spacing w:after="60"/>
        <w:ind w:left="634" w:hanging="317"/>
      </w:pPr>
      <w:proofErr w:type="gramStart"/>
      <w:r>
        <w:rPr>
          <w:color w:val="3F6FA3"/>
          <w:sz w:val="21"/>
        </w:rPr>
        <w:t>□  A.</w:t>
      </w:r>
      <w:proofErr w:type="gramEnd"/>
      <w:r>
        <w:rPr>
          <w:color w:val="3F6FA3"/>
          <w:sz w:val="21"/>
        </w:rPr>
        <w:t> </w:t>
      </w:r>
      <w:r>
        <w:rPr>
          <w:sz w:val="21"/>
        </w:rPr>
        <w:t>always, whenever a body is in contact with a surface;</w:t>
      </w:r>
    </w:p>
    <w:p w14:paraId="43E361E4" w14:textId="77777777" w:rsidR="000A5B2B" w:rsidRDefault="00000000">
      <w:pPr>
        <w:spacing w:after="60"/>
        <w:ind w:left="634" w:hanging="317"/>
      </w:pPr>
      <w:proofErr w:type="gramStart"/>
      <w:r>
        <w:rPr>
          <w:color w:val="3F6FA3"/>
          <w:sz w:val="21"/>
        </w:rPr>
        <w:t>□  B.</w:t>
      </w:r>
      <w:proofErr w:type="gramEnd"/>
      <w:r>
        <w:rPr>
          <w:color w:val="3F6FA3"/>
          <w:sz w:val="21"/>
        </w:rPr>
        <w:t> </w:t>
      </w:r>
      <w:r>
        <w:rPr>
          <w:sz w:val="21"/>
        </w:rPr>
        <w:t>only on a level surface, with no vertical acceleration and no other vertical force acting;</w:t>
      </w:r>
    </w:p>
    <w:p w14:paraId="052F5274" w14:textId="77777777" w:rsidR="000A5B2B" w:rsidRDefault="00000000">
      <w:pPr>
        <w:spacing w:after="60"/>
        <w:ind w:left="634" w:hanging="317"/>
      </w:pPr>
      <w:proofErr w:type="gramStart"/>
      <w:r>
        <w:rPr>
          <w:color w:val="3F6FA3"/>
          <w:sz w:val="21"/>
        </w:rPr>
        <w:t>□  C.</w:t>
      </w:r>
      <w:proofErr w:type="gramEnd"/>
      <w:r>
        <w:rPr>
          <w:color w:val="3F6FA3"/>
          <w:sz w:val="21"/>
        </w:rPr>
        <w:t> </w:t>
      </w:r>
      <w:r>
        <w:rPr>
          <w:sz w:val="21"/>
        </w:rPr>
        <w:t>only when the body is at rest;</w:t>
      </w:r>
    </w:p>
    <w:p w14:paraId="037AF1D4" w14:textId="77777777" w:rsidR="000A5B2B" w:rsidRDefault="00000000">
      <w:pPr>
        <w:spacing w:after="60"/>
        <w:ind w:left="634" w:hanging="317"/>
      </w:pPr>
      <w:proofErr w:type="gramStart"/>
      <w:r>
        <w:rPr>
          <w:color w:val="3F6FA3"/>
          <w:sz w:val="21"/>
        </w:rPr>
        <w:t>□  D.</w:t>
      </w:r>
      <w:proofErr w:type="gramEnd"/>
      <w:r>
        <w:rPr>
          <w:color w:val="3F6FA3"/>
          <w:sz w:val="21"/>
        </w:rPr>
        <w:t> </w:t>
      </w:r>
      <w:r>
        <w:rPr>
          <w:sz w:val="21"/>
        </w:rPr>
        <w:t>whenever the friction at the contact is static.</w:t>
      </w:r>
    </w:p>
    <w:p w14:paraId="1E9C02A5" w14:textId="77777777" w:rsidR="000A5B2B" w:rsidRDefault="00000000">
      <w:pPr>
        <w:spacing w:after="100"/>
      </w:pPr>
      <w:r>
        <w:rPr>
          <w:b/>
          <w:sz w:val="21"/>
        </w:rPr>
        <w:t>(ii)</w:t>
      </w:r>
      <w:r>
        <w:rPr>
          <w:sz w:val="21"/>
        </w:rPr>
        <w:t xml:space="preserve"> The friction force acting on a body in contact with a surface is:</w:t>
      </w:r>
    </w:p>
    <w:p w14:paraId="621E495C" w14:textId="77777777" w:rsidR="000A5B2B" w:rsidRDefault="00000000">
      <w:pPr>
        <w:spacing w:after="60"/>
        <w:ind w:left="634" w:hanging="317"/>
      </w:pPr>
      <w:proofErr w:type="gramStart"/>
      <w:r>
        <w:rPr>
          <w:color w:val="3F6FA3"/>
          <w:sz w:val="21"/>
        </w:rPr>
        <w:t>□  A.</w:t>
      </w:r>
      <w:proofErr w:type="gramEnd"/>
      <w:r>
        <w:rPr>
          <w:color w:val="3F6FA3"/>
          <w:sz w:val="21"/>
        </w:rPr>
        <w:t> </w:t>
      </w:r>
      <w:r>
        <w:rPr>
          <w:sz w:val="21"/>
        </w:rPr>
        <w:t xml:space="preserve">always equal to </w:t>
      </w:r>
      <w:r>
        <w:rPr>
          <w:i/>
          <w:sz w:val="21"/>
        </w:rPr>
        <w:t>μ</w:t>
      </w:r>
      <w:r>
        <w:rPr>
          <w:i/>
          <w:sz w:val="15"/>
          <w:vertAlign w:val="subscript"/>
        </w:rPr>
        <w:t>s</w:t>
      </w:r>
      <w:r>
        <w:rPr>
          <w:sz w:val="21"/>
        </w:rPr>
        <w:t xml:space="preserve"> </w:t>
      </w:r>
      <w:r>
        <w:rPr>
          <w:i/>
          <w:sz w:val="21"/>
        </w:rPr>
        <w:t>N</w:t>
      </w:r>
      <w:r>
        <w:rPr>
          <w:sz w:val="21"/>
        </w:rPr>
        <w:t>;</w:t>
      </w:r>
    </w:p>
    <w:p w14:paraId="3EF12AF5" w14:textId="77777777" w:rsidR="000A5B2B" w:rsidRDefault="00000000">
      <w:pPr>
        <w:spacing w:after="60"/>
        <w:ind w:left="634" w:hanging="317"/>
      </w:pPr>
      <w:proofErr w:type="gramStart"/>
      <w:r>
        <w:rPr>
          <w:color w:val="3F6FA3"/>
          <w:sz w:val="21"/>
        </w:rPr>
        <w:t>□  B.</w:t>
      </w:r>
      <w:proofErr w:type="gramEnd"/>
      <w:r>
        <w:rPr>
          <w:color w:val="3F6FA3"/>
          <w:sz w:val="21"/>
        </w:rPr>
        <w:t> </w:t>
      </w:r>
      <w:r>
        <w:rPr>
          <w:sz w:val="21"/>
        </w:rPr>
        <w:t xml:space="preserve">always equal to </w:t>
      </w:r>
      <w:r>
        <w:rPr>
          <w:i/>
          <w:sz w:val="21"/>
        </w:rPr>
        <w:t>μ</w:t>
      </w:r>
      <w:r>
        <w:rPr>
          <w:i/>
          <w:sz w:val="15"/>
          <w:vertAlign w:val="subscript"/>
        </w:rPr>
        <w:t>k</w:t>
      </w:r>
      <w:r>
        <w:rPr>
          <w:sz w:val="21"/>
        </w:rPr>
        <w:t xml:space="preserve"> </w:t>
      </w:r>
      <w:r>
        <w:rPr>
          <w:i/>
          <w:sz w:val="21"/>
        </w:rPr>
        <w:t>N</w:t>
      </w:r>
      <w:r>
        <w:rPr>
          <w:sz w:val="21"/>
        </w:rPr>
        <w:t>;</w:t>
      </w:r>
    </w:p>
    <w:p w14:paraId="4509DF5B" w14:textId="77777777" w:rsidR="000A5B2B" w:rsidRDefault="00000000">
      <w:pPr>
        <w:spacing w:after="60"/>
        <w:ind w:left="634" w:hanging="317"/>
      </w:pPr>
      <w:proofErr w:type="gramStart"/>
      <w:r>
        <w:rPr>
          <w:color w:val="3F6FA3"/>
          <w:sz w:val="21"/>
        </w:rPr>
        <w:t>□  C.</w:t>
      </w:r>
      <w:proofErr w:type="gramEnd"/>
      <w:r>
        <w:rPr>
          <w:color w:val="3F6FA3"/>
          <w:sz w:val="21"/>
        </w:rPr>
        <w:t> </w:t>
      </w:r>
      <w:r>
        <w:rPr>
          <w:sz w:val="21"/>
        </w:rPr>
        <w:t xml:space="preserve">whatever the equations of motion require, up to a limit of </w:t>
      </w:r>
      <w:r>
        <w:rPr>
          <w:i/>
          <w:sz w:val="21"/>
        </w:rPr>
        <w:t>μ</w:t>
      </w:r>
      <w:r>
        <w:rPr>
          <w:i/>
          <w:sz w:val="15"/>
          <w:vertAlign w:val="subscript"/>
        </w:rPr>
        <w:t>s</w:t>
      </w:r>
      <w:r>
        <w:rPr>
          <w:sz w:val="21"/>
        </w:rPr>
        <w:t xml:space="preserve"> </w:t>
      </w:r>
      <w:r>
        <w:rPr>
          <w:i/>
          <w:sz w:val="21"/>
        </w:rPr>
        <w:t>N</w:t>
      </w:r>
      <w:r>
        <w:rPr>
          <w:sz w:val="21"/>
        </w:rPr>
        <w:t xml:space="preserve">, and equal to </w:t>
      </w:r>
      <w:r>
        <w:rPr>
          <w:i/>
          <w:sz w:val="21"/>
        </w:rPr>
        <w:t>μ</w:t>
      </w:r>
      <w:r>
        <w:rPr>
          <w:i/>
          <w:sz w:val="15"/>
          <w:vertAlign w:val="subscript"/>
        </w:rPr>
        <w:t>k</w:t>
      </w:r>
      <w:r>
        <w:rPr>
          <w:sz w:val="21"/>
        </w:rPr>
        <w:t xml:space="preserve"> </w:t>
      </w:r>
      <w:r>
        <w:rPr>
          <w:i/>
          <w:sz w:val="21"/>
        </w:rPr>
        <w:t>N</w:t>
      </w:r>
      <w:r>
        <w:rPr>
          <w:sz w:val="21"/>
        </w:rPr>
        <w:t xml:space="preserve"> once sliding has begun;</w:t>
      </w:r>
    </w:p>
    <w:p w14:paraId="26CA848C" w14:textId="77777777" w:rsidR="000A5B2B" w:rsidRDefault="00000000">
      <w:pPr>
        <w:spacing w:after="60"/>
        <w:ind w:left="634" w:hanging="317"/>
      </w:pPr>
      <w:proofErr w:type="gramStart"/>
      <w:r>
        <w:rPr>
          <w:color w:val="3F6FA3"/>
          <w:sz w:val="21"/>
        </w:rPr>
        <w:t>□  D.</w:t>
      </w:r>
      <w:proofErr w:type="gramEnd"/>
      <w:r>
        <w:rPr>
          <w:color w:val="3F6FA3"/>
          <w:sz w:val="21"/>
        </w:rPr>
        <w:t> </w:t>
      </w:r>
      <w:r>
        <w:rPr>
          <w:sz w:val="21"/>
        </w:rPr>
        <w:t>always opposite to the velocity of the body.</w:t>
      </w:r>
    </w:p>
    <w:tbl>
      <w:tblPr>
        <w:tblW w:w="0" w:type="auto"/>
        <w:tblBorders>
          <w:top w:val="dashed" w:sz="8" w:space="0" w:color="C9D6E2"/>
          <w:left w:val="dashed" w:sz="8" w:space="0" w:color="C9D6E2"/>
          <w:bottom w:val="dashed" w:sz="8" w:space="0" w:color="C9D6E2"/>
          <w:right w:val="dashed" w:sz="8" w:space="0" w:color="C9D6E2"/>
        </w:tblBorders>
        <w:tblLayout w:type="fixed"/>
        <w:tblLook w:val="04A0" w:firstRow="1" w:lastRow="0" w:firstColumn="1" w:lastColumn="0" w:noHBand="0" w:noVBand="1"/>
      </w:tblPr>
      <w:tblGrid>
        <w:gridCol w:w="9360"/>
      </w:tblGrid>
      <w:tr w:rsidR="000A5B2B" w14:paraId="5FD06C7F" w14:textId="77777777">
        <w:tc>
          <w:tcPr>
            <w:tcW w:w="9360" w:type="dxa"/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424BA435" w14:textId="77777777" w:rsidR="000A5B2B" w:rsidRDefault="00000000">
            <w:r>
              <w:rPr>
                <w:b/>
                <w:color w:val="3F6FA3"/>
                <w:sz w:val="18"/>
              </w:rPr>
              <w:t>ANSWER 8:</w:t>
            </w:r>
          </w:p>
          <w:p w14:paraId="6AE76BAE" w14:textId="77777777" w:rsidR="000A5B2B" w:rsidRDefault="000A5B2B"/>
          <w:p w14:paraId="4B1AD7AA" w14:textId="77777777" w:rsidR="000A5B2B" w:rsidRDefault="000A5B2B"/>
        </w:tc>
      </w:tr>
    </w:tbl>
    <w:p w14:paraId="59DF38E0" w14:textId="77777777" w:rsidR="000A5B2B" w:rsidRDefault="000A5B2B">
      <w:pPr>
        <w:spacing w:after="140"/>
      </w:pPr>
    </w:p>
    <w:tbl>
      <w:tblPr>
        <w:tblW w:w="0" w:type="auto"/>
        <w:tblBorders>
          <w:left w:val="single" w:sz="18" w:space="0" w:color="FFCB05"/>
        </w:tblBorders>
        <w:tblLayout w:type="fixed"/>
        <w:tblLook w:val="04A0" w:firstRow="1" w:lastRow="0" w:firstColumn="1" w:lastColumn="0" w:noHBand="0" w:noVBand="1"/>
      </w:tblPr>
      <w:tblGrid>
        <w:gridCol w:w="9360"/>
      </w:tblGrid>
      <w:tr w:rsidR="000A5B2B" w14:paraId="036926EA" w14:textId="77777777">
        <w:tc>
          <w:tcPr>
            <w:tcW w:w="9360" w:type="dxa"/>
            <w:shd w:val="clear" w:color="auto" w:fill="E8EEF5"/>
            <w:tcMar>
              <w:top w:w="120" w:type="dxa"/>
              <w:left w:w="160" w:type="dxa"/>
              <w:bottom w:w="120" w:type="dxa"/>
              <w:right w:w="160" w:type="dxa"/>
            </w:tcMar>
          </w:tcPr>
          <w:p w14:paraId="6395C310" w14:textId="77777777" w:rsidR="000A5B2B" w:rsidRDefault="00000000">
            <w:r>
              <w:rPr>
                <w:b/>
                <w:sz w:val="19"/>
              </w:rPr>
              <w:t>RATE YOURSELF on Part 2 before moving on.</w:t>
            </w:r>
            <w:r>
              <w:rPr>
                <w:sz w:val="19"/>
              </w:rPr>
              <w:t xml:space="preserve">    □ I can do this independently.    □ I can do this with a small AI hint.    □ I need substantial AI help.    □ I still need human or instructor help.</w:t>
            </w:r>
          </w:p>
        </w:tc>
      </w:tr>
    </w:tbl>
    <w:p w14:paraId="74069A46" w14:textId="77777777" w:rsidR="000A5B2B" w:rsidRDefault="000A5B2B">
      <w:pPr>
        <w:spacing w:after="120"/>
      </w:pPr>
    </w:p>
    <w:p w14:paraId="3C596345" w14:textId="77777777" w:rsidR="000A5B2B" w:rsidRDefault="00000000">
      <w:pPr>
        <w:pBdr>
          <w:bottom w:val="single" w:sz="12" w:space="4" w:color="FFCB05"/>
        </w:pBdr>
        <w:spacing w:before="320" w:after="40"/>
      </w:pPr>
      <w:r>
        <w:rPr>
          <w:b/>
          <w:color w:val="00274C"/>
          <w:sz w:val="30"/>
        </w:rPr>
        <w:t xml:space="preserve">PART </w:t>
      </w:r>
      <w:proofErr w:type="gramStart"/>
      <w:r>
        <w:rPr>
          <w:b/>
          <w:color w:val="00274C"/>
          <w:sz w:val="30"/>
        </w:rPr>
        <w:t>3  ·</w:t>
      </w:r>
      <w:proofErr w:type="gramEnd"/>
      <w:r>
        <w:rPr>
          <w:b/>
          <w:color w:val="00274C"/>
          <w:sz w:val="30"/>
        </w:rPr>
        <w:t xml:space="preserve">  Cartesian Kinetics — Cause and Effect</w:t>
      </w:r>
    </w:p>
    <w:p w14:paraId="4C422103" w14:textId="77777777" w:rsidR="000A5B2B" w:rsidRDefault="00000000">
      <w:pPr>
        <w:spacing w:after="160"/>
      </w:pPr>
      <w:r>
        <w:rPr>
          <w:i/>
          <w:color w:val="5B6770"/>
          <w:sz w:val="20"/>
        </w:rPr>
        <w:lastRenderedPageBreak/>
        <w:t>Net force causes a change in velocity, not velocity. And the same diagram runs backwards.</w:t>
      </w:r>
    </w:p>
    <w:p w14:paraId="1FF94CDA" w14:textId="77777777" w:rsidR="000A5B2B" w:rsidRDefault="00000000">
      <w:pPr>
        <w:spacing w:before="220" w:after="60"/>
      </w:pPr>
      <w:r>
        <w:rPr>
          <w:b/>
          <w:color w:val="00274C"/>
        </w:rPr>
        <w:t>9. </w:t>
      </w:r>
      <w:r>
        <w:rPr>
          <w:b/>
          <w:color w:val="00274C"/>
          <w:sz w:val="21"/>
        </w:rPr>
        <w:t>Steady across the apron.</w:t>
      </w:r>
      <w:r>
        <w:rPr>
          <w:i/>
          <w:color w:val="3F6FA3"/>
          <w:sz w:val="17"/>
        </w:rPr>
        <w:t xml:space="preserve">   ·   </w:t>
      </w:r>
      <w:proofErr w:type="gramStart"/>
      <w:r>
        <w:rPr>
          <w:i/>
          <w:color w:val="3F6FA3"/>
          <w:sz w:val="17"/>
        </w:rPr>
        <w:t>multiple</w:t>
      </w:r>
      <w:proofErr w:type="gramEnd"/>
      <w:r>
        <w:rPr>
          <w:i/>
          <w:color w:val="3F6FA3"/>
          <w:sz w:val="17"/>
        </w:rPr>
        <w:t xml:space="preserve"> choice</w:t>
      </w:r>
    </w:p>
    <w:p w14:paraId="3A061C17" w14:textId="77777777" w:rsidR="000A5B2B" w:rsidRDefault="00000000">
      <w:pPr>
        <w:spacing w:after="100"/>
      </w:pPr>
      <w:r>
        <w:rPr>
          <w:sz w:val="21"/>
        </w:rPr>
        <w:t>A yard train crosses level ground at a steady 4.0 m/s. The net force on it is:</w:t>
      </w:r>
    </w:p>
    <w:p w14:paraId="1770707B" w14:textId="77777777" w:rsidR="000A5B2B" w:rsidRDefault="00000000">
      <w:pPr>
        <w:spacing w:after="60"/>
        <w:ind w:left="634" w:hanging="317"/>
      </w:pPr>
      <w:proofErr w:type="gramStart"/>
      <w:r>
        <w:rPr>
          <w:color w:val="3F6FA3"/>
          <w:sz w:val="21"/>
        </w:rPr>
        <w:t>□  A.</w:t>
      </w:r>
      <w:proofErr w:type="gramEnd"/>
      <w:r>
        <w:rPr>
          <w:color w:val="3F6FA3"/>
          <w:sz w:val="21"/>
        </w:rPr>
        <w:t> </w:t>
      </w:r>
      <w:r>
        <w:rPr>
          <w:sz w:val="21"/>
        </w:rPr>
        <w:t>4.0 N, forward;</w:t>
      </w:r>
    </w:p>
    <w:p w14:paraId="4F97D528" w14:textId="77777777" w:rsidR="000A5B2B" w:rsidRDefault="00000000">
      <w:pPr>
        <w:spacing w:after="60"/>
        <w:ind w:left="634" w:hanging="317"/>
      </w:pPr>
      <w:proofErr w:type="gramStart"/>
      <w:r>
        <w:rPr>
          <w:color w:val="3F6FA3"/>
          <w:sz w:val="21"/>
        </w:rPr>
        <w:t>□  B.</w:t>
      </w:r>
      <w:proofErr w:type="gramEnd"/>
      <w:r>
        <w:rPr>
          <w:color w:val="3F6FA3"/>
          <w:sz w:val="21"/>
        </w:rPr>
        <w:t> </w:t>
      </w:r>
      <w:r>
        <w:rPr>
          <w:sz w:val="21"/>
        </w:rPr>
        <w:t>zero;</w:t>
      </w:r>
    </w:p>
    <w:p w14:paraId="0ED93B66" w14:textId="77777777" w:rsidR="000A5B2B" w:rsidRDefault="00000000">
      <w:pPr>
        <w:spacing w:after="60"/>
        <w:ind w:left="634" w:hanging="317"/>
      </w:pPr>
      <w:proofErr w:type="gramStart"/>
      <w:r>
        <w:rPr>
          <w:color w:val="3F6FA3"/>
          <w:sz w:val="21"/>
        </w:rPr>
        <w:t>□  C.</w:t>
      </w:r>
      <w:proofErr w:type="gramEnd"/>
      <w:r>
        <w:rPr>
          <w:color w:val="3F6FA3"/>
          <w:sz w:val="21"/>
        </w:rPr>
        <w:t> </w:t>
      </w:r>
      <w:r>
        <w:rPr>
          <w:sz w:val="21"/>
        </w:rPr>
        <w:t>forward, and equal in magnitude to the drive force at the tyres;</w:t>
      </w:r>
    </w:p>
    <w:p w14:paraId="3EC85FB1" w14:textId="77777777" w:rsidR="000A5B2B" w:rsidRDefault="00000000">
      <w:pPr>
        <w:spacing w:after="60"/>
        <w:ind w:left="634" w:hanging="317"/>
      </w:pPr>
      <w:proofErr w:type="gramStart"/>
      <w:r>
        <w:rPr>
          <w:color w:val="3F6FA3"/>
          <w:sz w:val="21"/>
        </w:rPr>
        <w:t>□  D.</w:t>
      </w:r>
      <w:proofErr w:type="gramEnd"/>
      <w:r>
        <w:rPr>
          <w:color w:val="3F6FA3"/>
          <w:sz w:val="21"/>
        </w:rPr>
        <w:t> </w:t>
      </w:r>
      <w:r>
        <w:rPr>
          <w:sz w:val="21"/>
        </w:rPr>
        <w:t>indeterminable without the mass of the train.</w:t>
      </w:r>
    </w:p>
    <w:p w14:paraId="280BE683" w14:textId="77777777" w:rsidR="000A5B2B" w:rsidRDefault="00000000">
      <w:pPr>
        <w:spacing w:after="100"/>
      </w:pPr>
      <w:r>
        <w:rPr>
          <w:sz w:val="21"/>
        </w:rPr>
        <w:t xml:space="preserve">Then, in one sentence: reconcile your answer with the fact that the </w:t>
      </w:r>
      <w:proofErr w:type="gramStart"/>
      <w:r>
        <w:rPr>
          <w:sz w:val="21"/>
        </w:rPr>
        <w:t>drive</w:t>
      </w:r>
      <w:proofErr w:type="gramEnd"/>
      <w:r>
        <w:rPr>
          <w:sz w:val="21"/>
        </w:rPr>
        <w:t xml:space="preserve"> force at the tyres is clearly not zero.</w:t>
      </w:r>
    </w:p>
    <w:tbl>
      <w:tblPr>
        <w:tblW w:w="0" w:type="auto"/>
        <w:tblBorders>
          <w:top w:val="dashed" w:sz="8" w:space="0" w:color="C9D6E2"/>
          <w:left w:val="dashed" w:sz="8" w:space="0" w:color="C9D6E2"/>
          <w:bottom w:val="dashed" w:sz="8" w:space="0" w:color="C9D6E2"/>
          <w:right w:val="dashed" w:sz="8" w:space="0" w:color="C9D6E2"/>
        </w:tblBorders>
        <w:tblLayout w:type="fixed"/>
        <w:tblLook w:val="04A0" w:firstRow="1" w:lastRow="0" w:firstColumn="1" w:lastColumn="0" w:noHBand="0" w:noVBand="1"/>
      </w:tblPr>
      <w:tblGrid>
        <w:gridCol w:w="9360"/>
      </w:tblGrid>
      <w:tr w:rsidR="000A5B2B" w14:paraId="1B37D670" w14:textId="77777777">
        <w:tc>
          <w:tcPr>
            <w:tcW w:w="9360" w:type="dxa"/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6B9707EE" w14:textId="77777777" w:rsidR="000A5B2B" w:rsidRDefault="00000000">
            <w:r>
              <w:rPr>
                <w:b/>
                <w:color w:val="3F6FA3"/>
                <w:sz w:val="18"/>
              </w:rPr>
              <w:t>ANSWER 9:</w:t>
            </w:r>
          </w:p>
          <w:p w14:paraId="1C181539" w14:textId="77777777" w:rsidR="000A5B2B" w:rsidRDefault="000A5B2B"/>
          <w:p w14:paraId="62F2E493" w14:textId="77777777" w:rsidR="000A5B2B" w:rsidRDefault="000A5B2B"/>
        </w:tc>
      </w:tr>
    </w:tbl>
    <w:p w14:paraId="482A43E7" w14:textId="77777777" w:rsidR="000A5B2B" w:rsidRDefault="000A5B2B">
      <w:pPr>
        <w:spacing w:after="140"/>
      </w:pPr>
    </w:p>
    <w:p w14:paraId="187BDE1F" w14:textId="77777777" w:rsidR="000A5B2B" w:rsidRDefault="00000000">
      <w:pPr>
        <w:spacing w:before="220" w:after="60"/>
      </w:pPr>
      <w:r>
        <w:rPr>
          <w:b/>
          <w:color w:val="00274C"/>
        </w:rPr>
        <w:t>10. </w:t>
      </w:r>
      <w:r>
        <w:rPr>
          <w:b/>
          <w:color w:val="00274C"/>
          <w:sz w:val="21"/>
        </w:rPr>
        <w:t>Which relation are you allowed to use?</w:t>
      </w:r>
      <w:r>
        <w:rPr>
          <w:i/>
          <w:color w:val="3F6FA3"/>
          <w:sz w:val="17"/>
        </w:rPr>
        <w:t xml:space="preserve">   ·   </w:t>
      </w:r>
      <w:proofErr w:type="gramStart"/>
      <w:r>
        <w:rPr>
          <w:i/>
          <w:color w:val="3F6FA3"/>
          <w:sz w:val="17"/>
        </w:rPr>
        <w:t>equation</w:t>
      </w:r>
      <w:proofErr w:type="gramEnd"/>
      <w:r>
        <w:rPr>
          <w:i/>
          <w:color w:val="3F6FA3"/>
          <w:sz w:val="17"/>
        </w:rPr>
        <w:t xml:space="preserve"> selection</w:t>
      </w:r>
    </w:p>
    <w:p w14:paraId="6304FFA3" w14:textId="77777777" w:rsidR="000A5B2B" w:rsidRDefault="00000000">
      <w:pPr>
        <w:spacing w:after="100"/>
      </w:pPr>
      <w:r>
        <w:rPr>
          <w:sz w:val="21"/>
        </w:rPr>
        <w:t xml:space="preserve">A vehicle of mass </w:t>
      </w:r>
      <w:r>
        <w:rPr>
          <w:i/>
          <w:sz w:val="21"/>
        </w:rPr>
        <w:t>m</w:t>
      </w:r>
      <w:r>
        <w:rPr>
          <w:sz w:val="21"/>
        </w:rPr>
        <w:t xml:space="preserve"> starts from rest. The tractive force rises with time as </w:t>
      </w:r>
      <w:r>
        <w:rPr>
          <w:i/>
          <w:sz w:val="21"/>
        </w:rPr>
        <w:t>F</w:t>
      </w:r>
      <w:r>
        <w:rPr>
          <w:sz w:val="21"/>
        </w:rPr>
        <w:t>(</w:t>
      </w:r>
      <w:r>
        <w:rPr>
          <w:i/>
          <w:sz w:val="21"/>
        </w:rPr>
        <w:t>t</w:t>
      </w:r>
      <w:r>
        <w:rPr>
          <w:sz w:val="21"/>
        </w:rPr>
        <w:t xml:space="preserve">) = </w:t>
      </w:r>
      <w:r>
        <w:rPr>
          <w:i/>
          <w:sz w:val="21"/>
        </w:rPr>
        <w:t>b</w:t>
      </w:r>
      <w:r>
        <w:rPr>
          <w:sz w:val="21"/>
        </w:rPr>
        <w:t xml:space="preserve"> </w:t>
      </w:r>
      <w:r>
        <w:rPr>
          <w:i/>
          <w:sz w:val="21"/>
        </w:rPr>
        <w:t>t</w:t>
      </w:r>
      <w:r>
        <w:rPr>
          <w:sz w:val="21"/>
        </w:rPr>
        <w:t xml:space="preserve"> with </w:t>
      </w:r>
      <w:r>
        <w:rPr>
          <w:i/>
          <w:sz w:val="21"/>
        </w:rPr>
        <w:t>b</w:t>
      </w:r>
      <w:r>
        <w:rPr>
          <w:sz w:val="21"/>
        </w:rPr>
        <w:t xml:space="preserve"> constant, and the resistances are negligible. You are asked for the speed at </w:t>
      </w:r>
      <w:r>
        <w:rPr>
          <w:i/>
          <w:sz w:val="21"/>
        </w:rPr>
        <w:t>t</w:t>
      </w:r>
      <w:r>
        <w:rPr>
          <w:sz w:val="21"/>
        </w:rPr>
        <w:t xml:space="preserve"> = 3.0 s.</w:t>
      </w:r>
    </w:p>
    <w:p w14:paraId="51CFE8C8" w14:textId="77777777" w:rsidR="000A5B2B" w:rsidRDefault="00000000">
      <w:pPr>
        <w:spacing w:after="60"/>
        <w:ind w:left="634" w:hanging="317"/>
      </w:pPr>
      <w:proofErr w:type="gramStart"/>
      <w:r>
        <w:rPr>
          <w:color w:val="3F6FA3"/>
          <w:sz w:val="21"/>
        </w:rPr>
        <w:t>□  A.</w:t>
      </w:r>
      <w:proofErr w:type="gramEnd"/>
      <w:r>
        <w:rPr>
          <w:color w:val="3F6FA3"/>
          <w:sz w:val="21"/>
        </w:rPr>
        <w:t> </w:t>
      </w:r>
      <w:r>
        <w:rPr>
          <w:i/>
          <w:sz w:val="21"/>
        </w:rPr>
        <w:t>v</w:t>
      </w:r>
      <w:r>
        <w:rPr>
          <w:i/>
          <w:sz w:val="15"/>
          <w:vertAlign w:val="subscript"/>
        </w:rPr>
        <w:t>sp</w:t>
      </w:r>
      <w:r>
        <w:rPr>
          <w:sz w:val="21"/>
        </w:rPr>
        <w:t xml:space="preserve"> = </w:t>
      </w:r>
      <w:r>
        <w:rPr>
          <w:i/>
          <w:sz w:val="21"/>
        </w:rPr>
        <w:t>v</w:t>
      </w:r>
      <w:r>
        <w:rPr>
          <w:i/>
          <w:sz w:val="15"/>
          <w:vertAlign w:val="subscript"/>
        </w:rPr>
        <w:t>sp</w:t>
      </w:r>
      <w:r>
        <w:rPr>
          <w:sz w:val="15"/>
          <w:vertAlign w:val="subscript"/>
        </w:rPr>
        <w:t>,0</w:t>
      </w:r>
      <w:r>
        <w:rPr>
          <w:sz w:val="21"/>
        </w:rPr>
        <w:t xml:space="preserve"> + </w:t>
      </w:r>
      <w:r>
        <w:rPr>
          <w:i/>
          <w:sz w:val="21"/>
        </w:rPr>
        <w:t>a</w:t>
      </w:r>
      <w:r>
        <w:rPr>
          <w:sz w:val="21"/>
        </w:rPr>
        <w:t xml:space="preserve"> </w:t>
      </w:r>
      <w:r>
        <w:rPr>
          <w:i/>
          <w:sz w:val="21"/>
        </w:rPr>
        <w:t>t</w:t>
      </w:r>
      <w:r>
        <w:rPr>
          <w:sz w:val="21"/>
        </w:rPr>
        <w:t xml:space="preserve">, with </w:t>
      </w:r>
      <w:proofErr w:type="gramStart"/>
      <w:r>
        <w:rPr>
          <w:i/>
          <w:sz w:val="21"/>
        </w:rPr>
        <w:t>a</w:t>
      </w:r>
      <w:proofErr w:type="gramEnd"/>
      <w:r>
        <w:rPr>
          <w:sz w:val="21"/>
        </w:rPr>
        <w:t xml:space="preserve"> evaluated at </w:t>
      </w:r>
      <w:r>
        <w:rPr>
          <w:i/>
          <w:sz w:val="21"/>
        </w:rPr>
        <w:t>t</w:t>
      </w:r>
      <w:r>
        <w:rPr>
          <w:sz w:val="21"/>
        </w:rPr>
        <w:t xml:space="preserve"> = 3.0 s;</w:t>
      </w:r>
    </w:p>
    <w:p w14:paraId="30220EF5" w14:textId="77777777" w:rsidR="000A5B2B" w:rsidRDefault="00000000">
      <w:pPr>
        <w:spacing w:after="60"/>
        <w:ind w:left="634" w:hanging="317"/>
      </w:pPr>
      <w:proofErr w:type="gramStart"/>
      <w:r>
        <w:rPr>
          <w:color w:val="3F6FA3"/>
          <w:sz w:val="21"/>
        </w:rPr>
        <w:t>□  B.</w:t>
      </w:r>
      <w:proofErr w:type="gramEnd"/>
      <w:r>
        <w:rPr>
          <w:color w:val="3F6FA3"/>
          <w:sz w:val="21"/>
        </w:rPr>
        <w:t> </w:t>
      </w:r>
      <w:r>
        <w:rPr>
          <w:i/>
          <w:sz w:val="21"/>
        </w:rPr>
        <w:t>v</w:t>
      </w:r>
      <w:r>
        <w:rPr>
          <w:i/>
          <w:sz w:val="15"/>
          <w:vertAlign w:val="subscript"/>
        </w:rPr>
        <w:t>sp</w:t>
      </w:r>
      <w:r>
        <w:rPr>
          <w:sz w:val="15"/>
          <w:vertAlign w:val="superscript"/>
        </w:rPr>
        <w:t>2</w:t>
      </w:r>
      <w:r>
        <w:rPr>
          <w:sz w:val="21"/>
        </w:rPr>
        <w:t xml:space="preserve"> = </w:t>
      </w:r>
      <w:r>
        <w:rPr>
          <w:i/>
          <w:sz w:val="21"/>
        </w:rPr>
        <w:t>v</w:t>
      </w:r>
      <w:r>
        <w:rPr>
          <w:i/>
          <w:sz w:val="15"/>
          <w:vertAlign w:val="subscript"/>
        </w:rPr>
        <w:t>sp</w:t>
      </w:r>
      <w:r>
        <w:rPr>
          <w:sz w:val="15"/>
          <w:vertAlign w:val="subscript"/>
        </w:rPr>
        <w:t>,0</w:t>
      </w:r>
      <w:r>
        <w:rPr>
          <w:sz w:val="15"/>
          <w:vertAlign w:val="superscript"/>
        </w:rPr>
        <w:t>2</w:t>
      </w:r>
      <w:r>
        <w:rPr>
          <w:sz w:val="21"/>
        </w:rPr>
        <w:t xml:space="preserve"> + 2 </w:t>
      </w:r>
      <w:r>
        <w:rPr>
          <w:i/>
          <w:sz w:val="21"/>
        </w:rPr>
        <w:t>a</w:t>
      </w:r>
      <w:r>
        <w:rPr>
          <w:sz w:val="21"/>
        </w:rPr>
        <w:t xml:space="preserve"> </w:t>
      </w:r>
      <w:r>
        <w:rPr>
          <w:i/>
          <w:sz w:val="21"/>
        </w:rPr>
        <w:t>s</w:t>
      </w:r>
      <w:r>
        <w:rPr>
          <w:sz w:val="21"/>
        </w:rPr>
        <w:t>;</w:t>
      </w:r>
    </w:p>
    <w:p w14:paraId="25A49FBA" w14:textId="77777777" w:rsidR="000A5B2B" w:rsidRDefault="00000000">
      <w:pPr>
        <w:spacing w:after="60"/>
        <w:ind w:left="634" w:hanging="317"/>
      </w:pPr>
      <w:proofErr w:type="gramStart"/>
      <w:r>
        <w:rPr>
          <w:color w:val="3F6FA3"/>
          <w:sz w:val="21"/>
        </w:rPr>
        <w:t>□  C.</w:t>
      </w:r>
      <w:proofErr w:type="gramEnd"/>
      <w:r>
        <w:rPr>
          <w:color w:val="3F6FA3"/>
          <w:sz w:val="21"/>
        </w:rPr>
        <w:t> </w:t>
      </w:r>
      <w:proofErr w:type="gramStart"/>
      <w:r>
        <w:rPr>
          <w:i/>
          <w:sz w:val="21"/>
        </w:rPr>
        <w:t>m</w:t>
      </w:r>
      <w:r>
        <w:rPr>
          <w:sz w:val="21"/>
        </w:rPr>
        <w:t xml:space="preserve">  d</w:t>
      </w:r>
      <w:r>
        <w:rPr>
          <w:i/>
          <w:sz w:val="21"/>
        </w:rPr>
        <w:t>v</w:t>
      </w:r>
      <w:r>
        <w:rPr>
          <w:i/>
          <w:sz w:val="15"/>
          <w:vertAlign w:val="subscript"/>
        </w:rPr>
        <w:t>sp</w:t>
      </w:r>
      <w:proofErr w:type="gramEnd"/>
      <w:r>
        <w:rPr>
          <w:sz w:val="21"/>
        </w:rPr>
        <w:t xml:space="preserve"> / d</w:t>
      </w:r>
      <w:r>
        <w:rPr>
          <w:i/>
          <w:sz w:val="21"/>
        </w:rPr>
        <w:t>t</w:t>
      </w:r>
      <w:r>
        <w:rPr>
          <w:sz w:val="21"/>
        </w:rPr>
        <w:t xml:space="preserve"> = </w:t>
      </w:r>
      <w:r>
        <w:rPr>
          <w:i/>
          <w:sz w:val="21"/>
        </w:rPr>
        <w:t>F</w:t>
      </w:r>
      <w:r>
        <w:rPr>
          <w:sz w:val="21"/>
        </w:rPr>
        <w:t>(</w:t>
      </w:r>
      <w:r>
        <w:rPr>
          <w:i/>
          <w:sz w:val="21"/>
        </w:rPr>
        <w:t>t</w:t>
      </w:r>
      <w:r>
        <w:rPr>
          <w:sz w:val="21"/>
        </w:rPr>
        <w:t>), separated and integrated;</w:t>
      </w:r>
    </w:p>
    <w:p w14:paraId="37906A6D" w14:textId="77777777" w:rsidR="000A5B2B" w:rsidRDefault="00000000">
      <w:pPr>
        <w:spacing w:after="60"/>
        <w:ind w:left="634" w:hanging="317"/>
      </w:pPr>
      <w:proofErr w:type="gramStart"/>
      <w:r>
        <w:rPr>
          <w:color w:val="3F6FA3"/>
          <w:sz w:val="21"/>
        </w:rPr>
        <w:t>□  D.</w:t>
      </w:r>
      <w:proofErr w:type="gramEnd"/>
      <w:r>
        <w:rPr>
          <w:color w:val="3F6FA3"/>
          <w:sz w:val="21"/>
        </w:rPr>
        <w:t> </w:t>
      </w:r>
      <w:r>
        <w:rPr>
          <w:i/>
          <w:sz w:val="21"/>
        </w:rPr>
        <w:t>F</w:t>
      </w:r>
      <w:r>
        <w:rPr>
          <w:sz w:val="21"/>
        </w:rPr>
        <w:t xml:space="preserve"> = </w:t>
      </w:r>
      <w:r>
        <w:rPr>
          <w:i/>
          <w:sz w:val="21"/>
        </w:rPr>
        <w:t>m</w:t>
      </w:r>
      <w:r>
        <w:rPr>
          <w:sz w:val="21"/>
        </w:rPr>
        <w:t xml:space="preserve"> </w:t>
      </w:r>
      <w:proofErr w:type="gramStart"/>
      <w:r>
        <w:rPr>
          <w:i/>
          <w:sz w:val="21"/>
        </w:rPr>
        <w:t>a</w:t>
      </w:r>
      <w:proofErr w:type="gramEnd"/>
      <w:r>
        <w:rPr>
          <w:sz w:val="21"/>
        </w:rPr>
        <w:t xml:space="preserve"> applied at </w:t>
      </w:r>
      <w:r>
        <w:rPr>
          <w:i/>
          <w:sz w:val="21"/>
        </w:rPr>
        <w:t>t</w:t>
      </w:r>
      <w:r>
        <w:rPr>
          <w:sz w:val="21"/>
        </w:rPr>
        <w:t xml:space="preserve"> = 3.0 s, then the result multiplied by 3.0 s.</w:t>
      </w:r>
    </w:p>
    <w:p w14:paraId="3A4FB8DB" w14:textId="77777777" w:rsidR="000A5B2B" w:rsidRDefault="00000000">
      <w:pPr>
        <w:spacing w:after="100"/>
      </w:pPr>
      <w:r>
        <w:rPr>
          <w:sz w:val="21"/>
        </w:rPr>
        <w:t>Then: state the single condition that options A and B require, and name one later stage of the SAME launch at which option A would become legal.</w:t>
      </w:r>
    </w:p>
    <w:tbl>
      <w:tblPr>
        <w:tblW w:w="0" w:type="auto"/>
        <w:tblBorders>
          <w:top w:val="dashed" w:sz="8" w:space="0" w:color="C9D6E2"/>
          <w:left w:val="dashed" w:sz="8" w:space="0" w:color="C9D6E2"/>
          <w:bottom w:val="dashed" w:sz="8" w:space="0" w:color="C9D6E2"/>
          <w:right w:val="dashed" w:sz="8" w:space="0" w:color="C9D6E2"/>
        </w:tblBorders>
        <w:tblLayout w:type="fixed"/>
        <w:tblLook w:val="04A0" w:firstRow="1" w:lastRow="0" w:firstColumn="1" w:lastColumn="0" w:noHBand="0" w:noVBand="1"/>
      </w:tblPr>
      <w:tblGrid>
        <w:gridCol w:w="9360"/>
      </w:tblGrid>
      <w:tr w:rsidR="000A5B2B" w14:paraId="41FB84AB" w14:textId="77777777">
        <w:tc>
          <w:tcPr>
            <w:tcW w:w="9360" w:type="dxa"/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1F737A8F" w14:textId="77777777" w:rsidR="000A5B2B" w:rsidRDefault="00000000">
            <w:r>
              <w:rPr>
                <w:b/>
                <w:color w:val="3F6FA3"/>
                <w:sz w:val="18"/>
              </w:rPr>
              <w:t>ANSWER 10:</w:t>
            </w:r>
          </w:p>
          <w:p w14:paraId="2C3180FD" w14:textId="77777777" w:rsidR="000A5B2B" w:rsidRDefault="000A5B2B"/>
          <w:p w14:paraId="022E36DE" w14:textId="77777777" w:rsidR="000A5B2B" w:rsidRDefault="000A5B2B"/>
        </w:tc>
      </w:tr>
    </w:tbl>
    <w:p w14:paraId="691D596E" w14:textId="77777777" w:rsidR="000A5B2B" w:rsidRDefault="000A5B2B">
      <w:pPr>
        <w:spacing w:after="140"/>
      </w:pPr>
    </w:p>
    <w:p w14:paraId="25FCC27B" w14:textId="77777777" w:rsidR="000A5B2B" w:rsidRDefault="00000000">
      <w:pPr>
        <w:spacing w:before="220" w:after="60"/>
      </w:pPr>
      <w:r>
        <w:rPr>
          <w:b/>
          <w:color w:val="00274C"/>
        </w:rPr>
        <w:t>11. </w:t>
      </w:r>
      <w:r>
        <w:rPr>
          <w:b/>
          <w:color w:val="00274C"/>
          <w:sz w:val="21"/>
        </w:rPr>
        <w:t>Read the force from the motion.</w:t>
      </w:r>
      <w:r>
        <w:rPr>
          <w:i/>
          <w:color w:val="3F6FA3"/>
          <w:sz w:val="17"/>
        </w:rPr>
        <w:t xml:space="preserve">   ·   </w:t>
      </w:r>
      <w:proofErr w:type="gramStart"/>
      <w:r>
        <w:rPr>
          <w:i/>
          <w:color w:val="3F6FA3"/>
          <w:sz w:val="17"/>
        </w:rPr>
        <w:t>predict</w:t>
      </w:r>
      <w:proofErr w:type="gramEnd"/>
      <w:r>
        <w:rPr>
          <w:i/>
          <w:color w:val="3F6FA3"/>
          <w:sz w:val="17"/>
        </w:rPr>
        <w:t xml:space="preserve"> first, then calculate</w:t>
      </w:r>
    </w:p>
    <w:p w14:paraId="6CBDA346" w14:textId="77777777" w:rsidR="000A5B2B" w:rsidRDefault="00000000">
      <w:pPr>
        <w:spacing w:after="100"/>
      </w:pPr>
      <w:r>
        <w:rPr>
          <w:sz w:val="21"/>
        </w:rPr>
        <w:t xml:space="preserve">A van brakes steadily from 90.0 km/h and stops </w:t>
      </w:r>
      <w:proofErr w:type="gramStart"/>
      <w:r>
        <w:rPr>
          <w:sz w:val="21"/>
        </w:rPr>
        <w:t>in</w:t>
      </w:r>
      <w:proofErr w:type="gramEnd"/>
      <w:r>
        <w:rPr>
          <w:sz w:val="21"/>
        </w:rPr>
        <w:t xml:space="preserve"> 55.0 m on </w:t>
      </w:r>
      <w:proofErr w:type="gramStart"/>
      <w:r>
        <w:rPr>
          <w:sz w:val="21"/>
        </w:rPr>
        <w:t>level road</w:t>
      </w:r>
      <w:proofErr w:type="gramEnd"/>
      <w:r>
        <w:rPr>
          <w:sz w:val="21"/>
        </w:rPr>
        <w:t>.</w:t>
      </w:r>
    </w:p>
    <w:p w14:paraId="422DB648" w14:textId="77777777" w:rsidR="000A5B2B" w:rsidRDefault="00000000">
      <w:pPr>
        <w:spacing w:after="60"/>
        <w:ind w:left="490" w:hanging="317"/>
      </w:pPr>
      <w:r>
        <w:rPr>
          <w:color w:val="3F6FA3"/>
          <w:sz w:val="21"/>
        </w:rPr>
        <w:t>A. </w:t>
      </w:r>
      <w:r>
        <w:rPr>
          <w:b/>
          <w:sz w:val="21"/>
        </w:rPr>
        <w:t>Predict before calculating.</w:t>
      </w:r>
      <w:r>
        <w:rPr>
          <w:sz w:val="21"/>
        </w:rPr>
        <w:t xml:space="preserve"> Is the coefficient of friction the road had to supply closest to 0.3, 0.6 or 0.9? Commit, with one line of reasoning.</w:t>
      </w:r>
    </w:p>
    <w:p w14:paraId="6EB6B9C0" w14:textId="77777777" w:rsidR="000A5B2B" w:rsidRDefault="00000000">
      <w:pPr>
        <w:spacing w:after="60"/>
        <w:ind w:left="490" w:hanging="317"/>
      </w:pPr>
      <w:r>
        <w:rPr>
          <w:color w:val="3F6FA3"/>
          <w:sz w:val="21"/>
        </w:rPr>
        <w:t>B. </w:t>
      </w:r>
      <w:r>
        <w:rPr>
          <w:sz w:val="21"/>
        </w:rPr>
        <w:t>Compute the deceleration and the required coefficient.</w:t>
      </w:r>
    </w:p>
    <w:p w14:paraId="7300F388" w14:textId="77777777" w:rsidR="000A5B2B" w:rsidRDefault="00000000">
      <w:pPr>
        <w:spacing w:after="60"/>
        <w:ind w:left="490" w:hanging="317"/>
      </w:pPr>
      <w:r>
        <w:rPr>
          <w:color w:val="3F6FA3"/>
          <w:sz w:val="21"/>
        </w:rPr>
        <w:t>C. </w:t>
      </w:r>
      <w:r>
        <w:rPr>
          <w:sz w:val="21"/>
        </w:rPr>
        <w:t>The same van, now carrying a payload that doubles its mass, repeats the same stop in the same distance. Does the required COEFFICIENT change? Does the required braking FORCE change? Show both from the equations.</w:t>
      </w:r>
    </w:p>
    <w:tbl>
      <w:tblPr>
        <w:tblW w:w="0" w:type="auto"/>
        <w:tblBorders>
          <w:top w:val="dashed" w:sz="8" w:space="0" w:color="C9D6E2"/>
          <w:left w:val="dashed" w:sz="8" w:space="0" w:color="C9D6E2"/>
          <w:bottom w:val="dashed" w:sz="8" w:space="0" w:color="C9D6E2"/>
          <w:right w:val="dashed" w:sz="8" w:space="0" w:color="C9D6E2"/>
        </w:tblBorders>
        <w:tblLayout w:type="fixed"/>
        <w:tblLook w:val="04A0" w:firstRow="1" w:lastRow="0" w:firstColumn="1" w:lastColumn="0" w:noHBand="0" w:noVBand="1"/>
      </w:tblPr>
      <w:tblGrid>
        <w:gridCol w:w="9360"/>
      </w:tblGrid>
      <w:tr w:rsidR="000A5B2B" w14:paraId="71305226" w14:textId="77777777">
        <w:tc>
          <w:tcPr>
            <w:tcW w:w="9360" w:type="dxa"/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068BA11F" w14:textId="77777777" w:rsidR="000A5B2B" w:rsidRDefault="00000000">
            <w:r>
              <w:rPr>
                <w:b/>
                <w:color w:val="3F6FA3"/>
                <w:sz w:val="18"/>
              </w:rPr>
              <w:t>ANSWER 11:</w:t>
            </w:r>
          </w:p>
          <w:p w14:paraId="35B0C75A" w14:textId="77777777" w:rsidR="000A5B2B" w:rsidRDefault="000A5B2B"/>
          <w:p w14:paraId="59DC9E29" w14:textId="77777777" w:rsidR="000A5B2B" w:rsidRDefault="000A5B2B"/>
          <w:p w14:paraId="7FAC7C42" w14:textId="77777777" w:rsidR="000A5B2B" w:rsidRDefault="000A5B2B"/>
          <w:p w14:paraId="1727E95D" w14:textId="77777777" w:rsidR="000A5B2B" w:rsidRDefault="000A5B2B"/>
        </w:tc>
      </w:tr>
    </w:tbl>
    <w:p w14:paraId="65CC72F0" w14:textId="77777777" w:rsidR="000A5B2B" w:rsidRDefault="000A5B2B">
      <w:pPr>
        <w:spacing w:after="140"/>
      </w:pPr>
    </w:p>
    <w:tbl>
      <w:tblPr>
        <w:tblW w:w="0" w:type="auto"/>
        <w:tblBorders>
          <w:left w:val="single" w:sz="18" w:space="0" w:color="FFCB05"/>
        </w:tblBorders>
        <w:tblLayout w:type="fixed"/>
        <w:tblLook w:val="04A0" w:firstRow="1" w:lastRow="0" w:firstColumn="1" w:lastColumn="0" w:noHBand="0" w:noVBand="1"/>
      </w:tblPr>
      <w:tblGrid>
        <w:gridCol w:w="9360"/>
      </w:tblGrid>
      <w:tr w:rsidR="000A5B2B" w14:paraId="2B2B176B" w14:textId="77777777">
        <w:tc>
          <w:tcPr>
            <w:tcW w:w="9360" w:type="dxa"/>
            <w:shd w:val="clear" w:color="auto" w:fill="E8EEF5"/>
            <w:tcMar>
              <w:top w:w="120" w:type="dxa"/>
              <w:left w:w="160" w:type="dxa"/>
              <w:bottom w:w="120" w:type="dxa"/>
              <w:right w:w="160" w:type="dxa"/>
            </w:tcMar>
          </w:tcPr>
          <w:p w14:paraId="6F625A32" w14:textId="77777777" w:rsidR="000A5B2B" w:rsidRDefault="00000000">
            <w:r>
              <w:rPr>
                <w:b/>
                <w:sz w:val="19"/>
              </w:rPr>
              <w:t>RATE YOURSELF on Part 3 before moving on.</w:t>
            </w:r>
            <w:r>
              <w:rPr>
                <w:sz w:val="19"/>
              </w:rPr>
              <w:t xml:space="preserve">    □ I can do this independently.    □ I can do this with a small AI hint.    □ I need substantial AI help.    □ I still need human or instructor help.</w:t>
            </w:r>
          </w:p>
        </w:tc>
      </w:tr>
    </w:tbl>
    <w:p w14:paraId="2F2E2309" w14:textId="77777777" w:rsidR="000A5B2B" w:rsidRDefault="000A5B2B">
      <w:pPr>
        <w:spacing w:after="120"/>
      </w:pPr>
    </w:p>
    <w:p w14:paraId="1802EED5" w14:textId="77777777" w:rsidR="000A5B2B" w:rsidRDefault="00000000">
      <w:pPr>
        <w:pBdr>
          <w:bottom w:val="single" w:sz="12" w:space="4" w:color="FFCB05"/>
        </w:pBdr>
        <w:spacing w:before="320" w:after="40"/>
      </w:pPr>
      <w:r>
        <w:rPr>
          <w:b/>
          <w:color w:val="00274C"/>
          <w:sz w:val="30"/>
        </w:rPr>
        <w:lastRenderedPageBreak/>
        <w:t xml:space="preserve">PART </w:t>
      </w:r>
      <w:proofErr w:type="gramStart"/>
      <w:r>
        <w:rPr>
          <w:b/>
          <w:color w:val="00274C"/>
          <w:sz w:val="30"/>
        </w:rPr>
        <w:t>4  ·</w:t>
      </w:r>
      <w:proofErr w:type="gramEnd"/>
      <w:r>
        <w:rPr>
          <w:b/>
          <w:color w:val="00274C"/>
          <w:sz w:val="30"/>
        </w:rPr>
        <w:t xml:space="preserve">  Connected and Constrained Particle Systems</w:t>
      </w:r>
    </w:p>
    <w:p w14:paraId="43911DB2" w14:textId="77777777" w:rsidR="000A5B2B" w:rsidRDefault="00000000">
      <w:pPr>
        <w:spacing w:after="160"/>
      </w:pPr>
      <w:r>
        <w:rPr>
          <w:i/>
          <w:color w:val="5B6770"/>
          <w:sz w:val="20"/>
        </w:rPr>
        <w:t>A connection restricts the motion the bodies are allowed to have. It is a physical restriction, not an extra line of algebra.</w:t>
      </w:r>
    </w:p>
    <w:p w14:paraId="312D17F9" w14:textId="77777777" w:rsidR="000A5B2B" w:rsidRDefault="00000000">
      <w:pPr>
        <w:spacing w:before="220" w:after="60"/>
      </w:pPr>
      <w:r>
        <w:rPr>
          <w:b/>
          <w:color w:val="00274C"/>
        </w:rPr>
        <w:t>12. </w:t>
      </w:r>
      <w:r>
        <w:rPr>
          <w:b/>
          <w:color w:val="00274C"/>
          <w:sz w:val="21"/>
        </w:rPr>
        <w:t>“Connected means the same acceleration.”</w:t>
      </w:r>
      <w:r>
        <w:rPr>
          <w:i/>
          <w:color w:val="3F6FA3"/>
          <w:sz w:val="17"/>
        </w:rPr>
        <w:t xml:space="preserve">   ·   </w:t>
      </w:r>
      <w:proofErr w:type="gramStart"/>
      <w:r>
        <w:rPr>
          <w:i/>
          <w:color w:val="3F6FA3"/>
          <w:sz w:val="17"/>
        </w:rPr>
        <w:t>short</w:t>
      </w:r>
      <w:proofErr w:type="gramEnd"/>
      <w:r>
        <w:rPr>
          <w:i/>
          <w:color w:val="3F6FA3"/>
          <w:sz w:val="17"/>
        </w:rPr>
        <w:t xml:space="preserve"> explanation</w:t>
      </w:r>
    </w:p>
    <w:p w14:paraId="29FD6AEC" w14:textId="77777777" w:rsidR="000A5B2B" w:rsidRDefault="00000000">
      <w:pPr>
        <w:spacing w:after="100"/>
      </w:pPr>
      <w:r>
        <w:rPr>
          <w:sz w:val="21"/>
        </w:rPr>
        <w:t xml:space="preserve">State when that sentence is true and when it is false. Give one example of each from Chapter 3, say precisely what a connection </w:t>
      </w:r>
      <w:proofErr w:type="gramStart"/>
      <w:r>
        <w:rPr>
          <w:sz w:val="21"/>
        </w:rPr>
        <w:t>actually constrains</w:t>
      </w:r>
      <w:proofErr w:type="gramEnd"/>
      <w:r>
        <w:rPr>
          <w:sz w:val="21"/>
        </w:rPr>
        <w:t>, and write the compatibility condition that expresses it.</w:t>
      </w:r>
    </w:p>
    <w:tbl>
      <w:tblPr>
        <w:tblW w:w="0" w:type="auto"/>
        <w:tblBorders>
          <w:top w:val="dashed" w:sz="8" w:space="0" w:color="C9D6E2"/>
          <w:left w:val="dashed" w:sz="8" w:space="0" w:color="C9D6E2"/>
          <w:bottom w:val="dashed" w:sz="8" w:space="0" w:color="C9D6E2"/>
          <w:right w:val="dashed" w:sz="8" w:space="0" w:color="C9D6E2"/>
        </w:tblBorders>
        <w:tblLayout w:type="fixed"/>
        <w:tblLook w:val="04A0" w:firstRow="1" w:lastRow="0" w:firstColumn="1" w:lastColumn="0" w:noHBand="0" w:noVBand="1"/>
      </w:tblPr>
      <w:tblGrid>
        <w:gridCol w:w="9360"/>
      </w:tblGrid>
      <w:tr w:rsidR="000A5B2B" w14:paraId="32469730" w14:textId="77777777">
        <w:tc>
          <w:tcPr>
            <w:tcW w:w="9360" w:type="dxa"/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79FBB3CD" w14:textId="77777777" w:rsidR="000A5B2B" w:rsidRDefault="00000000">
            <w:r>
              <w:rPr>
                <w:b/>
                <w:color w:val="3F6FA3"/>
                <w:sz w:val="18"/>
              </w:rPr>
              <w:t>ANSWER 12:</w:t>
            </w:r>
          </w:p>
          <w:p w14:paraId="482DB808" w14:textId="77777777" w:rsidR="000A5B2B" w:rsidRDefault="000A5B2B"/>
          <w:p w14:paraId="1CF9EECA" w14:textId="77777777" w:rsidR="000A5B2B" w:rsidRDefault="000A5B2B"/>
          <w:p w14:paraId="3B4A73BB" w14:textId="77777777" w:rsidR="000A5B2B" w:rsidRDefault="000A5B2B"/>
        </w:tc>
      </w:tr>
    </w:tbl>
    <w:p w14:paraId="5922E680" w14:textId="77777777" w:rsidR="000A5B2B" w:rsidRDefault="000A5B2B">
      <w:pPr>
        <w:spacing w:after="140"/>
      </w:pPr>
    </w:p>
    <w:p w14:paraId="2AF1A314" w14:textId="77777777" w:rsidR="000A5B2B" w:rsidRDefault="00000000">
      <w:pPr>
        <w:spacing w:before="220" w:after="60"/>
      </w:pPr>
      <w:r>
        <w:rPr>
          <w:b/>
          <w:color w:val="00274C"/>
        </w:rPr>
        <w:t>13. </w:t>
      </w:r>
      <w:r>
        <w:rPr>
          <w:b/>
          <w:color w:val="00274C"/>
          <w:sz w:val="21"/>
        </w:rPr>
        <w:t>A two-to-one rig.</w:t>
      </w:r>
      <w:r>
        <w:rPr>
          <w:i/>
          <w:color w:val="3F6FA3"/>
          <w:sz w:val="17"/>
        </w:rPr>
        <w:t xml:space="preserve">   ·   </w:t>
      </w:r>
      <w:proofErr w:type="gramStart"/>
      <w:r>
        <w:rPr>
          <w:i/>
          <w:color w:val="3F6FA3"/>
          <w:sz w:val="17"/>
        </w:rPr>
        <w:t>small</w:t>
      </w:r>
      <w:proofErr w:type="gramEnd"/>
      <w:r>
        <w:rPr>
          <w:i/>
          <w:color w:val="3F6FA3"/>
          <w:sz w:val="17"/>
        </w:rPr>
        <w:t xml:space="preserve"> calculation</w:t>
      </w:r>
    </w:p>
    <w:p w14:paraId="130A034C" w14:textId="77777777" w:rsidR="000A5B2B" w:rsidRDefault="00000000">
      <w:pPr>
        <w:spacing w:after="100"/>
      </w:pPr>
      <w:r>
        <w:rPr>
          <w:sz w:val="21"/>
        </w:rPr>
        <w:t xml:space="preserve">A rope runs from a fixed anchor on an overhead beam, down around a movable pulley that carries a load, and back up over a fixed sheave to a hauler. Both position coordinates are measured DOWNWARD from one datum on the beam: </w:t>
      </w:r>
      <w:r>
        <w:rPr>
          <w:i/>
          <w:sz w:val="21"/>
        </w:rPr>
        <w:t>s</w:t>
      </w:r>
      <w:r>
        <w:rPr>
          <w:i/>
          <w:sz w:val="15"/>
          <w:vertAlign w:val="subscript"/>
        </w:rPr>
        <w:t>L</w:t>
      </w:r>
      <w:r>
        <w:rPr>
          <w:sz w:val="21"/>
        </w:rPr>
        <w:t xml:space="preserve"> to the load and </w:t>
      </w:r>
      <w:r>
        <w:rPr>
          <w:i/>
          <w:sz w:val="21"/>
        </w:rPr>
        <w:t>s</w:t>
      </w:r>
      <w:r>
        <w:rPr>
          <w:i/>
          <w:sz w:val="15"/>
          <w:vertAlign w:val="subscript"/>
        </w:rPr>
        <w:t>H</w:t>
      </w:r>
      <w:r>
        <w:rPr>
          <w:sz w:val="21"/>
        </w:rPr>
        <w:t xml:space="preserve"> to the hauler's end of the rope. All falls are vertical; the rope is inextensible and the pulleys are ideal.</w:t>
      </w:r>
    </w:p>
    <w:p w14:paraId="022D2399" w14:textId="77777777" w:rsidR="000A5B2B" w:rsidRDefault="00000000">
      <w:pPr>
        <w:spacing w:after="60"/>
        <w:ind w:left="490" w:hanging="317"/>
      </w:pPr>
      <w:r>
        <w:rPr>
          <w:color w:val="3F6FA3"/>
          <w:sz w:val="21"/>
        </w:rPr>
        <w:t>A. </w:t>
      </w:r>
      <w:r>
        <w:rPr>
          <w:sz w:val="21"/>
        </w:rPr>
        <w:t>Write the constant-length relation and differentiate it once.</w:t>
      </w:r>
    </w:p>
    <w:p w14:paraId="18BB65C6" w14:textId="77777777" w:rsidR="000A5B2B" w:rsidRDefault="00000000">
      <w:pPr>
        <w:spacing w:after="60"/>
        <w:ind w:left="490" w:hanging="317"/>
      </w:pPr>
      <w:r>
        <w:rPr>
          <w:color w:val="3F6FA3"/>
          <w:sz w:val="21"/>
        </w:rPr>
        <w:t>B. </w:t>
      </w:r>
      <w:r>
        <w:rPr>
          <w:sz w:val="21"/>
        </w:rPr>
        <w:t xml:space="preserve">At the instant considered the hauler is drawing the rope end downward at 0.900 m/s. How fast is the </w:t>
      </w:r>
      <w:proofErr w:type="gramStart"/>
      <w:r>
        <w:rPr>
          <w:sz w:val="21"/>
        </w:rPr>
        <w:t>load</w:t>
      </w:r>
      <w:proofErr w:type="gramEnd"/>
      <w:r>
        <w:rPr>
          <w:sz w:val="21"/>
        </w:rPr>
        <w:t xml:space="preserve"> moving, and in which direction?</w:t>
      </w:r>
    </w:p>
    <w:p w14:paraId="683C1174" w14:textId="77777777" w:rsidR="000A5B2B" w:rsidRDefault="00000000">
      <w:pPr>
        <w:spacing w:after="60"/>
        <w:ind w:left="490" w:hanging="317"/>
      </w:pPr>
      <w:r>
        <w:rPr>
          <w:color w:val="3F6FA3"/>
          <w:sz w:val="21"/>
        </w:rPr>
        <w:t>C. </w:t>
      </w:r>
      <w:r>
        <w:rPr>
          <w:sz w:val="21"/>
        </w:rPr>
        <w:t>At that same instant the rope tension is 400 N. What upward force acts on the load?</w:t>
      </w:r>
    </w:p>
    <w:p w14:paraId="63768CA5" w14:textId="77777777" w:rsidR="000A5B2B" w:rsidRDefault="00000000">
      <w:pPr>
        <w:spacing w:after="60"/>
        <w:ind w:left="490" w:hanging="317"/>
      </w:pPr>
      <w:r>
        <w:rPr>
          <w:color w:val="3F6FA3"/>
          <w:sz w:val="21"/>
        </w:rPr>
        <w:t>D. </w:t>
      </w:r>
      <w:r>
        <w:rPr>
          <w:sz w:val="21"/>
        </w:rPr>
        <w:t>The load weighs 700 N. Is it accelerating? In which direction, and at what rate?</w:t>
      </w:r>
    </w:p>
    <w:tbl>
      <w:tblPr>
        <w:tblW w:w="0" w:type="auto"/>
        <w:tblBorders>
          <w:top w:val="dashed" w:sz="8" w:space="0" w:color="C9D6E2"/>
          <w:left w:val="dashed" w:sz="8" w:space="0" w:color="C9D6E2"/>
          <w:bottom w:val="dashed" w:sz="8" w:space="0" w:color="C9D6E2"/>
          <w:right w:val="dashed" w:sz="8" w:space="0" w:color="C9D6E2"/>
        </w:tblBorders>
        <w:tblLayout w:type="fixed"/>
        <w:tblLook w:val="04A0" w:firstRow="1" w:lastRow="0" w:firstColumn="1" w:lastColumn="0" w:noHBand="0" w:noVBand="1"/>
      </w:tblPr>
      <w:tblGrid>
        <w:gridCol w:w="9360"/>
      </w:tblGrid>
      <w:tr w:rsidR="000A5B2B" w14:paraId="4EB78622" w14:textId="77777777">
        <w:tc>
          <w:tcPr>
            <w:tcW w:w="9360" w:type="dxa"/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55FE794C" w14:textId="77777777" w:rsidR="000A5B2B" w:rsidRDefault="00000000">
            <w:r>
              <w:rPr>
                <w:b/>
                <w:color w:val="3F6FA3"/>
                <w:sz w:val="18"/>
              </w:rPr>
              <w:t>ANSWER 13:</w:t>
            </w:r>
          </w:p>
          <w:p w14:paraId="1E802CE8" w14:textId="77777777" w:rsidR="000A5B2B" w:rsidRDefault="000A5B2B"/>
          <w:p w14:paraId="36478105" w14:textId="77777777" w:rsidR="000A5B2B" w:rsidRDefault="000A5B2B"/>
          <w:p w14:paraId="702D7441" w14:textId="77777777" w:rsidR="000A5B2B" w:rsidRDefault="000A5B2B"/>
          <w:p w14:paraId="1AD1E0D8" w14:textId="77777777" w:rsidR="000A5B2B" w:rsidRDefault="000A5B2B"/>
          <w:p w14:paraId="00AB826F" w14:textId="77777777" w:rsidR="000A5B2B" w:rsidRDefault="000A5B2B"/>
        </w:tc>
      </w:tr>
    </w:tbl>
    <w:p w14:paraId="71A1ADD3" w14:textId="77777777" w:rsidR="000A5B2B" w:rsidRDefault="000A5B2B">
      <w:pPr>
        <w:spacing w:after="140"/>
      </w:pPr>
    </w:p>
    <w:p w14:paraId="62967D66" w14:textId="77777777" w:rsidR="000A5B2B" w:rsidRDefault="00000000">
      <w:pPr>
        <w:spacing w:before="220" w:after="60"/>
      </w:pPr>
      <w:r>
        <w:rPr>
          <w:b/>
          <w:color w:val="00274C"/>
        </w:rPr>
        <w:t>14. </w:t>
      </w:r>
      <w:r>
        <w:rPr>
          <w:b/>
          <w:color w:val="00274C"/>
          <w:sz w:val="21"/>
        </w:rPr>
        <w:t>One line of a solution, and what is wrong with it.</w:t>
      </w:r>
      <w:r>
        <w:rPr>
          <w:i/>
          <w:color w:val="3F6FA3"/>
          <w:sz w:val="17"/>
        </w:rPr>
        <w:t xml:space="preserve">   ·   </w:t>
      </w:r>
      <w:proofErr w:type="gramStart"/>
      <w:r>
        <w:rPr>
          <w:i/>
          <w:color w:val="3F6FA3"/>
          <w:sz w:val="17"/>
        </w:rPr>
        <w:t>identify</w:t>
      </w:r>
      <w:proofErr w:type="gramEnd"/>
      <w:r>
        <w:rPr>
          <w:i/>
          <w:color w:val="3F6FA3"/>
          <w:sz w:val="17"/>
        </w:rPr>
        <w:t xml:space="preserve"> the error</w:t>
      </w:r>
    </w:p>
    <w:p w14:paraId="425594BC" w14:textId="77777777" w:rsidR="000A5B2B" w:rsidRDefault="00000000">
      <w:pPr>
        <w:spacing w:after="100"/>
      </w:pPr>
      <w:r>
        <w:rPr>
          <w:sz w:val="21"/>
        </w:rPr>
        <w:t>A 40.0 kg crate hangs from a single vertical cable and is being hauled upward at increasing speed. A student writes</w:t>
      </w:r>
      <w:proofErr w:type="gramStart"/>
      <w:r>
        <w:rPr>
          <w:sz w:val="21"/>
        </w:rPr>
        <w:t>:  “</w:t>
      </w:r>
      <w:proofErr w:type="gramEnd"/>
      <w:r>
        <w:rPr>
          <w:sz w:val="21"/>
        </w:rPr>
        <w:t xml:space="preserve">the cable tension is </w:t>
      </w:r>
      <w:r>
        <w:rPr>
          <w:i/>
          <w:sz w:val="21"/>
        </w:rPr>
        <w:t>T</w:t>
      </w:r>
      <w:r>
        <w:rPr>
          <w:sz w:val="21"/>
        </w:rPr>
        <w:t xml:space="preserve"> = </w:t>
      </w:r>
      <w:r>
        <w:rPr>
          <w:i/>
          <w:sz w:val="21"/>
        </w:rPr>
        <w:t>m</w:t>
      </w:r>
      <w:r>
        <w:rPr>
          <w:sz w:val="21"/>
        </w:rPr>
        <w:t xml:space="preserve"> </w:t>
      </w:r>
      <w:r>
        <w:rPr>
          <w:i/>
          <w:sz w:val="21"/>
        </w:rPr>
        <w:t>g</w:t>
      </w:r>
      <w:r>
        <w:rPr>
          <w:sz w:val="21"/>
        </w:rPr>
        <w:t xml:space="preserve"> = 392 N.”</w:t>
      </w:r>
    </w:p>
    <w:p w14:paraId="6837D29A" w14:textId="77777777" w:rsidR="000A5B2B" w:rsidRDefault="00000000">
      <w:pPr>
        <w:spacing w:after="60"/>
        <w:ind w:left="490" w:hanging="317"/>
      </w:pPr>
      <w:r>
        <w:rPr>
          <w:color w:val="3F6FA3"/>
          <w:sz w:val="21"/>
        </w:rPr>
        <w:t>A. </w:t>
      </w:r>
      <w:r>
        <w:rPr>
          <w:sz w:val="21"/>
        </w:rPr>
        <w:t>Identify the error and state the correct relation.</w:t>
      </w:r>
    </w:p>
    <w:p w14:paraId="409743C6" w14:textId="77777777" w:rsidR="000A5B2B" w:rsidRDefault="00000000">
      <w:pPr>
        <w:spacing w:after="60"/>
        <w:ind w:left="490" w:hanging="317"/>
      </w:pPr>
      <w:r>
        <w:rPr>
          <w:color w:val="3F6FA3"/>
          <w:sz w:val="21"/>
        </w:rPr>
        <w:t>B. </w:t>
      </w:r>
      <w:r>
        <w:rPr>
          <w:sz w:val="21"/>
        </w:rPr>
        <w:t>Compute the tension if the crate accelerates upward at 1.20 m/s².</w:t>
      </w:r>
    </w:p>
    <w:p w14:paraId="060FD701" w14:textId="77777777" w:rsidR="000A5B2B" w:rsidRDefault="00000000">
      <w:pPr>
        <w:spacing w:after="60"/>
        <w:ind w:left="490" w:hanging="317"/>
      </w:pPr>
      <w:r>
        <w:rPr>
          <w:color w:val="3F6FA3"/>
          <w:sz w:val="21"/>
        </w:rPr>
        <w:t>C. </w:t>
      </w:r>
      <w:r>
        <w:rPr>
          <w:sz w:val="21"/>
        </w:rPr>
        <w:t>In one sentence, name the earlier Chapter 3 result that already contradicted the student's claim.</w:t>
      </w:r>
    </w:p>
    <w:tbl>
      <w:tblPr>
        <w:tblW w:w="0" w:type="auto"/>
        <w:tblBorders>
          <w:top w:val="dashed" w:sz="8" w:space="0" w:color="C9D6E2"/>
          <w:left w:val="dashed" w:sz="8" w:space="0" w:color="C9D6E2"/>
          <w:bottom w:val="dashed" w:sz="8" w:space="0" w:color="C9D6E2"/>
          <w:right w:val="dashed" w:sz="8" w:space="0" w:color="C9D6E2"/>
        </w:tblBorders>
        <w:tblLayout w:type="fixed"/>
        <w:tblLook w:val="04A0" w:firstRow="1" w:lastRow="0" w:firstColumn="1" w:lastColumn="0" w:noHBand="0" w:noVBand="1"/>
      </w:tblPr>
      <w:tblGrid>
        <w:gridCol w:w="9360"/>
      </w:tblGrid>
      <w:tr w:rsidR="000A5B2B" w14:paraId="6C4FE396" w14:textId="77777777">
        <w:tc>
          <w:tcPr>
            <w:tcW w:w="9360" w:type="dxa"/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28B7ED33" w14:textId="77777777" w:rsidR="000A5B2B" w:rsidRDefault="00000000">
            <w:r>
              <w:rPr>
                <w:b/>
                <w:color w:val="3F6FA3"/>
                <w:sz w:val="18"/>
              </w:rPr>
              <w:t>ANSWER 14:</w:t>
            </w:r>
          </w:p>
          <w:p w14:paraId="33137AF8" w14:textId="77777777" w:rsidR="000A5B2B" w:rsidRDefault="000A5B2B"/>
          <w:p w14:paraId="0D6153D7" w14:textId="77777777" w:rsidR="000A5B2B" w:rsidRDefault="000A5B2B"/>
          <w:p w14:paraId="69DA071D" w14:textId="77777777" w:rsidR="000A5B2B" w:rsidRDefault="000A5B2B"/>
        </w:tc>
      </w:tr>
    </w:tbl>
    <w:p w14:paraId="4FDADB97" w14:textId="77777777" w:rsidR="000A5B2B" w:rsidRDefault="000A5B2B">
      <w:pPr>
        <w:spacing w:after="140"/>
      </w:pPr>
    </w:p>
    <w:tbl>
      <w:tblPr>
        <w:tblW w:w="0" w:type="auto"/>
        <w:tblBorders>
          <w:left w:val="single" w:sz="18" w:space="0" w:color="FFCB05"/>
        </w:tblBorders>
        <w:tblLayout w:type="fixed"/>
        <w:tblLook w:val="04A0" w:firstRow="1" w:lastRow="0" w:firstColumn="1" w:lastColumn="0" w:noHBand="0" w:noVBand="1"/>
      </w:tblPr>
      <w:tblGrid>
        <w:gridCol w:w="9360"/>
      </w:tblGrid>
      <w:tr w:rsidR="000A5B2B" w14:paraId="67D6B5E2" w14:textId="77777777">
        <w:tc>
          <w:tcPr>
            <w:tcW w:w="9360" w:type="dxa"/>
            <w:shd w:val="clear" w:color="auto" w:fill="E8EEF5"/>
            <w:tcMar>
              <w:top w:w="120" w:type="dxa"/>
              <w:left w:w="160" w:type="dxa"/>
              <w:bottom w:w="120" w:type="dxa"/>
              <w:right w:w="160" w:type="dxa"/>
            </w:tcMar>
          </w:tcPr>
          <w:p w14:paraId="1A27117D" w14:textId="77777777" w:rsidR="000A5B2B" w:rsidRDefault="00000000">
            <w:r>
              <w:rPr>
                <w:b/>
                <w:sz w:val="19"/>
              </w:rPr>
              <w:t>RATE YOURSELF on Part 4 before moving on.</w:t>
            </w:r>
            <w:r>
              <w:rPr>
                <w:sz w:val="19"/>
              </w:rPr>
              <w:t xml:space="preserve">    □ I can do this independently.    □ I can do this with a small AI hint.    □ I need substantial AI help.    □ I still need human or instructor help.</w:t>
            </w:r>
          </w:p>
        </w:tc>
      </w:tr>
    </w:tbl>
    <w:p w14:paraId="330C9843" w14:textId="77777777" w:rsidR="000A5B2B" w:rsidRDefault="000A5B2B">
      <w:pPr>
        <w:spacing w:after="120"/>
      </w:pPr>
    </w:p>
    <w:p w14:paraId="053A112B" w14:textId="77777777" w:rsidR="000A5B2B" w:rsidRDefault="00000000">
      <w:pPr>
        <w:pBdr>
          <w:bottom w:val="single" w:sz="12" w:space="4" w:color="FFCB05"/>
        </w:pBdr>
        <w:spacing w:before="320" w:after="40"/>
      </w:pPr>
      <w:r>
        <w:rPr>
          <w:b/>
          <w:color w:val="00274C"/>
          <w:sz w:val="30"/>
        </w:rPr>
        <w:lastRenderedPageBreak/>
        <w:t xml:space="preserve">PART </w:t>
      </w:r>
      <w:proofErr w:type="gramStart"/>
      <w:r>
        <w:rPr>
          <w:b/>
          <w:color w:val="00274C"/>
          <w:sz w:val="30"/>
        </w:rPr>
        <w:t>5  ·</w:t>
      </w:r>
      <w:proofErr w:type="gramEnd"/>
      <w:r>
        <w:rPr>
          <w:b/>
          <w:color w:val="00274C"/>
          <w:sz w:val="30"/>
        </w:rPr>
        <w:t xml:space="preserve">  Forces Cause Curved-Path Motion — n–t</w:t>
      </w:r>
    </w:p>
    <w:p w14:paraId="1FB15565" w14:textId="77777777" w:rsidR="000A5B2B" w:rsidRDefault="00000000">
      <w:pPr>
        <w:spacing w:after="160"/>
      </w:pPr>
      <w:r>
        <w:rPr>
          <w:i/>
          <w:color w:val="5B6770"/>
          <w:sz w:val="20"/>
        </w:rPr>
        <w:t>The tangential net force changes speed. The normal net force changes direction. There is no outward force.</w:t>
      </w:r>
    </w:p>
    <w:p w14:paraId="7125D510" w14:textId="77777777" w:rsidR="000A5B2B" w:rsidRDefault="00000000">
      <w:pPr>
        <w:spacing w:before="220" w:after="60"/>
      </w:pPr>
      <w:r>
        <w:rPr>
          <w:b/>
          <w:color w:val="00274C"/>
        </w:rPr>
        <w:t>15. </w:t>
      </w:r>
      <w:r>
        <w:rPr>
          <w:b/>
          <w:color w:val="00274C"/>
          <w:sz w:val="21"/>
        </w:rPr>
        <w:t>Constant speed round a bend.</w:t>
      </w:r>
      <w:r>
        <w:rPr>
          <w:i/>
          <w:color w:val="3F6FA3"/>
          <w:sz w:val="17"/>
        </w:rPr>
        <w:t xml:space="preserve">   ·   </w:t>
      </w:r>
      <w:proofErr w:type="gramStart"/>
      <w:r>
        <w:rPr>
          <w:i/>
          <w:color w:val="3F6FA3"/>
          <w:sz w:val="17"/>
        </w:rPr>
        <w:t>multiple</w:t>
      </w:r>
      <w:proofErr w:type="gramEnd"/>
      <w:r>
        <w:rPr>
          <w:i/>
          <w:color w:val="3F6FA3"/>
          <w:sz w:val="17"/>
        </w:rPr>
        <w:t xml:space="preserve"> choice</w:t>
      </w:r>
    </w:p>
    <w:p w14:paraId="536BAAB1" w14:textId="77777777" w:rsidR="000A5B2B" w:rsidRDefault="00000000">
      <w:pPr>
        <w:spacing w:after="100"/>
      </w:pPr>
      <w:r>
        <w:rPr>
          <w:sz w:val="21"/>
        </w:rPr>
        <w:t>A car rounds a bend at a constant 20 m/s. Its acceleration is:</w:t>
      </w:r>
    </w:p>
    <w:p w14:paraId="64802715" w14:textId="77777777" w:rsidR="000A5B2B" w:rsidRDefault="00000000">
      <w:pPr>
        <w:spacing w:after="60"/>
        <w:ind w:left="634" w:hanging="317"/>
      </w:pPr>
      <w:proofErr w:type="gramStart"/>
      <w:r>
        <w:rPr>
          <w:color w:val="3F6FA3"/>
          <w:sz w:val="21"/>
        </w:rPr>
        <w:t>□  A.</w:t>
      </w:r>
      <w:proofErr w:type="gramEnd"/>
      <w:r>
        <w:rPr>
          <w:color w:val="3F6FA3"/>
          <w:sz w:val="21"/>
        </w:rPr>
        <w:t> </w:t>
      </w:r>
      <w:r>
        <w:rPr>
          <w:sz w:val="21"/>
        </w:rPr>
        <w:t>zero, because the speed is not changing;</w:t>
      </w:r>
    </w:p>
    <w:p w14:paraId="23684837" w14:textId="77777777" w:rsidR="000A5B2B" w:rsidRDefault="00000000">
      <w:pPr>
        <w:spacing w:after="60"/>
        <w:ind w:left="634" w:hanging="317"/>
      </w:pPr>
      <w:proofErr w:type="gramStart"/>
      <w:r>
        <w:rPr>
          <w:color w:val="3F6FA3"/>
          <w:sz w:val="21"/>
        </w:rPr>
        <w:t>□  B.</w:t>
      </w:r>
      <w:proofErr w:type="gramEnd"/>
      <w:r>
        <w:rPr>
          <w:color w:val="3F6FA3"/>
          <w:sz w:val="21"/>
        </w:rPr>
        <w:t> </w:t>
      </w:r>
      <w:r>
        <w:rPr>
          <w:sz w:val="21"/>
        </w:rPr>
        <w:t>tangent to the path, in the direction of travel;</w:t>
      </w:r>
    </w:p>
    <w:p w14:paraId="72A73BEC" w14:textId="77777777" w:rsidR="000A5B2B" w:rsidRDefault="00000000">
      <w:pPr>
        <w:spacing w:after="60"/>
        <w:ind w:left="634" w:hanging="317"/>
      </w:pPr>
      <w:proofErr w:type="gramStart"/>
      <w:r>
        <w:rPr>
          <w:color w:val="3F6FA3"/>
          <w:sz w:val="21"/>
        </w:rPr>
        <w:t>□  C.</w:t>
      </w:r>
      <w:proofErr w:type="gramEnd"/>
      <w:r>
        <w:rPr>
          <w:color w:val="3F6FA3"/>
          <w:sz w:val="21"/>
        </w:rPr>
        <w:t> </w:t>
      </w:r>
      <w:r>
        <w:rPr>
          <w:sz w:val="21"/>
        </w:rPr>
        <w:t>directed toward the centre of curvature;</w:t>
      </w:r>
    </w:p>
    <w:p w14:paraId="14B2B3B0" w14:textId="77777777" w:rsidR="000A5B2B" w:rsidRDefault="00000000">
      <w:pPr>
        <w:spacing w:after="60"/>
        <w:ind w:left="634" w:hanging="317"/>
      </w:pPr>
      <w:proofErr w:type="gramStart"/>
      <w:r>
        <w:rPr>
          <w:color w:val="3F6FA3"/>
          <w:sz w:val="21"/>
        </w:rPr>
        <w:t>□  D.</w:t>
      </w:r>
      <w:proofErr w:type="gramEnd"/>
      <w:r>
        <w:rPr>
          <w:color w:val="3F6FA3"/>
          <w:sz w:val="21"/>
        </w:rPr>
        <w:t> </w:t>
      </w:r>
      <w:r>
        <w:rPr>
          <w:sz w:val="21"/>
        </w:rPr>
        <w:t>directed away from the centre of curvature.</w:t>
      </w:r>
    </w:p>
    <w:tbl>
      <w:tblPr>
        <w:tblW w:w="0" w:type="auto"/>
        <w:tblBorders>
          <w:top w:val="dashed" w:sz="8" w:space="0" w:color="C9D6E2"/>
          <w:left w:val="dashed" w:sz="8" w:space="0" w:color="C9D6E2"/>
          <w:bottom w:val="dashed" w:sz="8" w:space="0" w:color="C9D6E2"/>
          <w:right w:val="dashed" w:sz="8" w:space="0" w:color="C9D6E2"/>
        </w:tblBorders>
        <w:tblLayout w:type="fixed"/>
        <w:tblLook w:val="04A0" w:firstRow="1" w:lastRow="0" w:firstColumn="1" w:lastColumn="0" w:noHBand="0" w:noVBand="1"/>
      </w:tblPr>
      <w:tblGrid>
        <w:gridCol w:w="9360"/>
      </w:tblGrid>
      <w:tr w:rsidR="000A5B2B" w14:paraId="1CADFBBD" w14:textId="77777777">
        <w:tc>
          <w:tcPr>
            <w:tcW w:w="9360" w:type="dxa"/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26A43098" w14:textId="77777777" w:rsidR="000A5B2B" w:rsidRDefault="00000000">
            <w:r>
              <w:rPr>
                <w:b/>
                <w:color w:val="3F6FA3"/>
                <w:sz w:val="18"/>
              </w:rPr>
              <w:t>ANSWER 15:</w:t>
            </w:r>
          </w:p>
          <w:p w14:paraId="03E8FFE7" w14:textId="77777777" w:rsidR="000A5B2B" w:rsidRDefault="000A5B2B"/>
        </w:tc>
      </w:tr>
    </w:tbl>
    <w:p w14:paraId="599F4BB0" w14:textId="77777777" w:rsidR="000A5B2B" w:rsidRDefault="000A5B2B">
      <w:pPr>
        <w:spacing w:after="140"/>
      </w:pPr>
    </w:p>
    <w:p w14:paraId="4F278A76" w14:textId="77777777" w:rsidR="000A5B2B" w:rsidRDefault="00000000">
      <w:pPr>
        <w:spacing w:before="220" w:after="60"/>
      </w:pPr>
      <w:r>
        <w:rPr>
          <w:b/>
          <w:color w:val="00274C"/>
        </w:rPr>
        <w:t>16. </w:t>
      </w:r>
      <w:r>
        <w:rPr>
          <w:b/>
          <w:color w:val="00274C"/>
          <w:sz w:val="21"/>
        </w:rPr>
        <w:t>Which horizontal forces are on the car?</w:t>
      </w:r>
      <w:r>
        <w:rPr>
          <w:i/>
          <w:color w:val="3F6FA3"/>
          <w:sz w:val="17"/>
        </w:rPr>
        <w:t xml:space="preserve">   ·   </w:t>
      </w:r>
      <w:proofErr w:type="gramStart"/>
      <w:r>
        <w:rPr>
          <w:i/>
          <w:color w:val="3F6FA3"/>
          <w:sz w:val="17"/>
        </w:rPr>
        <w:t>choose</w:t>
      </w:r>
      <w:proofErr w:type="gramEnd"/>
      <w:r>
        <w:rPr>
          <w:i/>
          <w:color w:val="3F6FA3"/>
          <w:sz w:val="17"/>
        </w:rPr>
        <w:t xml:space="preserve"> the diagram</w:t>
      </w:r>
    </w:p>
    <w:p w14:paraId="3AF79D72" w14:textId="77777777" w:rsidR="000A5B2B" w:rsidRDefault="00000000">
      <w:pPr>
        <w:spacing w:after="100"/>
      </w:pPr>
      <w:r>
        <w:rPr>
          <w:sz w:val="21"/>
        </w:rPr>
        <w:t>A car rounds a level, unbanked bend at constant speed, seen from above. The centre of the curve is marked in each frame. Only horizontal forces are drawn.</w:t>
      </w:r>
    </w:p>
    <w:p w14:paraId="485FEA51" w14:textId="77777777" w:rsidR="000A5B2B" w:rsidRDefault="00000000">
      <w:pPr>
        <w:spacing w:before="120" w:after="40"/>
        <w:jc w:val="center"/>
      </w:pPr>
      <w:r>
        <w:rPr>
          <w:noProof/>
        </w:rPr>
        <w:drawing>
          <wp:inline distT="0" distB="0" distL="0" distR="0" wp14:anchorId="71965CE4" wp14:editId="30767AB5">
            <wp:extent cx="5486400" cy="2272609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a_curve_forces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2726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ACFF58" w14:textId="77777777" w:rsidR="000A5B2B" w:rsidRDefault="00000000">
      <w:pPr>
        <w:spacing w:after="180"/>
        <w:jc w:val="center"/>
      </w:pPr>
      <w:r>
        <w:rPr>
          <w:i/>
          <w:color w:val="5B6770"/>
          <w:sz w:val="17"/>
        </w:rPr>
        <w:t xml:space="preserve">Four candidate </w:t>
      </w:r>
      <w:proofErr w:type="gramStart"/>
      <w:r>
        <w:rPr>
          <w:i/>
          <w:color w:val="5B6770"/>
          <w:sz w:val="17"/>
        </w:rPr>
        <w:t>horizontal-force</w:t>
      </w:r>
      <w:proofErr w:type="gramEnd"/>
      <w:r>
        <w:rPr>
          <w:i/>
          <w:color w:val="5B6770"/>
          <w:sz w:val="17"/>
        </w:rPr>
        <w:t xml:space="preserve"> sets for a car at constant speed on a level, unbanked curve.</w:t>
      </w:r>
    </w:p>
    <w:p w14:paraId="61CC853E" w14:textId="77777777" w:rsidR="000A5B2B" w:rsidRDefault="00000000">
      <w:pPr>
        <w:spacing w:after="100"/>
      </w:pPr>
      <w:r>
        <w:rPr>
          <w:sz w:val="21"/>
        </w:rPr>
        <w:t xml:space="preserve">Which set is correct? Then, in one or two sentences, say what is wrong with set C in particular — and what the passenger who insists on it is </w:t>
      </w:r>
      <w:proofErr w:type="gramStart"/>
      <w:r>
        <w:rPr>
          <w:sz w:val="21"/>
        </w:rPr>
        <w:t>actually feeling</w:t>
      </w:r>
      <w:proofErr w:type="gramEnd"/>
      <w:r>
        <w:rPr>
          <w:sz w:val="21"/>
        </w:rPr>
        <w:t>.</w:t>
      </w:r>
    </w:p>
    <w:tbl>
      <w:tblPr>
        <w:tblW w:w="0" w:type="auto"/>
        <w:tblBorders>
          <w:top w:val="dashed" w:sz="8" w:space="0" w:color="C9D6E2"/>
          <w:left w:val="dashed" w:sz="8" w:space="0" w:color="C9D6E2"/>
          <w:bottom w:val="dashed" w:sz="8" w:space="0" w:color="C9D6E2"/>
          <w:right w:val="dashed" w:sz="8" w:space="0" w:color="C9D6E2"/>
        </w:tblBorders>
        <w:tblLayout w:type="fixed"/>
        <w:tblLook w:val="04A0" w:firstRow="1" w:lastRow="0" w:firstColumn="1" w:lastColumn="0" w:noHBand="0" w:noVBand="1"/>
      </w:tblPr>
      <w:tblGrid>
        <w:gridCol w:w="9360"/>
      </w:tblGrid>
      <w:tr w:rsidR="000A5B2B" w14:paraId="55CE5FEE" w14:textId="77777777">
        <w:tc>
          <w:tcPr>
            <w:tcW w:w="9360" w:type="dxa"/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7E209727" w14:textId="77777777" w:rsidR="000A5B2B" w:rsidRDefault="00000000">
            <w:r>
              <w:rPr>
                <w:b/>
                <w:color w:val="3F6FA3"/>
                <w:sz w:val="18"/>
              </w:rPr>
              <w:t>ANSWER 16:</w:t>
            </w:r>
          </w:p>
          <w:p w14:paraId="4353A822" w14:textId="77777777" w:rsidR="000A5B2B" w:rsidRDefault="000A5B2B"/>
          <w:p w14:paraId="7B65E8A7" w14:textId="77777777" w:rsidR="000A5B2B" w:rsidRDefault="000A5B2B"/>
          <w:p w14:paraId="0F9B59BD" w14:textId="77777777" w:rsidR="000A5B2B" w:rsidRDefault="000A5B2B"/>
        </w:tc>
      </w:tr>
    </w:tbl>
    <w:p w14:paraId="6943171C" w14:textId="77777777" w:rsidR="000A5B2B" w:rsidRDefault="000A5B2B">
      <w:pPr>
        <w:spacing w:after="140"/>
      </w:pPr>
    </w:p>
    <w:p w14:paraId="4DDA6B5B" w14:textId="77777777" w:rsidR="000A5B2B" w:rsidRDefault="00000000">
      <w:pPr>
        <w:spacing w:before="220" w:after="60"/>
      </w:pPr>
      <w:r>
        <w:rPr>
          <w:b/>
          <w:color w:val="00274C"/>
        </w:rPr>
        <w:t>17. </w:t>
      </w:r>
      <w:r>
        <w:rPr>
          <w:b/>
          <w:color w:val="00274C"/>
          <w:sz w:val="21"/>
        </w:rPr>
        <w:t>Over the crest.</w:t>
      </w:r>
      <w:r>
        <w:rPr>
          <w:i/>
          <w:color w:val="3F6FA3"/>
          <w:sz w:val="17"/>
        </w:rPr>
        <w:t xml:space="preserve">   ·   </w:t>
      </w:r>
      <w:proofErr w:type="gramStart"/>
      <w:r>
        <w:rPr>
          <w:i/>
          <w:color w:val="3F6FA3"/>
          <w:sz w:val="17"/>
        </w:rPr>
        <w:t>small</w:t>
      </w:r>
      <w:proofErr w:type="gramEnd"/>
      <w:r>
        <w:rPr>
          <w:i/>
          <w:color w:val="3F6FA3"/>
          <w:sz w:val="17"/>
        </w:rPr>
        <w:t xml:space="preserve"> calculation and limiting case</w:t>
      </w:r>
    </w:p>
    <w:p w14:paraId="4F556843" w14:textId="77777777" w:rsidR="000A5B2B" w:rsidRDefault="00000000">
      <w:pPr>
        <w:spacing w:after="100"/>
      </w:pPr>
      <w:r>
        <w:rPr>
          <w:sz w:val="21"/>
        </w:rPr>
        <w:t xml:space="preserve">A car </w:t>
      </w:r>
      <w:proofErr w:type="gramStart"/>
      <w:r>
        <w:rPr>
          <w:sz w:val="21"/>
        </w:rPr>
        <w:t>of mass</w:t>
      </w:r>
      <w:proofErr w:type="gramEnd"/>
      <w:r>
        <w:rPr>
          <w:sz w:val="21"/>
        </w:rPr>
        <w:t xml:space="preserve"> 1400 kg crosses a bridge crest whose profile has a radius of curvature of 60.0 m, travelling at 18.0 m/s.</w:t>
      </w:r>
    </w:p>
    <w:p w14:paraId="1A8DA2E4" w14:textId="77777777" w:rsidR="000A5B2B" w:rsidRDefault="00000000">
      <w:pPr>
        <w:spacing w:after="60"/>
        <w:ind w:left="490" w:hanging="317"/>
      </w:pPr>
      <w:r>
        <w:rPr>
          <w:color w:val="3F6FA3"/>
          <w:sz w:val="21"/>
        </w:rPr>
        <w:t>A. </w:t>
      </w:r>
      <w:r>
        <w:rPr>
          <w:sz w:val="21"/>
        </w:rPr>
        <w:t xml:space="preserve">Compute the normal force and the ratio </w:t>
      </w:r>
      <w:r>
        <w:rPr>
          <w:i/>
          <w:sz w:val="21"/>
        </w:rPr>
        <w:t>N</w:t>
      </w:r>
      <w:r>
        <w:rPr>
          <w:sz w:val="21"/>
        </w:rPr>
        <w:t xml:space="preserve"> / </w:t>
      </w:r>
      <w:r>
        <w:rPr>
          <w:i/>
          <w:sz w:val="21"/>
        </w:rPr>
        <w:t>W</w:t>
      </w:r>
      <w:r>
        <w:rPr>
          <w:sz w:val="21"/>
        </w:rPr>
        <w:t>.</w:t>
      </w:r>
    </w:p>
    <w:p w14:paraId="46AEC26B" w14:textId="77777777" w:rsidR="000A5B2B" w:rsidRDefault="00000000">
      <w:pPr>
        <w:spacing w:after="60"/>
        <w:ind w:left="490" w:hanging="317"/>
      </w:pPr>
      <w:r>
        <w:rPr>
          <w:color w:val="3F6FA3"/>
          <w:sz w:val="21"/>
        </w:rPr>
        <w:t>B. </w:t>
      </w:r>
      <w:r>
        <w:rPr>
          <w:sz w:val="21"/>
        </w:rPr>
        <w:t xml:space="preserve">At what speed would </w:t>
      </w:r>
      <w:r>
        <w:rPr>
          <w:i/>
          <w:sz w:val="21"/>
        </w:rPr>
        <w:t>N</w:t>
      </w:r>
      <w:r>
        <w:rPr>
          <w:sz w:val="21"/>
        </w:rPr>
        <w:t xml:space="preserve"> reach zero? Say in one sentence what physically happens at and above that speed.</w:t>
      </w:r>
    </w:p>
    <w:p w14:paraId="3965688D" w14:textId="77777777" w:rsidR="000A5B2B" w:rsidRDefault="00000000">
      <w:pPr>
        <w:spacing w:after="60"/>
        <w:ind w:left="490" w:hanging="317"/>
      </w:pPr>
      <w:r>
        <w:rPr>
          <w:color w:val="3F6FA3"/>
          <w:sz w:val="21"/>
        </w:rPr>
        <w:t>C. </w:t>
      </w:r>
      <w:r>
        <w:rPr>
          <w:sz w:val="21"/>
        </w:rPr>
        <w:t xml:space="preserve">A classmate computes </w:t>
      </w:r>
      <w:r>
        <w:rPr>
          <w:i/>
          <w:sz w:val="21"/>
        </w:rPr>
        <w:t>N</w:t>
      </w:r>
      <w:r>
        <w:rPr>
          <w:sz w:val="21"/>
        </w:rPr>
        <w:t xml:space="preserve"> at 30.0 m/s, gets a negative number, and concludes they made a sign error. Respond </w:t>
      </w:r>
      <w:proofErr w:type="gramStart"/>
      <w:r>
        <w:rPr>
          <w:sz w:val="21"/>
        </w:rPr>
        <w:t>in</w:t>
      </w:r>
      <w:proofErr w:type="gramEnd"/>
      <w:r>
        <w:rPr>
          <w:sz w:val="21"/>
        </w:rPr>
        <w:t xml:space="preserve"> one sentence.</w:t>
      </w:r>
    </w:p>
    <w:tbl>
      <w:tblPr>
        <w:tblW w:w="0" w:type="auto"/>
        <w:tblBorders>
          <w:top w:val="dashed" w:sz="8" w:space="0" w:color="C9D6E2"/>
          <w:left w:val="dashed" w:sz="8" w:space="0" w:color="C9D6E2"/>
          <w:bottom w:val="dashed" w:sz="8" w:space="0" w:color="C9D6E2"/>
          <w:right w:val="dashed" w:sz="8" w:space="0" w:color="C9D6E2"/>
        </w:tblBorders>
        <w:tblLayout w:type="fixed"/>
        <w:tblLook w:val="04A0" w:firstRow="1" w:lastRow="0" w:firstColumn="1" w:lastColumn="0" w:noHBand="0" w:noVBand="1"/>
      </w:tblPr>
      <w:tblGrid>
        <w:gridCol w:w="9360"/>
      </w:tblGrid>
      <w:tr w:rsidR="000A5B2B" w14:paraId="7C121990" w14:textId="77777777">
        <w:tc>
          <w:tcPr>
            <w:tcW w:w="9360" w:type="dxa"/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0268AF5C" w14:textId="77777777" w:rsidR="000A5B2B" w:rsidRDefault="00000000">
            <w:r>
              <w:rPr>
                <w:b/>
                <w:color w:val="3F6FA3"/>
                <w:sz w:val="18"/>
              </w:rPr>
              <w:lastRenderedPageBreak/>
              <w:t>ANSWER 17:</w:t>
            </w:r>
          </w:p>
          <w:p w14:paraId="051C1080" w14:textId="77777777" w:rsidR="000A5B2B" w:rsidRDefault="000A5B2B"/>
          <w:p w14:paraId="20B1BB32" w14:textId="77777777" w:rsidR="000A5B2B" w:rsidRDefault="000A5B2B"/>
          <w:p w14:paraId="5D673C94" w14:textId="77777777" w:rsidR="000A5B2B" w:rsidRDefault="000A5B2B"/>
          <w:p w14:paraId="5C8BD909" w14:textId="77777777" w:rsidR="000A5B2B" w:rsidRDefault="000A5B2B"/>
        </w:tc>
      </w:tr>
    </w:tbl>
    <w:p w14:paraId="5D6BADB6" w14:textId="77777777" w:rsidR="000A5B2B" w:rsidRDefault="000A5B2B">
      <w:pPr>
        <w:spacing w:after="140"/>
      </w:pPr>
    </w:p>
    <w:p w14:paraId="06F3F776" w14:textId="77777777" w:rsidR="000A5B2B" w:rsidRDefault="00000000">
      <w:pPr>
        <w:spacing w:before="220" w:after="60"/>
      </w:pPr>
      <w:r>
        <w:rPr>
          <w:b/>
          <w:color w:val="00274C"/>
        </w:rPr>
        <w:t>18. </w:t>
      </w:r>
      <w:r>
        <w:rPr>
          <w:b/>
          <w:color w:val="00274C"/>
          <w:sz w:val="21"/>
        </w:rPr>
        <w:t>Speeding up through the bend.</w:t>
      </w:r>
      <w:r>
        <w:rPr>
          <w:i/>
          <w:color w:val="3F6FA3"/>
          <w:sz w:val="17"/>
        </w:rPr>
        <w:t xml:space="preserve">   ·   </w:t>
      </w:r>
      <w:proofErr w:type="gramStart"/>
      <w:r>
        <w:rPr>
          <w:i/>
          <w:color w:val="3F6FA3"/>
          <w:sz w:val="17"/>
        </w:rPr>
        <w:t>direction</w:t>
      </w:r>
      <w:proofErr w:type="gramEnd"/>
      <w:r>
        <w:rPr>
          <w:i/>
          <w:color w:val="3F6FA3"/>
          <w:sz w:val="17"/>
        </w:rPr>
        <w:t xml:space="preserve"> of acceleration</w:t>
      </w:r>
    </w:p>
    <w:p w14:paraId="58692343" w14:textId="77777777" w:rsidR="000A5B2B" w:rsidRDefault="00000000">
      <w:pPr>
        <w:spacing w:after="100"/>
      </w:pPr>
      <w:r>
        <w:rPr>
          <w:sz w:val="21"/>
        </w:rPr>
        <w:t>A vehicle travels left to right along the bend shown and is SPEEDING UP as it goes. The centre of the curve is marked in each frame.</w:t>
      </w:r>
    </w:p>
    <w:p w14:paraId="547AA06C" w14:textId="77777777" w:rsidR="000A5B2B" w:rsidRDefault="00000000">
      <w:pPr>
        <w:spacing w:before="120" w:after="40"/>
        <w:jc w:val="center"/>
      </w:pPr>
      <w:r>
        <w:rPr>
          <w:noProof/>
        </w:rPr>
        <w:drawing>
          <wp:inline distT="0" distB="0" distL="0" distR="0" wp14:anchorId="4C4E508A" wp14:editId="73748F5A">
            <wp:extent cx="5486400" cy="2184612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a_paths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1846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693C54" w14:textId="77777777" w:rsidR="000A5B2B" w:rsidRDefault="00000000">
      <w:pPr>
        <w:spacing w:after="180"/>
        <w:jc w:val="center"/>
      </w:pPr>
      <w:r>
        <w:rPr>
          <w:i/>
          <w:color w:val="5B6770"/>
          <w:sz w:val="17"/>
        </w:rPr>
        <w:t>One bend, four candidate acceleration arrows.</w:t>
      </w:r>
    </w:p>
    <w:p w14:paraId="033C4E57" w14:textId="77777777" w:rsidR="000A5B2B" w:rsidRDefault="00000000">
      <w:pPr>
        <w:spacing w:after="100"/>
      </w:pPr>
      <w:r>
        <w:rPr>
          <w:sz w:val="21"/>
        </w:rPr>
        <w:t xml:space="preserve">Which arrow is right? Then: which component changes the </w:t>
      </w:r>
      <w:proofErr w:type="gramStart"/>
      <w:r>
        <w:rPr>
          <w:sz w:val="21"/>
        </w:rPr>
        <w:t>speed</w:t>
      </w:r>
      <w:proofErr w:type="gramEnd"/>
      <w:r>
        <w:rPr>
          <w:sz w:val="21"/>
        </w:rPr>
        <w:t xml:space="preserve"> and which changes the direction, and what would the arrow look like instead if the driver were </w:t>
      </w:r>
      <w:proofErr w:type="gramStart"/>
      <w:r>
        <w:rPr>
          <w:sz w:val="21"/>
        </w:rPr>
        <w:t>braking</w:t>
      </w:r>
      <w:proofErr w:type="gramEnd"/>
      <w:r>
        <w:rPr>
          <w:sz w:val="21"/>
        </w:rPr>
        <w:t xml:space="preserve"> through the same bend?</w:t>
      </w:r>
    </w:p>
    <w:tbl>
      <w:tblPr>
        <w:tblW w:w="0" w:type="auto"/>
        <w:tblBorders>
          <w:top w:val="dashed" w:sz="8" w:space="0" w:color="C9D6E2"/>
          <w:left w:val="dashed" w:sz="8" w:space="0" w:color="C9D6E2"/>
          <w:bottom w:val="dashed" w:sz="8" w:space="0" w:color="C9D6E2"/>
          <w:right w:val="dashed" w:sz="8" w:space="0" w:color="C9D6E2"/>
        </w:tblBorders>
        <w:tblLayout w:type="fixed"/>
        <w:tblLook w:val="04A0" w:firstRow="1" w:lastRow="0" w:firstColumn="1" w:lastColumn="0" w:noHBand="0" w:noVBand="1"/>
      </w:tblPr>
      <w:tblGrid>
        <w:gridCol w:w="9360"/>
      </w:tblGrid>
      <w:tr w:rsidR="000A5B2B" w14:paraId="5E3D36AC" w14:textId="77777777">
        <w:tc>
          <w:tcPr>
            <w:tcW w:w="9360" w:type="dxa"/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3B9621C5" w14:textId="77777777" w:rsidR="000A5B2B" w:rsidRDefault="00000000">
            <w:r>
              <w:rPr>
                <w:b/>
                <w:color w:val="3F6FA3"/>
                <w:sz w:val="18"/>
              </w:rPr>
              <w:t>ANSWER 18:</w:t>
            </w:r>
          </w:p>
          <w:p w14:paraId="099A44F5" w14:textId="77777777" w:rsidR="000A5B2B" w:rsidRDefault="000A5B2B"/>
          <w:p w14:paraId="7E5432EE" w14:textId="77777777" w:rsidR="000A5B2B" w:rsidRDefault="000A5B2B"/>
          <w:p w14:paraId="7F32E30C" w14:textId="77777777" w:rsidR="000A5B2B" w:rsidRDefault="000A5B2B"/>
        </w:tc>
      </w:tr>
    </w:tbl>
    <w:p w14:paraId="6D67534D" w14:textId="77777777" w:rsidR="000A5B2B" w:rsidRDefault="000A5B2B">
      <w:pPr>
        <w:spacing w:after="140"/>
      </w:pPr>
    </w:p>
    <w:tbl>
      <w:tblPr>
        <w:tblW w:w="0" w:type="auto"/>
        <w:tblBorders>
          <w:left w:val="single" w:sz="18" w:space="0" w:color="FFCB05"/>
        </w:tblBorders>
        <w:tblLayout w:type="fixed"/>
        <w:tblLook w:val="04A0" w:firstRow="1" w:lastRow="0" w:firstColumn="1" w:lastColumn="0" w:noHBand="0" w:noVBand="1"/>
      </w:tblPr>
      <w:tblGrid>
        <w:gridCol w:w="9360"/>
      </w:tblGrid>
      <w:tr w:rsidR="000A5B2B" w14:paraId="30D89494" w14:textId="77777777">
        <w:tc>
          <w:tcPr>
            <w:tcW w:w="9360" w:type="dxa"/>
            <w:shd w:val="clear" w:color="auto" w:fill="E8EEF5"/>
            <w:tcMar>
              <w:top w:w="120" w:type="dxa"/>
              <w:left w:w="160" w:type="dxa"/>
              <w:bottom w:w="120" w:type="dxa"/>
              <w:right w:w="160" w:type="dxa"/>
            </w:tcMar>
          </w:tcPr>
          <w:p w14:paraId="2FF3A39D" w14:textId="77777777" w:rsidR="000A5B2B" w:rsidRDefault="00000000">
            <w:r>
              <w:rPr>
                <w:b/>
                <w:sz w:val="19"/>
              </w:rPr>
              <w:t>RATE YOURSELF on Part 5 before moving on.</w:t>
            </w:r>
            <w:r>
              <w:rPr>
                <w:sz w:val="19"/>
              </w:rPr>
              <w:t xml:space="preserve">    □ I can do this independently.    □ I can do this with a small AI hint.    □ I need substantial AI help.    □ I still need human or instructor help.</w:t>
            </w:r>
          </w:p>
        </w:tc>
      </w:tr>
    </w:tbl>
    <w:p w14:paraId="7FC8C3BC" w14:textId="77777777" w:rsidR="000A5B2B" w:rsidRDefault="000A5B2B">
      <w:pPr>
        <w:spacing w:after="120"/>
      </w:pPr>
    </w:p>
    <w:p w14:paraId="5409F88F" w14:textId="77777777" w:rsidR="000A5B2B" w:rsidRDefault="00000000">
      <w:pPr>
        <w:pBdr>
          <w:bottom w:val="single" w:sz="12" w:space="4" w:color="FFCB05"/>
        </w:pBdr>
        <w:spacing w:before="320" w:after="40"/>
      </w:pPr>
      <w:r>
        <w:rPr>
          <w:b/>
          <w:color w:val="00274C"/>
          <w:sz w:val="30"/>
        </w:rPr>
        <w:t xml:space="preserve">PART </w:t>
      </w:r>
      <w:proofErr w:type="gramStart"/>
      <w:r>
        <w:rPr>
          <w:b/>
          <w:color w:val="00274C"/>
          <w:sz w:val="30"/>
        </w:rPr>
        <w:t>6  ·</w:t>
      </w:r>
      <w:proofErr w:type="gramEnd"/>
      <w:r>
        <w:rPr>
          <w:b/>
          <w:color w:val="00274C"/>
          <w:sz w:val="30"/>
        </w:rPr>
        <w:t xml:space="preserve">  Forces in Rotating Machine Geometry — r–θ</w:t>
      </w:r>
    </w:p>
    <w:p w14:paraId="1D916A21" w14:textId="77777777" w:rsidR="000A5B2B" w:rsidRDefault="00000000">
      <w:pPr>
        <w:spacing w:after="160"/>
      </w:pPr>
      <w:r>
        <w:rPr>
          <w:i/>
          <w:color w:val="5B6770"/>
          <w:sz w:val="20"/>
        </w:rPr>
        <w:t>n–t follows the path. r–θ follows the machine. And the radial acceleration is not the second derivative of r.</w:t>
      </w:r>
    </w:p>
    <w:p w14:paraId="6EA14835" w14:textId="77777777" w:rsidR="000A5B2B" w:rsidRDefault="00000000">
      <w:pPr>
        <w:spacing w:before="220" w:after="60"/>
      </w:pPr>
      <w:r>
        <w:rPr>
          <w:b/>
          <w:color w:val="00274C"/>
        </w:rPr>
        <w:t>19. </w:t>
      </w:r>
      <w:r>
        <w:rPr>
          <w:b/>
          <w:color w:val="00274C"/>
          <w:sz w:val="21"/>
        </w:rPr>
        <w:t>A part sliding freely in a smooth rotating tube.</w:t>
      </w:r>
      <w:r>
        <w:rPr>
          <w:i/>
          <w:color w:val="3F6FA3"/>
          <w:sz w:val="17"/>
        </w:rPr>
        <w:t xml:space="preserve">   ·   </w:t>
      </w:r>
      <w:proofErr w:type="gramStart"/>
      <w:r>
        <w:rPr>
          <w:i/>
          <w:color w:val="3F6FA3"/>
          <w:sz w:val="17"/>
        </w:rPr>
        <w:t>multiple</w:t>
      </w:r>
      <w:proofErr w:type="gramEnd"/>
      <w:r>
        <w:rPr>
          <w:i/>
          <w:color w:val="3F6FA3"/>
          <w:sz w:val="17"/>
        </w:rPr>
        <w:t xml:space="preserve"> choice</w:t>
      </w:r>
    </w:p>
    <w:p w14:paraId="3C5BF963" w14:textId="4B951A0B" w:rsidR="000A5B2B" w:rsidRDefault="001D636F">
      <w:pPr>
        <w:spacing w:after="100"/>
      </w:pPr>
      <w:r w:rsidRPr="001D636F">
        <w:rPr>
          <w:sz w:val="21"/>
        </w:rPr>
        <w:t>A small part slides freely inside a smooth straight radial tube fixed to a horizontal turntable rotating at the constant rate</w:t>
      </w:r>
      <w:r w:rsidR="00D84E7E">
        <w:rPr>
          <w:sz w:val="21"/>
        </w:rPr>
        <w:t xml:space="preserve"> </w:t>
      </w:r>
      <m:oMath>
        <m:acc>
          <m:accPr>
            <m:chr m:val="̇"/>
            <m:ctrlPr>
              <w:rPr>
                <w:rFonts w:ascii="Cambria Math" w:hAnsi="Cambria Math"/>
                <w:i/>
                <w:sz w:val="21"/>
              </w:rPr>
            </m:ctrlPr>
          </m:accPr>
          <m:e>
            <m:r>
              <w:rPr>
                <w:rFonts w:ascii="Cambria Math" w:hAnsi="Cambria Math"/>
                <w:sz w:val="21"/>
              </w:rPr>
              <m:t>θ</m:t>
            </m:r>
          </m:e>
        </m:acc>
        <m:r>
          <w:rPr>
            <w:rFonts w:ascii="Cambria Math" w:hAnsi="Cambria Math"/>
            <w:sz w:val="21"/>
          </w:rPr>
          <m:t>=</m:t>
        </m:r>
        <m:r>
          <w:rPr>
            <w:rFonts w:ascii="Cambria Math" w:hAnsi="Cambria Math"/>
            <w:sz w:val="21"/>
          </w:rPr>
          <m:t>6 rad/s</m:t>
        </m:r>
        <m:r>
          <w:rPr>
            <w:rFonts w:ascii="Cambria Math" w:hAnsi="Cambria Math"/>
            <w:sz w:val="21"/>
          </w:rPr>
          <m:t>.</m:t>
        </m:r>
      </m:oMath>
      <w:r w:rsidR="00000000">
        <w:rPr>
          <w:sz w:val="21"/>
        </w:rPr>
        <w:t xml:space="preserve">. At the instant considered the part is at </w:t>
      </w:r>
      <w:r w:rsidR="00000000">
        <w:rPr>
          <w:i/>
          <w:sz w:val="21"/>
        </w:rPr>
        <w:t>r</w:t>
      </w:r>
      <w:r w:rsidR="00000000">
        <w:rPr>
          <w:sz w:val="21"/>
        </w:rPr>
        <w:t xml:space="preserve"> = 0.300 m</w:t>
      </w:r>
      <w:r w:rsidR="006973B5">
        <w:rPr>
          <w:sz w:val="21"/>
        </w:rPr>
        <w:t>. N</w:t>
      </w:r>
      <w:r w:rsidR="00D84E7E">
        <w:rPr>
          <w:sz w:val="21"/>
        </w:rPr>
        <w:t>eglect friction</w:t>
      </w:r>
      <w:r w:rsidR="006973B5">
        <w:rPr>
          <w:sz w:val="21"/>
        </w:rPr>
        <w:t>.</w:t>
      </w:r>
      <w:r w:rsidR="00D84E7E">
        <w:rPr>
          <w:sz w:val="21"/>
        </w:rPr>
        <w:t xml:space="preserve"> </w:t>
      </w:r>
      <w:r w:rsidR="00533ADC" w:rsidRPr="00533ADC">
        <w:rPr>
          <w:sz w:val="21"/>
        </w:rPr>
        <w:t xml:space="preserve">Because the tube is smooth and </w:t>
      </w:r>
      <w:proofErr w:type="gramStart"/>
      <w:r w:rsidR="00533ADC" w:rsidRPr="00533ADC">
        <w:rPr>
          <w:sz w:val="21"/>
        </w:rPr>
        <w:t>radial</w:t>
      </w:r>
      <w:proofErr w:type="gramEnd"/>
      <w:r w:rsidR="00533ADC" w:rsidRPr="00533ADC">
        <w:rPr>
          <w:sz w:val="21"/>
        </w:rPr>
        <w:t xml:space="preserve">, it exerts no force on the part in the radial direction. The radial acceleration </w:t>
      </w:r>
      <m:oMath>
        <m:sSub>
          <m:sSubPr>
            <m:ctrlPr>
              <w:rPr>
                <w:rFonts w:ascii="Cambria Math" w:hAnsi="Cambria Math"/>
                <w:i/>
                <w:sz w:val="21"/>
              </w:rPr>
            </m:ctrlPr>
          </m:sSubPr>
          <m:e>
            <m:r>
              <w:rPr>
                <w:rFonts w:ascii="Cambria Math" w:hAnsi="Cambria Math"/>
                <w:sz w:val="21"/>
              </w:rPr>
              <m:t>α</m:t>
            </m:r>
          </m:e>
          <m:sub>
            <m:r>
              <w:rPr>
                <w:rFonts w:ascii="Cambria Math" w:hAnsi="Cambria Math"/>
                <w:sz w:val="21"/>
              </w:rPr>
              <m:t>r</m:t>
            </m:r>
          </m:sub>
        </m:sSub>
        <m:r>
          <w:rPr>
            <w:rFonts w:ascii="Cambria Math" w:hAnsi="Cambria Math"/>
            <w:sz w:val="21"/>
          </w:rPr>
          <m:t xml:space="preserve"> </m:t>
        </m:r>
      </m:oMath>
      <w:r w:rsidR="00533ADC" w:rsidRPr="00533ADC">
        <w:rPr>
          <w:sz w:val="21"/>
        </w:rPr>
        <w:t xml:space="preserve">is </w:t>
      </w:r>
      <w:proofErr w:type="gramStart"/>
      <w:r w:rsidR="00533ADC" w:rsidRPr="00533ADC">
        <w:rPr>
          <w:sz w:val="21"/>
        </w:rPr>
        <w:t>therefore:</w:t>
      </w:r>
      <w:r w:rsidR="00000000">
        <w:rPr>
          <w:sz w:val="21"/>
        </w:rPr>
        <w:t>:</w:t>
      </w:r>
      <w:proofErr w:type="gramEnd"/>
    </w:p>
    <w:p w14:paraId="2F7B269A" w14:textId="77777777" w:rsidR="000A5B2B" w:rsidRDefault="00000000">
      <w:pPr>
        <w:spacing w:after="60"/>
        <w:ind w:left="634" w:hanging="317"/>
      </w:pPr>
      <w:proofErr w:type="gramStart"/>
      <w:r>
        <w:rPr>
          <w:color w:val="3F6FA3"/>
          <w:sz w:val="21"/>
        </w:rPr>
        <w:t>□  A.</w:t>
      </w:r>
      <w:proofErr w:type="gramEnd"/>
      <w:r>
        <w:rPr>
          <w:color w:val="3F6FA3"/>
          <w:sz w:val="21"/>
        </w:rPr>
        <w:t> </w:t>
      </w:r>
      <w:r>
        <w:rPr>
          <w:sz w:val="21"/>
        </w:rPr>
        <w:t>zero;</w:t>
      </w:r>
    </w:p>
    <w:p w14:paraId="2284C168" w14:textId="4AADCEB4" w:rsidR="000A5B2B" w:rsidRDefault="00000000">
      <w:pPr>
        <w:spacing w:after="60"/>
        <w:ind w:left="634" w:hanging="317"/>
      </w:pPr>
      <w:proofErr w:type="gramStart"/>
      <w:r>
        <w:rPr>
          <w:color w:val="3F6FA3"/>
          <w:sz w:val="21"/>
        </w:rPr>
        <w:t>□  B.</w:t>
      </w:r>
      <w:proofErr w:type="gramEnd"/>
      <w:r>
        <w:rPr>
          <w:color w:val="3F6FA3"/>
          <w:sz w:val="21"/>
        </w:rPr>
        <w:t> </w:t>
      </w:r>
      <m:oMath>
        <m:r>
          <w:rPr>
            <w:rFonts w:ascii="Cambria Math" w:hAnsi="Cambria Math"/>
            <w:color w:val="3F6FA3"/>
            <w:sz w:val="21"/>
          </w:rPr>
          <m:t>+10.8 m/</m:t>
        </m:r>
        <m:sSup>
          <m:sSupPr>
            <m:ctrlPr>
              <w:rPr>
                <w:rFonts w:ascii="Cambria Math" w:hAnsi="Cambria Math"/>
                <w:i/>
                <w:color w:val="3F6FA3"/>
                <w:sz w:val="21"/>
              </w:rPr>
            </m:ctrlPr>
          </m:sSupPr>
          <m:e>
            <m:r>
              <w:rPr>
                <w:rFonts w:ascii="Cambria Math" w:hAnsi="Cambria Math"/>
                <w:color w:val="3F6FA3"/>
                <w:sz w:val="21"/>
              </w:rPr>
              <m:t>s</m:t>
            </m:r>
          </m:e>
          <m:sup>
            <m:r>
              <w:rPr>
                <w:rFonts w:ascii="Cambria Math" w:hAnsi="Cambria Math"/>
                <w:color w:val="3F6FA3"/>
                <w:sz w:val="21"/>
              </w:rPr>
              <m:t>2</m:t>
            </m:r>
          </m:sup>
        </m:sSup>
      </m:oMath>
      <w:r>
        <w:rPr>
          <w:sz w:val="21"/>
        </w:rPr>
        <w:t>;</w:t>
      </w:r>
      <w:r w:rsidR="00765AD6">
        <w:rPr>
          <w:sz w:val="21"/>
        </w:rPr>
        <w:t xml:space="preserve"> outward</w:t>
      </w:r>
    </w:p>
    <w:p w14:paraId="59FC75FE" w14:textId="50708219" w:rsidR="000A5B2B" w:rsidRDefault="00000000">
      <w:pPr>
        <w:spacing w:after="60"/>
        <w:ind w:left="634" w:hanging="317"/>
      </w:pPr>
      <w:proofErr w:type="gramStart"/>
      <w:r>
        <w:rPr>
          <w:color w:val="3F6FA3"/>
          <w:sz w:val="21"/>
        </w:rPr>
        <w:t>□  C.</w:t>
      </w:r>
      <w:proofErr w:type="gramEnd"/>
      <w:r>
        <w:rPr>
          <w:color w:val="3F6FA3"/>
          <w:sz w:val="21"/>
        </w:rPr>
        <w:t> </w:t>
      </w:r>
      <m:oMath>
        <m:r>
          <w:rPr>
            <w:rFonts w:ascii="Cambria Math" w:hAnsi="Cambria Math"/>
            <w:color w:val="3F6FA3"/>
            <w:sz w:val="21"/>
          </w:rPr>
          <m:t>-10.8 m/</m:t>
        </m:r>
        <m:sSup>
          <m:sSupPr>
            <m:ctrlPr>
              <w:rPr>
                <w:rFonts w:ascii="Cambria Math" w:hAnsi="Cambria Math"/>
                <w:i/>
                <w:color w:val="3F6FA3"/>
                <w:sz w:val="21"/>
              </w:rPr>
            </m:ctrlPr>
          </m:sSupPr>
          <m:e>
            <m:r>
              <w:rPr>
                <w:rFonts w:ascii="Cambria Math" w:hAnsi="Cambria Math"/>
                <w:color w:val="3F6FA3"/>
                <w:sz w:val="21"/>
              </w:rPr>
              <m:t>s</m:t>
            </m:r>
          </m:e>
          <m:sup>
            <m:r>
              <w:rPr>
                <w:rFonts w:ascii="Cambria Math" w:hAnsi="Cambria Math"/>
                <w:color w:val="3F6FA3"/>
                <w:sz w:val="21"/>
              </w:rPr>
              <m:t>2</m:t>
            </m:r>
          </m:sup>
        </m:sSup>
      </m:oMath>
      <w:r>
        <w:rPr>
          <w:sz w:val="21"/>
        </w:rPr>
        <w:t>;</w:t>
      </w:r>
      <w:r w:rsidR="00765AD6">
        <w:rPr>
          <w:sz w:val="21"/>
        </w:rPr>
        <w:t xml:space="preserve"> inward</w:t>
      </w:r>
    </w:p>
    <w:p w14:paraId="4547687D" w14:textId="3618046B" w:rsidR="000A5B2B" w:rsidRDefault="00000000">
      <w:pPr>
        <w:spacing w:after="60"/>
        <w:ind w:left="634" w:hanging="317"/>
      </w:pPr>
      <w:proofErr w:type="gramStart"/>
      <w:r>
        <w:rPr>
          <w:color w:val="3F6FA3"/>
          <w:sz w:val="21"/>
        </w:rPr>
        <w:t>□  D.</w:t>
      </w:r>
      <w:proofErr w:type="gramEnd"/>
      <w:r>
        <w:rPr>
          <w:color w:val="3F6FA3"/>
          <w:sz w:val="21"/>
        </w:rPr>
        <w:t> </w:t>
      </w:r>
      <w:r w:rsidR="00784698">
        <w:rPr>
          <w:sz w:val="21"/>
        </w:rPr>
        <w:t xml:space="preserve">cannot be determined without </w:t>
      </w:r>
      <m:oMath>
        <m:acc>
          <m:accPr>
            <m:chr m:val="̇"/>
            <m:ctrlPr>
              <w:rPr>
                <w:rFonts w:ascii="Cambria Math" w:hAnsi="Cambria Math"/>
                <w:i/>
                <w:sz w:val="21"/>
              </w:rPr>
            </m:ctrlPr>
          </m:accPr>
          <m:e>
            <m:r>
              <w:rPr>
                <w:rFonts w:ascii="Cambria Math" w:hAnsi="Cambria Math"/>
                <w:sz w:val="21"/>
              </w:rPr>
              <m:t>r</m:t>
            </m:r>
          </m:e>
        </m:acc>
      </m:oMath>
      <w:r>
        <w:rPr>
          <w:sz w:val="21"/>
        </w:rPr>
        <w:t>.</w:t>
      </w:r>
    </w:p>
    <w:p w14:paraId="5F806DBB" w14:textId="25A5C1AE" w:rsidR="000A5B2B" w:rsidRDefault="00000000">
      <w:pPr>
        <w:spacing w:after="100"/>
      </w:pPr>
      <w:r>
        <w:rPr>
          <w:sz w:val="21"/>
        </w:rPr>
        <w:lastRenderedPageBreak/>
        <w:t xml:space="preserve">Then: </w:t>
      </w:r>
      <w:r w:rsidR="001535A2">
        <w:rPr>
          <w:sz w:val="21"/>
        </w:rPr>
        <w:t xml:space="preserve">use   </w:t>
      </w:r>
      <m:oMath>
        <m:sSub>
          <m:sSubPr>
            <m:ctrlPr>
              <w:rPr>
                <w:rFonts w:ascii="Cambria Math" w:hAnsi="Cambria Math"/>
                <w:i/>
                <w:sz w:val="21"/>
              </w:rPr>
            </m:ctrlPr>
          </m:sSubPr>
          <m:e>
            <m:r>
              <w:rPr>
                <w:rFonts w:ascii="Cambria Math" w:hAnsi="Cambria Math"/>
                <w:sz w:val="21"/>
              </w:rPr>
              <m:t>α</m:t>
            </m:r>
          </m:e>
          <m:sub>
            <m:r>
              <w:rPr>
                <w:rFonts w:ascii="Cambria Math" w:hAnsi="Cambria Math"/>
                <w:sz w:val="21"/>
              </w:rPr>
              <m:t>r</m:t>
            </m:r>
          </m:sub>
        </m:sSub>
        <m:r>
          <w:rPr>
            <w:rFonts w:ascii="Cambria Math" w:hAnsi="Cambria Math"/>
            <w:sz w:val="21"/>
          </w:rPr>
          <m:t>=</m:t>
        </m:r>
        <m:acc>
          <m:accPr>
            <m:chr m:val="̈"/>
            <m:ctrlPr>
              <w:rPr>
                <w:rFonts w:ascii="Cambria Math" w:hAnsi="Cambria Math"/>
                <w:i/>
                <w:sz w:val="21"/>
              </w:rPr>
            </m:ctrlPr>
          </m:accPr>
          <m:e>
            <m:r>
              <w:rPr>
                <w:rFonts w:ascii="Cambria Math" w:hAnsi="Cambria Math"/>
                <w:sz w:val="21"/>
              </w:rPr>
              <m:t>r</m:t>
            </m:r>
          </m:e>
        </m:acc>
        <m:r>
          <w:rPr>
            <w:rFonts w:ascii="Cambria Math" w:hAnsi="Cambria Math"/>
            <w:sz w:val="21"/>
          </w:rPr>
          <m:t>-</m:t>
        </m:r>
        <m:r>
          <w:rPr>
            <w:rFonts w:ascii="Cambria Math" w:hAnsi="Cambria Math"/>
            <w:sz w:val="21"/>
          </w:rPr>
          <m:t>r</m:t>
        </m:r>
        <m:sSup>
          <m:sSupPr>
            <m:ctrlPr>
              <w:rPr>
                <w:rFonts w:ascii="Cambria Math" w:hAnsi="Cambria Math"/>
                <w:i/>
                <w:sz w:val="21"/>
              </w:rPr>
            </m:ctrlPr>
          </m:sSupPr>
          <m:e>
            <m:acc>
              <m:accPr>
                <m:chr m:val="̇"/>
                <m:ctrlPr>
                  <w:rPr>
                    <w:rFonts w:ascii="Cambria Math" w:hAnsi="Cambria Math"/>
                    <w:i/>
                    <w:sz w:val="21"/>
                  </w:rPr>
                </m:ctrlPr>
              </m:accPr>
              <m:e>
                <m:r>
                  <w:rPr>
                    <w:rFonts w:ascii="Cambria Math" w:hAnsi="Cambria Math"/>
                    <w:sz w:val="21"/>
                  </w:rPr>
                  <m:t>θ</m:t>
                </m:r>
              </m:e>
            </m:acc>
          </m:e>
          <m:sup>
            <m:r>
              <w:rPr>
                <w:rFonts w:ascii="Cambria Math" w:hAnsi="Cambria Math"/>
                <w:sz w:val="21"/>
              </w:rPr>
              <m:t>2</m:t>
            </m:r>
          </m:sup>
        </m:sSup>
        <m:r>
          <w:rPr>
            <w:rFonts w:ascii="Cambria Math" w:hAnsi="Cambria Math"/>
            <w:sz w:val="21"/>
          </w:rPr>
          <m:t xml:space="preserve">  </m:t>
        </m:r>
      </m:oMath>
      <w:r w:rsidR="00DF132E">
        <w:rPr>
          <w:sz w:val="21"/>
        </w:rPr>
        <w:t xml:space="preserve"> to determine </w:t>
      </w:r>
      <m:oMath>
        <m:acc>
          <m:accPr>
            <m:chr m:val="̈"/>
            <m:ctrlPr>
              <w:rPr>
                <w:rFonts w:ascii="Cambria Math" w:hAnsi="Cambria Math"/>
                <w:i/>
                <w:sz w:val="21"/>
              </w:rPr>
            </m:ctrlPr>
          </m:accPr>
          <m:e>
            <m:r>
              <w:rPr>
                <w:rFonts w:ascii="Cambria Math" w:hAnsi="Cambria Math"/>
                <w:sz w:val="21"/>
              </w:rPr>
              <m:t>r</m:t>
            </m:r>
          </m:e>
        </m:acc>
        <m:r>
          <w:rPr>
            <w:rFonts w:ascii="Cambria Math" w:hAnsi="Cambria Math"/>
            <w:sz w:val="21"/>
          </w:rPr>
          <m:t>.</m:t>
        </m:r>
      </m:oMath>
      <w:r w:rsidR="001170AB">
        <w:rPr>
          <w:sz w:val="21"/>
        </w:rPr>
        <w:t xml:space="preserve">  Explain in one sentence why </w:t>
      </w:r>
      <m:oMath>
        <m:acc>
          <m:accPr>
            <m:chr m:val="̈"/>
            <m:ctrlPr>
              <w:rPr>
                <w:rFonts w:ascii="Cambria Math" w:hAnsi="Cambria Math"/>
                <w:i/>
                <w:sz w:val="21"/>
              </w:rPr>
            </m:ctrlPr>
          </m:accPr>
          <m:e>
            <m:r>
              <w:rPr>
                <w:rFonts w:ascii="Cambria Math" w:hAnsi="Cambria Math"/>
                <w:sz w:val="21"/>
              </w:rPr>
              <m:t>r</m:t>
            </m:r>
          </m:e>
        </m:acc>
      </m:oMath>
      <w:r w:rsidR="009C078B">
        <w:rPr>
          <w:sz w:val="21"/>
        </w:rPr>
        <w:t xml:space="preserve"> is not the radial component of </w:t>
      </w:r>
      <w:r w:rsidR="00BC399B">
        <w:rPr>
          <w:sz w:val="21"/>
        </w:rPr>
        <w:t xml:space="preserve">acceleration </w:t>
      </w:r>
      <m:oMath>
        <m:sSub>
          <m:sSubPr>
            <m:ctrlPr>
              <w:rPr>
                <w:rFonts w:ascii="Cambria Math" w:hAnsi="Cambria Math"/>
                <w:i/>
                <w:sz w:val="21"/>
              </w:rPr>
            </m:ctrlPr>
          </m:sSubPr>
          <m:e>
            <m:r>
              <w:rPr>
                <w:rFonts w:ascii="Cambria Math" w:hAnsi="Cambria Math"/>
                <w:sz w:val="21"/>
              </w:rPr>
              <m:t>α</m:t>
            </m:r>
          </m:e>
          <m:sub>
            <m:r>
              <w:rPr>
                <w:rFonts w:ascii="Cambria Math" w:hAnsi="Cambria Math"/>
                <w:sz w:val="21"/>
              </w:rPr>
              <m:t>r</m:t>
            </m:r>
          </m:sub>
        </m:sSub>
        <m:r>
          <w:rPr>
            <w:rFonts w:ascii="Cambria Math" w:hAnsi="Cambria Math"/>
            <w:sz w:val="21"/>
          </w:rPr>
          <m:t>.</m:t>
        </m:r>
      </m:oMath>
    </w:p>
    <w:tbl>
      <w:tblPr>
        <w:tblW w:w="0" w:type="auto"/>
        <w:tblBorders>
          <w:top w:val="dashed" w:sz="8" w:space="0" w:color="C9D6E2"/>
          <w:left w:val="dashed" w:sz="8" w:space="0" w:color="C9D6E2"/>
          <w:bottom w:val="dashed" w:sz="8" w:space="0" w:color="C9D6E2"/>
          <w:right w:val="dashed" w:sz="8" w:space="0" w:color="C9D6E2"/>
        </w:tblBorders>
        <w:tblLayout w:type="fixed"/>
        <w:tblLook w:val="04A0" w:firstRow="1" w:lastRow="0" w:firstColumn="1" w:lastColumn="0" w:noHBand="0" w:noVBand="1"/>
      </w:tblPr>
      <w:tblGrid>
        <w:gridCol w:w="9360"/>
      </w:tblGrid>
      <w:tr w:rsidR="000A5B2B" w14:paraId="650EC8AB" w14:textId="77777777">
        <w:tc>
          <w:tcPr>
            <w:tcW w:w="9360" w:type="dxa"/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5CFE9578" w14:textId="77777777" w:rsidR="000A5B2B" w:rsidRDefault="00000000">
            <w:r>
              <w:rPr>
                <w:b/>
                <w:color w:val="3F6FA3"/>
                <w:sz w:val="18"/>
              </w:rPr>
              <w:t>ANSWER 19:</w:t>
            </w:r>
          </w:p>
          <w:p w14:paraId="2DB90412" w14:textId="77777777" w:rsidR="000A5B2B" w:rsidRDefault="000A5B2B"/>
          <w:p w14:paraId="2DDDFA76" w14:textId="77777777" w:rsidR="000A5B2B" w:rsidRDefault="000A5B2B"/>
          <w:p w14:paraId="37DE4521" w14:textId="77777777" w:rsidR="000A5B2B" w:rsidRDefault="000A5B2B"/>
        </w:tc>
      </w:tr>
    </w:tbl>
    <w:p w14:paraId="0335457B" w14:textId="77777777" w:rsidR="000A5B2B" w:rsidRDefault="000A5B2B">
      <w:pPr>
        <w:spacing w:after="140"/>
      </w:pPr>
    </w:p>
    <w:p w14:paraId="2DB72EBD" w14:textId="77777777" w:rsidR="000A5B2B" w:rsidRDefault="00000000">
      <w:pPr>
        <w:spacing w:before="220" w:after="60"/>
      </w:pPr>
      <w:r>
        <w:rPr>
          <w:b/>
          <w:color w:val="00274C"/>
        </w:rPr>
        <w:t>20. </w:t>
      </w:r>
      <w:r>
        <w:rPr>
          <w:b/>
          <w:color w:val="00274C"/>
          <w:sz w:val="21"/>
        </w:rPr>
        <w:t>Steady rotation, moving part.</w:t>
      </w:r>
      <w:r>
        <w:rPr>
          <w:i/>
          <w:color w:val="3F6FA3"/>
          <w:sz w:val="17"/>
        </w:rPr>
        <w:t xml:space="preserve">   ·   </w:t>
      </w:r>
      <w:proofErr w:type="gramStart"/>
      <w:r>
        <w:rPr>
          <w:i/>
          <w:color w:val="3F6FA3"/>
          <w:sz w:val="17"/>
        </w:rPr>
        <w:t>small</w:t>
      </w:r>
      <w:proofErr w:type="gramEnd"/>
      <w:r>
        <w:rPr>
          <w:i/>
          <w:color w:val="3F6FA3"/>
          <w:sz w:val="17"/>
        </w:rPr>
        <w:t xml:space="preserve"> calculation</w:t>
      </w:r>
    </w:p>
    <w:p w14:paraId="6788E532" w14:textId="77777777" w:rsidR="000A5B2B" w:rsidRDefault="00000000">
      <w:pPr>
        <w:spacing w:after="100"/>
      </w:pPr>
      <w:r>
        <w:rPr>
          <w:sz w:val="21"/>
        </w:rPr>
        <w:t xml:space="preserve">A 3.00 kg carriage rides in a radial slot on an arm that turns at a CONSTANT 5.00 rad/s, so </w:t>
      </w:r>
      <w:r>
        <w:rPr>
          <w:rFonts w:ascii="Calibri" w:hAnsi="Calibri"/>
          <w:i/>
          <w:sz w:val="21"/>
        </w:rPr>
        <w:t>θ̈</w:t>
      </w:r>
      <w:r>
        <w:rPr>
          <w:sz w:val="21"/>
        </w:rPr>
        <w:t xml:space="preserve"> = 0. A drive pushes the carriage outward at a constant 0.400 m/s. At the instant considered </w:t>
      </w:r>
      <w:r>
        <w:rPr>
          <w:i/>
          <w:sz w:val="21"/>
        </w:rPr>
        <w:t>r</w:t>
      </w:r>
      <w:r>
        <w:rPr>
          <w:sz w:val="21"/>
        </w:rPr>
        <w:t xml:space="preserve"> = 0.500 m. The plane is horizontal.</w:t>
      </w:r>
    </w:p>
    <w:p w14:paraId="09CDAC86" w14:textId="77777777" w:rsidR="000A5B2B" w:rsidRDefault="00000000">
      <w:pPr>
        <w:spacing w:after="60"/>
        <w:ind w:left="490" w:hanging="317"/>
      </w:pPr>
      <w:r>
        <w:rPr>
          <w:color w:val="3F6FA3"/>
          <w:sz w:val="21"/>
        </w:rPr>
        <w:t>A. </w:t>
      </w:r>
      <w:r>
        <w:rPr>
          <w:sz w:val="21"/>
        </w:rPr>
        <w:t xml:space="preserve">Is there a transverse force on the carriage? Compute </w:t>
      </w:r>
      <w:r>
        <w:rPr>
          <w:i/>
          <w:sz w:val="21"/>
        </w:rPr>
        <w:t>a</w:t>
      </w:r>
      <w:r>
        <w:rPr>
          <w:i/>
          <w:sz w:val="15"/>
          <w:vertAlign w:val="subscript"/>
        </w:rPr>
        <w:t>θ</w:t>
      </w:r>
      <w:r>
        <w:rPr>
          <w:sz w:val="21"/>
        </w:rPr>
        <w:t xml:space="preserve"> and </w:t>
      </w:r>
      <w:r>
        <w:rPr>
          <w:i/>
          <w:sz w:val="21"/>
        </w:rPr>
        <w:t>F</w:t>
      </w:r>
      <w:r>
        <w:rPr>
          <w:i/>
          <w:sz w:val="15"/>
          <w:vertAlign w:val="subscript"/>
        </w:rPr>
        <w:t>θ</w:t>
      </w:r>
      <w:r>
        <w:rPr>
          <w:sz w:val="21"/>
        </w:rPr>
        <w:t>.</w:t>
      </w:r>
    </w:p>
    <w:p w14:paraId="32603FBC" w14:textId="77777777" w:rsidR="000A5B2B" w:rsidRDefault="00000000">
      <w:pPr>
        <w:spacing w:after="60"/>
        <w:ind w:left="490" w:hanging="317"/>
      </w:pPr>
      <w:r>
        <w:rPr>
          <w:color w:val="3F6FA3"/>
          <w:sz w:val="21"/>
        </w:rPr>
        <w:t>B. </w:t>
      </w:r>
      <w:r>
        <w:rPr>
          <w:sz w:val="21"/>
        </w:rPr>
        <w:t xml:space="preserve">Compute </w:t>
      </w:r>
      <w:r>
        <w:rPr>
          <w:i/>
          <w:sz w:val="21"/>
        </w:rPr>
        <w:t>a</w:t>
      </w:r>
      <w:r>
        <w:rPr>
          <w:i/>
          <w:sz w:val="15"/>
          <w:vertAlign w:val="subscript"/>
        </w:rPr>
        <w:t>r</w:t>
      </w:r>
      <w:r>
        <w:rPr>
          <w:sz w:val="21"/>
        </w:rPr>
        <w:t xml:space="preserve"> and </w:t>
      </w:r>
      <w:proofErr w:type="gramStart"/>
      <w:r>
        <w:rPr>
          <w:i/>
          <w:sz w:val="21"/>
        </w:rPr>
        <w:t>F</w:t>
      </w:r>
      <w:r>
        <w:rPr>
          <w:i/>
          <w:sz w:val="15"/>
          <w:vertAlign w:val="subscript"/>
        </w:rPr>
        <w:t>r</w:t>
      </w:r>
      <w:r>
        <w:rPr>
          <w:sz w:val="21"/>
        </w:rPr>
        <w:t>, and</w:t>
      </w:r>
      <w:proofErr w:type="gramEnd"/>
      <w:r>
        <w:rPr>
          <w:sz w:val="21"/>
        </w:rPr>
        <w:t xml:space="preserve"> state the direction of </w:t>
      </w:r>
      <w:r>
        <w:rPr>
          <w:i/>
          <w:sz w:val="21"/>
        </w:rPr>
        <w:t>F</w:t>
      </w:r>
      <w:r>
        <w:rPr>
          <w:i/>
          <w:sz w:val="15"/>
          <w:vertAlign w:val="subscript"/>
        </w:rPr>
        <w:t>r</w:t>
      </w:r>
      <w:r>
        <w:rPr>
          <w:sz w:val="21"/>
        </w:rPr>
        <w:t xml:space="preserve"> in words.</w:t>
      </w:r>
    </w:p>
    <w:p w14:paraId="3179EBD6" w14:textId="77777777" w:rsidR="000A5B2B" w:rsidRDefault="00000000">
      <w:pPr>
        <w:spacing w:after="60"/>
        <w:ind w:left="490" w:hanging="317"/>
      </w:pPr>
      <w:r>
        <w:rPr>
          <w:color w:val="3F6FA3"/>
          <w:sz w:val="21"/>
        </w:rPr>
        <w:t>C. </w:t>
      </w:r>
      <w:r>
        <w:rPr>
          <w:sz w:val="21"/>
        </w:rPr>
        <w:t>In one sentence, and without writing the formula, say why a transverse force exists even though nothing is speeding up.</w:t>
      </w:r>
    </w:p>
    <w:tbl>
      <w:tblPr>
        <w:tblW w:w="0" w:type="auto"/>
        <w:tblBorders>
          <w:top w:val="dashed" w:sz="8" w:space="0" w:color="C9D6E2"/>
          <w:left w:val="dashed" w:sz="8" w:space="0" w:color="C9D6E2"/>
          <w:bottom w:val="dashed" w:sz="8" w:space="0" w:color="C9D6E2"/>
          <w:right w:val="dashed" w:sz="8" w:space="0" w:color="C9D6E2"/>
        </w:tblBorders>
        <w:tblLayout w:type="fixed"/>
        <w:tblLook w:val="04A0" w:firstRow="1" w:lastRow="0" w:firstColumn="1" w:lastColumn="0" w:noHBand="0" w:noVBand="1"/>
      </w:tblPr>
      <w:tblGrid>
        <w:gridCol w:w="9360"/>
      </w:tblGrid>
      <w:tr w:rsidR="000A5B2B" w14:paraId="6041425F" w14:textId="77777777">
        <w:tc>
          <w:tcPr>
            <w:tcW w:w="9360" w:type="dxa"/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2D5930BB" w14:textId="77777777" w:rsidR="000A5B2B" w:rsidRDefault="00000000">
            <w:r>
              <w:rPr>
                <w:b/>
                <w:color w:val="3F6FA3"/>
                <w:sz w:val="18"/>
              </w:rPr>
              <w:t>ANSWER 20:</w:t>
            </w:r>
          </w:p>
          <w:p w14:paraId="51AF546B" w14:textId="77777777" w:rsidR="000A5B2B" w:rsidRDefault="000A5B2B"/>
          <w:p w14:paraId="4E466895" w14:textId="77777777" w:rsidR="000A5B2B" w:rsidRDefault="000A5B2B"/>
          <w:p w14:paraId="7E27028D" w14:textId="77777777" w:rsidR="000A5B2B" w:rsidRDefault="000A5B2B"/>
          <w:p w14:paraId="3999E70A" w14:textId="77777777" w:rsidR="000A5B2B" w:rsidRDefault="000A5B2B"/>
        </w:tc>
      </w:tr>
    </w:tbl>
    <w:p w14:paraId="429C2B40" w14:textId="77777777" w:rsidR="000A5B2B" w:rsidRDefault="000A5B2B">
      <w:pPr>
        <w:spacing w:after="140"/>
      </w:pPr>
    </w:p>
    <w:p w14:paraId="7C340FF0" w14:textId="77777777" w:rsidR="000A5B2B" w:rsidRDefault="00000000">
      <w:pPr>
        <w:spacing w:before="220" w:after="60"/>
      </w:pPr>
      <w:r>
        <w:rPr>
          <w:b/>
          <w:color w:val="00274C"/>
        </w:rPr>
        <w:t>21. </w:t>
      </w:r>
      <w:r>
        <w:rPr>
          <w:b/>
          <w:color w:val="00274C"/>
          <w:sz w:val="21"/>
        </w:rPr>
        <w:t>Which description, and why?</w:t>
      </w:r>
      <w:r>
        <w:rPr>
          <w:i/>
          <w:color w:val="3F6FA3"/>
          <w:sz w:val="17"/>
        </w:rPr>
        <w:t xml:space="preserve">   ·   </w:t>
      </w:r>
      <w:proofErr w:type="gramStart"/>
      <w:r>
        <w:rPr>
          <w:i/>
          <w:color w:val="3F6FA3"/>
          <w:sz w:val="17"/>
        </w:rPr>
        <w:t>model</w:t>
      </w:r>
      <w:proofErr w:type="gramEnd"/>
      <w:r>
        <w:rPr>
          <w:i/>
          <w:color w:val="3F6FA3"/>
          <w:sz w:val="17"/>
        </w:rPr>
        <w:t xml:space="preserve"> selection</w:t>
      </w:r>
    </w:p>
    <w:p w14:paraId="74545448" w14:textId="77777777" w:rsidR="000A5B2B" w:rsidRDefault="00000000">
      <w:pPr>
        <w:spacing w:after="100"/>
      </w:pPr>
      <w:r>
        <w:rPr>
          <w:sz w:val="21"/>
        </w:rPr>
        <w:t>For each situation choose n–t or r–θ and justify it in one line.</w:t>
      </w:r>
    </w:p>
    <w:p w14:paraId="62325626" w14:textId="77777777" w:rsidR="000A5B2B" w:rsidRDefault="00000000">
      <w:pPr>
        <w:spacing w:after="60"/>
        <w:ind w:left="662" w:hanging="317"/>
      </w:pPr>
      <w:r>
        <w:rPr>
          <w:color w:val="3F6FA3"/>
          <w:sz w:val="21"/>
        </w:rPr>
        <w:t>– </w:t>
      </w:r>
      <w:r>
        <w:rPr>
          <w:sz w:val="21"/>
        </w:rPr>
        <w:t>a car on a highway curve of known radius, asked for the friction required;</w:t>
      </w:r>
    </w:p>
    <w:p w14:paraId="401FE3B8" w14:textId="77777777" w:rsidR="000A5B2B" w:rsidRDefault="00000000">
      <w:pPr>
        <w:spacing w:after="60"/>
        <w:ind w:left="662" w:hanging="317"/>
      </w:pPr>
      <w:r>
        <w:rPr>
          <w:color w:val="3F6FA3"/>
          <w:sz w:val="21"/>
        </w:rPr>
        <w:t>– </w:t>
      </w:r>
      <w:r>
        <w:rPr>
          <w:sz w:val="21"/>
        </w:rPr>
        <w:t>a robot end-effector on a rotating arm with a radial slide, asked for the load on the slide;</w:t>
      </w:r>
    </w:p>
    <w:p w14:paraId="226FE39C" w14:textId="77777777" w:rsidR="000A5B2B" w:rsidRDefault="00000000">
      <w:pPr>
        <w:spacing w:after="60"/>
        <w:ind w:left="662" w:hanging="317"/>
      </w:pPr>
      <w:r>
        <w:rPr>
          <w:color w:val="3F6FA3"/>
          <w:sz w:val="21"/>
        </w:rPr>
        <w:t>– </w:t>
      </w:r>
      <w:r>
        <w:rPr>
          <w:sz w:val="21"/>
        </w:rPr>
        <w:t xml:space="preserve">a bead on a wire whose shape is given as </w:t>
      </w:r>
      <w:r>
        <w:rPr>
          <w:i/>
          <w:sz w:val="21"/>
        </w:rPr>
        <w:t>y</w:t>
      </w:r>
      <w:r>
        <w:rPr>
          <w:sz w:val="21"/>
        </w:rPr>
        <w:t xml:space="preserve"> = </w:t>
      </w:r>
      <w:r>
        <w:rPr>
          <w:i/>
          <w:sz w:val="21"/>
        </w:rPr>
        <w:t>f</w:t>
      </w:r>
      <w:r>
        <w:rPr>
          <w:sz w:val="21"/>
        </w:rPr>
        <w:t>(</w:t>
      </w:r>
      <w:r>
        <w:rPr>
          <w:i/>
          <w:sz w:val="21"/>
        </w:rPr>
        <w:t>x</w:t>
      </w:r>
      <w:r>
        <w:rPr>
          <w:sz w:val="21"/>
        </w:rPr>
        <w:t>), asked for the normal force from the wire;</w:t>
      </w:r>
    </w:p>
    <w:p w14:paraId="397BA260" w14:textId="77777777" w:rsidR="000A5B2B" w:rsidRDefault="00000000">
      <w:pPr>
        <w:spacing w:after="60"/>
        <w:ind w:left="662" w:hanging="317"/>
      </w:pPr>
      <w:r>
        <w:rPr>
          <w:color w:val="3F6FA3"/>
          <w:sz w:val="21"/>
        </w:rPr>
        <w:t>– </w:t>
      </w:r>
      <w:r>
        <w:rPr>
          <w:sz w:val="21"/>
        </w:rPr>
        <w:t>a package on a conveyor whose path curves with a radius that changes steadily along the belt;</w:t>
      </w:r>
    </w:p>
    <w:p w14:paraId="57111A62" w14:textId="77777777" w:rsidR="000A5B2B" w:rsidRDefault="00000000">
      <w:pPr>
        <w:spacing w:after="60"/>
        <w:ind w:left="662" w:hanging="317"/>
      </w:pPr>
      <w:r>
        <w:rPr>
          <w:color w:val="3F6FA3"/>
          <w:sz w:val="21"/>
        </w:rPr>
        <w:t>– </w:t>
      </w:r>
      <w:r>
        <w:rPr>
          <w:sz w:val="21"/>
        </w:rPr>
        <w:t>a block sliding in a slot cut in a rotating crank plate, asked for the actuator force.</w:t>
      </w:r>
    </w:p>
    <w:p w14:paraId="462E15D1" w14:textId="77777777" w:rsidR="000A5B2B" w:rsidRDefault="00000000">
      <w:pPr>
        <w:spacing w:after="100"/>
      </w:pPr>
      <w:r>
        <w:rPr>
          <w:sz w:val="21"/>
        </w:rPr>
        <w:t xml:space="preserve">Then, in one sentence: is either description ever more CORRECT than the other, or only more convenient? Say what </w:t>
      </w:r>
      <w:proofErr w:type="gramStart"/>
      <w:r>
        <w:rPr>
          <w:sz w:val="21"/>
        </w:rPr>
        <w:t>actually decides</w:t>
      </w:r>
      <w:proofErr w:type="gramEnd"/>
      <w:r>
        <w:rPr>
          <w:sz w:val="21"/>
        </w:rPr>
        <w:t xml:space="preserve"> the choice.</w:t>
      </w:r>
    </w:p>
    <w:tbl>
      <w:tblPr>
        <w:tblW w:w="0" w:type="auto"/>
        <w:tblBorders>
          <w:top w:val="dashed" w:sz="8" w:space="0" w:color="C9D6E2"/>
          <w:left w:val="dashed" w:sz="8" w:space="0" w:color="C9D6E2"/>
          <w:bottom w:val="dashed" w:sz="8" w:space="0" w:color="C9D6E2"/>
          <w:right w:val="dashed" w:sz="8" w:space="0" w:color="C9D6E2"/>
        </w:tblBorders>
        <w:tblLayout w:type="fixed"/>
        <w:tblLook w:val="04A0" w:firstRow="1" w:lastRow="0" w:firstColumn="1" w:lastColumn="0" w:noHBand="0" w:noVBand="1"/>
      </w:tblPr>
      <w:tblGrid>
        <w:gridCol w:w="9360"/>
      </w:tblGrid>
      <w:tr w:rsidR="000A5B2B" w14:paraId="59FC48FA" w14:textId="77777777">
        <w:tc>
          <w:tcPr>
            <w:tcW w:w="9360" w:type="dxa"/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7107C232" w14:textId="77777777" w:rsidR="000A5B2B" w:rsidRDefault="00000000">
            <w:r>
              <w:rPr>
                <w:b/>
                <w:color w:val="3F6FA3"/>
                <w:sz w:val="18"/>
              </w:rPr>
              <w:t>ANSWER 21:</w:t>
            </w:r>
          </w:p>
          <w:p w14:paraId="51B1FF1C" w14:textId="77777777" w:rsidR="000A5B2B" w:rsidRDefault="000A5B2B"/>
          <w:p w14:paraId="3494B442" w14:textId="77777777" w:rsidR="000A5B2B" w:rsidRDefault="000A5B2B"/>
          <w:p w14:paraId="47D40EB5" w14:textId="77777777" w:rsidR="000A5B2B" w:rsidRDefault="000A5B2B"/>
          <w:p w14:paraId="2D452194" w14:textId="77777777" w:rsidR="000A5B2B" w:rsidRDefault="000A5B2B"/>
          <w:p w14:paraId="5025ECDA" w14:textId="77777777" w:rsidR="000A5B2B" w:rsidRDefault="000A5B2B"/>
        </w:tc>
      </w:tr>
    </w:tbl>
    <w:p w14:paraId="3E887A3C" w14:textId="77777777" w:rsidR="000A5B2B" w:rsidRDefault="000A5B2B">
      <w:pPr>
        <w:spacing w:after="140"/>
      </w:pPr>
    </w:p>
    <w:tbl>
      <w:tblPr>
        <w:tblW w:w="0" w:type="auto"/>
        <w:tblBorders>
          <w:left w:val="single" w:sz="18" w:space="0" w:color="FFCB05"/>
        </w:tblBorders>
        <w:tblLayout w:type="fixed"/>
        <w:tblLook w:val="04A0" w:firstRow="1" w:lastRow="0" w:firstColumn="1" w:lastColumn="0" w:noHBand="0" w:noVBand="1"/>
      </w:tblPr>
      <w:tblGrid>
        <w:gridCol w:w="9360"/>
      </w:tblGrid>
      <w:tr w:rsidR="000A5B2B" w14:paraId="0EEDBE46" w14:textId="77777777">
        <w:tc>
          <w:tcPr>
            <w:tcW w:w="9360" w:type="dxa"/>
            <w:shd w:val="clear" w:color="auto" w:fill="E8EEF5"/>
            <w:tcMar>
              <w:top w:w="120" w:type="dxa"/>
              <w:left w:w="160" w:type="dxa"/>
              <w:bottom w:w="120" w:type="dxa"/>
              <w:right w:w="160" w:type="dxa"/>
            </w:tcMar>
          </w:tcPr>
          <w:p w14:paraId="14C61A5A" w14:textId="77777777" w:rsidR="000A5B2B" w:rsidRDefault="00000000">
            <w:r>
              <w:rPr>
                <w:b/>
                <w:sz w:val="19"/>
              </w:rPr>
              <w:t>RATE YOURSELF on Part 6 before moving on.</w:t>
            </w:r>
            <w:r>
              <w:rPr>
                <w:sz w:val="19"/>
              </w:rPr>
              <w:t xml:space="preserve">    □ I can do this independently.    □ I can do this with a small AI hint.    □ I need substantial AI help.    □ I still need human or instructor help.</w:t>
            </w:r>
          </w:p>
        </w:tc>
      </w:tr>
    </w:tbl>
    <w:p w14:paraId="51A93329" w14:textId="77777777" w:rsidR="000A5B2B" w:rsidRDefault="000A5B2B">
      <w:pPr>
        <w:spacing w:after="120"/>
      </w:pPr>
    </w:p>
    <w:p w14:paraId="631C7A6B" w14:textId="77777777" w:rsidR="000A5B2B" w:rsidRDefault="00000000">
      <w:pPr>
        <w:pBdr>
          <w:bottom w:val="single" w:sz="12" w:space="4" w:color="FFCB05"/>
        </w:pBdr>
        <w:spacing w:before="320" w:after="40"/>
      </w:pPr>
      <w:r>
        <w:rPr>
          <w:b/>
          <w:color w:val="00274C"/>
          <w:sz w:val="30"/>
        </w:rPr>
        <w:t xml:space="preserve">PART </w:t>
      </w:r>
      <w:proofErr w:type="gramStart"/>
      <w:r>
        <w:rPr>
          <w:b/>
          <w:color w:val="00274C"/>
          <w:sz w:val="30"/>
        </w:rPr>
        <w:t>7  ·</w:t>
      </w:r>
      <w:proofErr w:type="gramEnd"/>
      <w:r>
        <w:rPr>
          <w:b/>
          <w:color w:val="00274C"/>
          <w:sz w:val="30"/>
        </w:rPr>
        <w:t xml:space="preserve">  Can We Trust the Model?</w:t>
      </w:r>
    </w:p>
    <w:p w14:paraId="5691427F" w14:textId="77777777" w:rsidR="000A5B2B" w:rsidRDefault="00000000">
      <w:pPr>
        <w:spacing w:after="160"/>
      </w:pPr>
      <w:r>
        <w:rPr>
          <w:i/>
          <w:color w:val="5B6770"/>
          <w:sz w:val="20"/>
        </w:rPr>
        <w:t>A model is adequate or inadequate for a purpose. Diagnose on evidence, change one thing, and say what the residual means.</w:t>
      </w:r>
    </w:p>
    <w:p w14:paraId="1DB0E3FF" w14:textId="77777777" w:rsidR="000A5B2B" w:rsidRDefault="00000000">
      <w:pPr>
        <w:spacing w:before="220" w:after="60"/>
      </w:pPr>
      <w:r>
        <w:rPr>
          <w:b/>
          <w:color w:val="00274C"/>
        </w:rPr>
        <w:lastRenderedPageBreak/>
        <w:t>22. </w:t>
      </w:r>
      <w:r>
        <w:rPr>
          <w:b/>
          <w:color w:val="00274C"/>
          <w:sz w:val="21"/>
        </w:rPr>
        <w:t xml:space="preserve">The same </w:t>
      </w:r>
      <w:proofErr w:type="gramStart"/>
      <w:r>
        <w:rPr>
          <w:b/>
          <w:color w:val="00274C"/>
          <w:sz w:val="21"/>
        </w:rPr>
        <w:t>5 %</w:t>
      </w:r>
      <w:proofErr w:type="gramEnd"/>
      <w:r>
        <w:rPr>
          <w:b/>
          <w:color w:val="00274C"/>
          <w:sz w:val="21"/>
        </w:rPr>
        <w:t>, two decisions.</w:t>
      </w:r>
      <w:r>
        <w:rPr>
          <w:i/>
          <w:color w:val="3F6FA3"/>
          <w:sz w:val="17"/>
        </w:rPr>
        <w:t xml:space="preserve">   ·   </w:t>
      </w:r>
      <w:proofErr w:type="gramStart"/>
      <w:r>
        <w:rPr>
          <w:i/>
          <w:color w:val="3F6FA3"/>
          <w:sz w:val="17"/>
        </w:rPr>
        <w:t>model</w:t>
      </w:r>
      <w:proofErr w:type="gramEnd"/>
      <w:r>
        <w:rPr>
          <w:i/>
          <w:color w:val="3F6FA3"/>
          <w:sz w:val="17"/>
        </w:rPr>
        <w:t xml:space="preserve"> validity</w:t>
      </w:r>
    </w:p>
    <w:p w14:paraId="262769A8" w14:textId="77777777" w:rsidR="000A5B2B" w:rsidRDefault="00000000">
      <w:pPr>
        <w:spacing w:after="100"/>
      </w:pPr>
      <w:r>
        <w:rPr>
          <w:sz w:val="21"/>
        </w:rPr>
        <w:t>A hoist's predicted lift time is known to be within 5 % of the true time, though the direction of the error is not known. Two decisions are to be made from the model.</w:t>
      </w:r>
    </w:p>
    <w:tbl>
      <w:tblPr>
        <w:tblW w:w="0" w:type="auto"/>
        <w:tblBorders>
          <w:top w:val="single" w:sz="4" w:space="0" w:color="C9D6E2"/>
          <w:left w:val="single" w:sz="4" w:space="0" w:color="C9D6E2"/>
          <w:bottom w:val="single" w:sz="4" w:space="0" w:color="C9D6E2"/>
          <w:right w:val="single" w:sz="4" w:space="0" w:color="C9D6E2"/>
          <w:insideH w:val="single" w:sz="4" w:space="0" w:color="C9D6E2"/>
          <w:insideV w:val="single" w:sz="4" w:space="0" w:color="C9D6E2"/>
        </w:tblBorders>
        <w:tblLayout w:type="fixed"/>
        <w:tblLook w:val="04A0" w:firstRow="1" w:lastRow="0" w:firstColumn="1" w:lastColumn="0" w:noHBand="0" w:noVBand="1"/>
      </w:tblPr>
      <w:tblGrid>
        <w:gridCol w:w="1296"/>
        <w:gridCol w:w="8064"/>
      </w:tblGrid>
      <w:tr w:rsidR="000A5B2B" w14:paraId="37B38048" w14:textId="77777777">
        <w:tc>
          <w:tcPr>
            <w:tcW w:w="1296" w:type="dxa"/>
            <w:shd w:val="clear" w:color="auto" w:fill="E8EEF5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10D1877" w14:textId="77777777" w:rsidR="000A5B2B" w:rsidRDefault="00000000">
            <w:pPr>
              <w:spacing w:before="20" w:after="20"/>
            </w:pPr>
            <w:r>
              <w:rPr>
                <w:b/>
                <w:color w:val="00274C"/>
                <w:sz w:val="19"/>
              </w:rPr>
              <w:t>Decision</w:t>
            </w:r>
          </w:p>
        </w:tc>
        <w:tc>
          <w:tcPr>
            <w:tcW w:w="8064" w:type="dxa"/>
            <w:shd w:val="clear" w:color="auto" w:fill="E8EEF5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E705D2D" w14:textId="77777777" w:rsidR="000A5B2B" w:rsidRDefault="00000000">
            <w:pPr>
              <w:spacing w:before="20" w:after="20"/>
            </w:pPr>
            <w:r>
              <w:rPr>
                <w:b/>
                <w:color w:val="00274C"/>
                <w:sz w:val="19"/>
              </w:rPr>
              <w:t>The question being answered</w:t>
            </w:r>
          </w:p>
        </w:tc>
      </w:tr>
      <w:tr w:rsidR="000A5B2B" w14:paraId="206E799E" w14:textId="77777777">
        <w:tc>
          <w:tcPr>
            <w:tcW w:w="1296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C4D2A96" w14:textId="77777777" w:rsidR="000A5B2B" w:rsidRDefault="00000000">
            <w:pPr>
              <w:spacing w:before="20" w:after="20"/>
            </w:pPr>
            <w:r>
              <w:rPr>
                <w:sz w:val="19"/>
              </w:rPr>
              <w:t>A</w:t>
            </w:r>
          </w:p>
        </w:tc>
        <w:tc>
          <w:tcPr>
            <w:tcW w:w="8064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767B3EE" w14:textId="77777777" w:rsidR="000A5B2B" w:rsidRDefault="00000000">
            <w:pPr>
              <w:spacing w:before="20" w:after="20"/>
            </w:pPr>
            <w:r>
              <w:rPr>
                <w:sz w:val="19"/>
              </w:rPr>
              <w:t>Is the motor large enough to lift this load at all?</w:t>
            </w:r>
          </w:p>
        </w:tc>
      </w:tr>
      <w:tr w:rsidR="000A5B2B" w14:paraId="37472C41" w14:textId="77777777">
        <w:tc>
          <w:tcPr>
            <w:tcW w:w="1296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93C792A" w14:textId="77777777" w:rsidR="000A5B2B" w:rsidRDefault="00000000">
            <w:pPr>
              <w:spacing w:before="20" w:after="20"/>
            </w:pPr>
            <w:r>
              <w:rPr>
                <w:sz w:val="19"/>
              </w:rPr>
              <w:t>B</w:t>
            </w:r>
          </w:p>
        </w:tc>
        <w:tc>
          <w:tcPr>
            <w:tcW w:w="8064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0012723" w14:textId="77777777" w:rsidR="000A5B2B" w:rsidRDefault="00000000">
            <w:pPr>
              <w:spacing w:before="20" w:after="20"/>
            </w:pPr>
            <w:r>
              <w:rPr>
                <w:sz w:val="19"/>
              </w:rPr>
              <w:t>Will the lift finish inside a 30.0 s crane-slot window, when the model predicts 29.0 s?</w:t>
            </w:r>
          </w:p>
        </w:tc>
      </w:tr>
    </w:tbl>
    <w:p w14:paraId="4079787A" w14:textId="77777777" w:rsidR="000A5B2B" w:rsidRDefault="000A5B2B">
      <w:pPr>
        <w:spacing w:after="160"/>
      </w:pPr>
    </w:p>
    <w:p w14:paraId="0F0FC960" w14:textId="77777777" w:rsidR="000A5B2B" w:rsidRDefault="00000000">
      <w:pPr>
        <w:spacing w:after="100"/>
      </w:pPr>
      <w:r>
        <w:rPr>
          <w:sz w:val="21"/>
        </w:rPr>
        <w:t>Give a verdict for each and justify each with a NUMBER, not an adjective. Then complete the sentence: “A model is not simply good or bad. A model is adequate or inadequate ____________.”</w:t>
      </w:r>
    </w:p>
    <w:tbl>
      <w:tblPr>
        <w:tblW w:w="0" w:type="auto"/>
        <w:tblBorders>
          <w:top w:val="dashed" w:sz="8" w:space="0" w:color="C9D6E2"/>
          <w:left w:val="dashed" w:sz="8" w:space="0" w:color="C9D6E2"/>
          <w:bottom w:val="dashed" w:sz="8" w:space="0" w:color="C9D6E2"/>
          <w:right w:val="dashed" w:sz="8" w:space="0" w:color="C9D6E2"/>
        </w:tblBorders>
        <w:tblLayout w:type="fixed"/>
        <w:tblLook w:val="04A0" w:firstRow="1" w:lastRow="0" w:firstColumn="1" w:lastColumn="0" w:noHBand="0" w:noVBand="1"/>
      </w:tblPr>
      <w:tblGrid>
        <w:gridCol w:w="9360"/>
      </w:tblGrid>
      <w:tr w:rsidR="000A5B2B" w14:paraId="685EE59A" w14:textId="77777777">
        <w:tc>
          <w:tcPr>
            <w:tcW w:w="9360" w:type="dxa"/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6BAD0E50" w14:textId="77777777" w:rsidR="000A5B2B" w:rsidRDefault="00000000">
            <w:r>
              <w:rPr>
                <w:b/>
                <w:color w:val="3F6FA3"/>
                <w:sz w:val="18"/>
              </w:rPr>
              <w:t>ANSWER 22:</w:t>
            </w:r>
          </w:p>
          <w:p w14:paraId="690AF3DE" w14:textId="77777777" w:rsidR="000A5B2B" w:rsidRDefault="000A5B2B"/>
          <w:p w14:paraId="643A7F90" w14:textId="77777777" w:rsidR="000A5B2B" w:rsidRDefault="000A5B2B"/>
          <w:p w14:paraId="333C9114" w14:textId="77777777" w:rsidR="000A5B2B" w:rsidRDefault="000A5B2B"/>
          <w:p w14:paraId="359676F8" w14:textId="77777777" w:rsidR="000A5B2B" w:rsidRDefault="000A5B2B"/>
        </w:tc>
      </w:tr>
    </w:tbl>
    <w:p w14:paraId="1B9B3929" w14:textId="77777777" w:rsidR="000A5B2B" w:rsidRDefault="000A5B2B">
      <w:pPr>
        <w:spacing w:after="140"/>
      </w:pPr>
    </w:p>
    <w:p w14:paraId="2CECA92C" w14:textId="77777777" w:rsidR="000A5B2B" w:rsidRDefault="00000000">
      <w:pPr>
        <w:spacing w:before="220" w:after="60"/>
      </w:pPr>
      <w:r>
        <w:rPr>
          <w:b/>
          <w:color w:val="00274C"/>
        </w:rPr>
        <w:t>23. </w:t>
      </w:r>
      <w:r>
        <w:rPr>
          <w:b/>
          <w:color w:val="00274C"/>
          <w:sz w:val="21"/>
        </w:rPr>
        <w:t>Four patterns, four places to look.</w:t>
      </w:r>
      <w:r>
        <w:rPr>
          <w:i/>
          <w:color w:val="3F6FA3"/>
          <w:sz w:val="17"/>
        </w:rPr>
        <w:t xml:space="preserve">   ·   </w:t>
      </w:r>
      <w:proofErr w:type="gramStart"/>
      <w:r>
        <w:rPr>
          <w:i/>
          <w:color w:val="3F6FA3"/>
          <w:sz w:val="17"/>
        </w:rPr>
        <w:t>match</w:t>
      </w:r>
      <w:proofErr w:type="gramEnd"/>
      <w:r>
        <w:rPr>
          <w:i/>
          <w:color w:val="3F6FA3"/>
          <w:sz w:val="17"/>
        </w:rPr>
        <w:t xml:space="preserve"> the signature</w:t>
      </w:r>
    </w:p>
    <w:p w14:paraId="0E22B735" w14:textId="77777777" w:rsidR="000A5B2B" w:rsidRDefault="00000000">
      <w:pPr>
        <w:spacing w:after="100"/>
      </w:pPr>
      <w:r>
        <w:rPr>
          <w:sz w:val="21"/>
        </w:rPr>
        <w:t>Assign each pattern below to MODEL, PARAMETERS, MEASUREMENT or IMPLEMENTATION.</w:t>
      </w:r>
    </w:p>
    <w:p w14:paraId="64DB24E6" w14:textId="77777777" w:rsidR="000A5B2B" w:rsidRDefault="00000000">
      <w:pPr>
        <w:spacing w:after="60"/>
        <w:ind w:left="662" w:hanging="317"/>
      </w:pPr>
      <w:r>
        <w:rPr>
          <w:color w:val="3F6FA3"/>
          <w:sz w:val="21"/>
        </w:rPr>
        <w:t>– </w:t>
      </w:r>
      <w:r>
        <w:rPr>
          <w:sz w:val="21"/>
        </w:rPr>
        <w:t>the predicted and measured curves have the same shape, but the measurement sits 8 % low at every speed including the lowest;</w:t>
      </w:r>
    </w:p>
    <w:p w14:paraId="462371AF" w14:textId="77777777" w:rsidR="000A5B2B" w:rsidRDefault="00000000">
      <w:pPr>
        <w:spacing w:after="60"/>
        <w:ind w:left="662" w:hanging="317"/>
      </w:pPr>
      <w:r>
        <w:rPr>
          <w:color w:val="3F6FA3"/>
          <w:sz w:val="21"/>
        </w:rPr>
        <w:t>– </w:t>
      </w:r>
      <w:r>
        <w:rPr>
          <w:sz w:val="21"/>
        </w:rPr>
        <w:t>the measured points scatter about the prediction by about the size of the sensor resolution, with no trend;</w:t>
      </w:r>
    </w:p>
    <w:p w14:paraId="58CD1027" w14:textId="77777777" w:rsidR="000A5B2B" w:rsidRDefault="00000000">
      <w:pPr>
        <w:spacing w:after="60"/>
        <w:ind w:left="662" w:hanging="317"/>
      </w:pPr>
      <w:r>
        <w:rPr>
          <w:color w:val="3F6FA3"/>
          <w:sz w:val="21"/>
        </w:rPr>
        <w:t>– </w:t>
      </w:r>
      <w:r>
        <w:rPr>
          <w:sz w:val="21"/>
        </w:rPr>
        <w:t>the prediction is forty times the measurement and points the wrong way;</w:t>
      </w:r>
    </w:p>
    <w:p w14:paraId="4DF1903E" w14:textId="77777777" w:rsidR="000A5B2B" w:rsidRDefault="00000000">
      <w:pPr>
        <w:spacing w:after="60"/>
        <w:ind w:left="662" w:hanging="317"/>
      </w:pPr>
      <w:r>
        <w:rPr>
          <w:color w:val="3F6FA3"/>
          <w:sz w:val="21"/>
        </w:rPr>
        <w:t>– </w:t>
      </w:r>
      <w:r>
        <w:rPr>
          <w:sz w:val="21"/>
        </w:rPr>
        <w:t xml:space="preserve">agreement is good at low </w:t>
      </w:r>
      <w:proofErr w:type="gramStart"/>
      <w:r>
        <w:rPr>
          <w:sz w:val="21"/>
        </w:rPr>
        <w:t>speed</w:t>
      </w:r>
      <w:proofErr w:type="gramEnd"/>
      <w:r>
        <w:rPr>
          <w:sz w:val="21"/>
        </w:rPr>
        <w:t xml:space="preserve"> and the gap grows steadily as the speed rises.</w:t>
      </w:r>
    </w:p>
    <w:p w14:paraId="47377FD4" w14:textId="77777777" w:rsidR="000A5B2B" w:rsidRDefault="00000000">
      <w:pPr>
        <w:spacing w:after="100"/>
      </w:pPr>
      <w:r>
        <w:rPr>
          <w:sz w:val="21"/>
        </w:rPr>
        <w:t xml:space="preserve">Then answer </w:t>
      </w:r>
      <w:proofErr w:type="gramStart"/>
      <w:r>
        <w:rPr>
          <w:sz w:val="21"/>
        </w:rPr>
        <w:t>both of these</w:t>
      </w:r>
      <w:proofErr w:type="gramEnd"/>
      <w:r>
        <w:rPr>
          <w:sz w:val="21"/>
        </w:rPr>
        <w:t xml:space="preserve"> in one sentence each: why is a signature like these a diagnostic clue rather than a law? And: a classmate concludes from the fourth pattern that ∑ </w:t>
      </w:r>
      <w:r>
        <w:rPr>
          <w:b/>
          <w:i/>
          <w:sz w:val="21"/>
        </w:rPr>
        <w:t>F⃗</w:t>
      </w:r>
      <w:r>
        <w:rPr>
          <w:sz w:val="21"/>
        </w:rPr>
        <w:t xml:space="preserve"> = </w:t>
      </w:r>
      <w:r>
        <w:rPr>
          <w:i/>
          <w:sz w:val="21"/>
        </w:rPr>
        <w:t>m</w:t>
      </w:r>
      <w:r>
        <w:rPr>
          <w:sz w:val="21"/>
        </w:rPr>
        <w:t xml:space="preserve"> </w:t>
      </w:r>
      <w:r>
        <w:rPr>
          <w:b/>
          <w:i/>
          <w:sz w:val="21"/>
        </w:rPr>
        <w:t>a⃗</w:t>
      </w:r>
      <w:r>
        <w:rPr>
          <w:sz w:val="21"/>
        </w:rPr>
        <w:t xml:space="preserve"> must be wrong — what do you say?</w:t>
      </w:r>
    </w:p>
    <w:tbl>
      <w:tblPr>
        <w:tblW w:w="0" w:type="auto"/>
        <w:tblBorders>
          <w:top w:val="dashed" w:sz="8" w:space="0" w:color="C9D6E2"/>
          <w:left w:val="dashed" w:sz="8" w:space="0" w:color="C9D6E2"/>
          <w:bottom w:val="dashed" w:sz="8" w:space="0" w:color="C9D6E2"/>
          <w:right w:val="dashed" w:sz="8" w:space="0" w:color="C9D6E2"/>
        </w:tblBorders>
        <w:tblLayout w:type="fixed"/>
        <w:tblLook w:val="04A0" w:firstRow="1" w:lastRow="0" w:firstColumn="1" w:lastColumn="0" w:noHBand="0" w:noVBand="1"/>
      </w:tblPr>
      <w:tblGrid>
        <w:gridCol w:w="9360"/>
      </w:tblGrid>
      <w:tr w:rsidR="000A5B2B" w14:paraId="3E46A537" w14:textId="77777777">
        <w:tc>
          <w:tcPr>
            <w:tcW w:w="9360" w:type="dxa"/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372FB1AC" w14:textId="77777777" w:rsidR="000A5B2B" w:rsidRDefault="00000000">
            <w:r>
              <w:rPr>
                <w:b/>
                <w:color w:val="3F6FA3"/>
                <w:sz w:val="18"/>
              </w:rPr>
              <w:t>ANSWER 23:</w:t>
            </w:r>
          </w:p>
          <w:p w14:paraId="3BBFDC2A" w14:textId="77777777" w:rsidR="000A5B2B" w:rsidRDefault="000A5B2B"/>
          <w:p w14:paraId="4A6E1871" w14:textId="77777777" w:rsidR="000A5B2B" w:rsidRDefault="000A5B2B"/>
          <w:p w14:paraId="7CAC7114" w14:textId="77777777" w:rsidR="000A5B2B" w:rsidRDefault="000A5B2B"/>
          <w:p w14:paraId="7E7AF7C9" w14:textId="77777777" w:rsidR="000A5B2B" w:rsidRDefault="000A5B2B"/>
          <w:p w14:paraId="4E80CD09" w14:textId="77777777" w:rsidR="000A5B2B" w:rsidRDefault="000A5B2B"/>
        </w:tc>
      </w:tr>
    </w:tbl>
    <w:p w14:paraId="373D0BBE" w14:textId="77777777" w:rsidR="000A5B2B" w:rsidRDefault="000A5B2B">
      <w:pPr>
        <w:spacing w:after="140"/>
      </w:pPr>
    </w:p>
    <w:p w14:paraId="3BF84CEB" w14:textId="77777777" w:rsidR="000A5B2B" w:rsidRDefault="00000000">
      <w:pPr>
        <w:spacing w:before="220" w:after="60"/>
      </w:pPr>
      <w:r>
        <w:rPr>
          <w:b/>
          <w:color w:val="00274C"/>
        </w:rPr>
        <w:t>24. </w:t>
      </w:r>
      <w:r>
        <w:rPr>
          <w:b/>
          <w:color w:val="00274C"/>
          <w:sz w:val="21"/>
        </w:rPr>
        <w:t>Two claims about improving a model.</w:t>
      </w:r>
      <w:r>
        <w:rPr>
          <w:i/>
          <w:color w:val="3F6FA3"/>
          <w:sz w:val="17"/>
        </w:rPr>
        <w:t xml:space="preserve">   ·   </w:t>
      </w:r>
      <w:proofErr w:type="gramStart"/>
      <w:r>
        <w:rPr>
          <w:i/>
          <w:color w:val="3F6FA3"/>
          <w:sz w:val="17"/>
        </w:rPr>
        <w:t>short</w:t>
      </w:r>
      <w:proofErr w:type="gramEnd"/>
      <w:r>
        <w:rPr>
          <w:i/>
          <w:color w:val="3F6FA3"/>
          <w:sz w:val="17"/>
        </w:rPr>
        <w:t xml:space="preserve"> explanation</w:t>
      </w:r>
    </w:p>
    <w:p w14:paraId="3FABA57E" w14:textId="77777777" w:rsidR="000A5B2B" w:rsidRDefault="00000000">
      <w:pPr>
        <w:spacing w:after="100"/>
      </w:pPr>
      <w:r>
        <w:rPr>
          <w:sz w:val="21"/>
        </w:rPr>
        <w:t>Critique each in no more than two sentences.</w:t>
      </w:r>
    </w:p>
    <w:p w14:paraId="36F8AF9C" w14:textId="77777777" w:rsidR="000A5B2B" w:rsidRDefault="00000000">
      <w:pPr>
        <w:spacing w:after="60"/>
        <w:ind w:left="490" w:hanging="317"/>
      </w:pPr>
      <w:r>
        <w:rPr>
          <w:color w:val="3F6FA3"/>
          <w:sz w:val="21"/>
        </w:rPr>
        <w:t>A. </w:t>
      </w:r>
      <w:r>
        <w:rPr>
          <w:sz w:val="21"/>
        </w:rPr>
        <w:t>“I adjusted the drag coefficient until the predicted and measured curves matched, so the model is now validated.” Also state what WOULD count as validation here.</w:t>
      </w:r>
    </w:p>
    <w:p w14:paraId="7D75CF88" w14:textId="77777777" w:rsidR="000A5B2B" w:rsidRDefault="00000000">
      <w:pPr>
        <w:spacing w:after="60"/>
        <w:ind w:left="490" w:hanging="317"/>
      </w:pPr>
      <w:r>
        <w:rPr>
          <w:color w:val="3F6FA3"/>
          <w:sz w:val="21"/>
        </w:rPr>
        <w:t>B. </w:t>
      </w:r>
      <w:r>
        <w:rPr>
          <w:sz w:val="21"/>
        </w:rPr>
        <w:t>“The more physics you put into a model, the better the model.” State the stopping rule the chapter gives for when to stop improving a model.</w:t>
      </w:r>
    </w:p>
    <w:tbl>
      <w:tblPr>
        <w:tblW w:w="0" w:type="auto"/>
        <w:tblBorders>
          <w:top w:val="dashed" w:sz="8" w:space="0" w:color="C9D6E2"/>
          <w:left w:val="dashed" w:sz="8" w:space="0" w:color="C9D6E2"/>
          <w:bottom w:val="dashed" w:sz="8" w:space="0" w:color="C9D6E2"/>
          <w:right w:val="dashed" w:sz="8" w:space="0" w:color="C9D6E2"/>
        </w:tblBorders>
        <w:tblLayout w:type="fixed"/>
        <w:tblLook w:val="04A0" w:firstRow="1" w:lastRow="0" w:firstColumn="1" w:lastColumn="0" w:noHBand="0" w:noVBand="1"/>
      </w:tblPr>
      <w:tblGrid>
        <w:gridCol w:w="9360"/>
      </w:tblGrid>
      <w:tr w:rsidR="000A5B2B" w14:paraId="1E76C9F6" w14:textId="77777777">
        <w:tc>
          <w:tcPr>
            <w:tcW w:w="9360" w:type="dxa"/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2BA788C5" w14:textId="77777777" w:rsidR="000A5B2B" w:rsidRDefault="00000000">
            <w:r>
              <w:rPr>
                <w:b/>
                <w:color w:val="3F6FA3"/>
                <w:sz w:val="18"/>
              </w:rPr>
              <w:t>ANSWER 24:</w:t>
            </w:r>
          </w:p>
          <w:p w14:paraId="5536CADA" w14:textId="77777777" w:rsidR="000A5B2B" w:rsidRDefault="000A5B2B"/>
          <w:p w14:paraId="3210EC81" w14:textId="77777777" w:rsidR="000A5B2B" w:rsidRDefault="000A5B2B"/>
          <w:p w14:paraId="4E4DEC80" w14:textId="77777777" w:rsidR="000A5B2B" w:rsidRDefault="000A5B2B"/>
        </w:tc>
      </w:tr>
    </w:tbl>
    <w:p w14:paraId="4E2EA594" w14:textId="77777777" w:rsidR="000A5B2B" w:rsidRDefault="000A5B2B">
      <w:pPr>
        <w:spacing w:after="140"/>
      </w:pPr>
    </w:p>
    <w:tbl>
      <w:tblPr>
        <w:tblW w:w="0" w:type="auto"/>
        <w:tblBorders>
          <w:left w:val="single" w:sz="18" w:space="0" w:color="FFCB05"/>
        </w:tblBorders>
        <w:tblLayout w:type="fixed"/>
        <w:tblLook w:val="04A0" w:firstRow="1" w:lastRow="0" w:firstColumn="1" w:lastColumn="0" w:noHBand="0" w:noVBand="1"/>
      </w:tblPr>
      <w:tblGrid>
        <w:gridCol w:w="9360"/>
      </w:tblGrid>
      <w:tr w:rsidR="000A5B2B" w14:paraId="16F38882" w14:textId="77777777">
        <w:tc>
          <w:tcPr>
            <w:tcW w:w="9360" w:type="dxa"/>
            <w:shd w:val="clear" w:color="auto" w:fill="E8EEF5"/>
            <w:tcMar>
              <w:top w:w="120" w:type="dxa"/>
              <w:left w:w="160" w:type="dxa"/>
              <w:bottom w:w="120" w:type="dxa"/>
              <w:right w:w="160" w:type="dxa"/>
            </w:tcMar>
          </w:tcPr>
          <w:p w14:paraId="6E92F5FB" w14:textId="77777777" w:rsidR="000A5B2B" w:rsidRDefault="00000000">
            <w:r>
              <w:rPr>
                <w:b/>
                <w:sz w:val="19"/>
              </w:rPr>
              <w:lastRenderedPageBreak/>
              <w:t>RATE YOURSELF on Part 7 before moving on.</w:t>
            </w:r>
            <w:r>
              <w:rPr>
                <w:sz w:val="19"/>
              </w:rPr>
              <w:t xml:space="preserve">    □ I can do this independently.    □ I can do this with a small AI hint.    □ I need substantial AI help.    □ I still need human or instructor help.</w:t>
            </w:r>
          </w:p>
        </w:tc>
      </w:tr>
    </w:tbl>
    <w:p w14:paraId="17C8B37A" w14:textId="77777777" w:rsidR="000A5B2B" w:rsidRDefault="000A5B2B">
      <w:pPr>
        <w:spacing w:after="120"/>
      </w:pPr>
    </w:p>
    <w:p w14:paraId="099A1768" w14:textId="77777777" w:rsidR="000A5B2B" w:rsidRDefault="00000000">
      <w:pPr>
        <w:pBdr>
          <w:bottom w:val="single" w:sz="12" w:space="4" w:color="FFCB05"/>
        </w:pBdr>
        <w:spacing w:before="320" w:after="40"/>
      </w:pPr>
      <w:r>
        <w:rPr>
          <w:b/>
          <w:color w:val="00274C"/>
          <w:sz w:val="30"/>
        </w:rPr>
        <w:t>READING YOUR RESULTS</w:t>
      </w:r>
    </w:p>
    <w:p w14:paraId="77809A37" w14:textId="77777777" w:rsidR="000A5B2B" w:rsidRDefault="00000000">
      <w:pPr>
        <w:spacing w:after="120"/>
      </w:pPr>
      <w:r>
        <w:rPr>
          <w:sz w:val="21"/>
        </w:rPr>
        <w:t>The output of this document is a pattern, not a score.</w:t>
      </w:r>
    </w:p>
    <w:tbl>
      <w:tblPr>
        <w:tblW w:w="0" w:type="auto"/>
        <w:tblBorders>
          <w:top w:val="single" w:sz="4" w:space="0" w:color="C9D6E2"/>
          <w:left w:val="single" w:sz="4" w:space="0" w:color="C9D6E2"/>
          <w:bottom w:val="single" w:sz="4" w:space="0" w:color="C9D6E2"/>
          <w:right w:val="single" w:sz="4" w:space="0" w:color="C9D6E2"/>
          <w:insideH w:val="single" w:sz="4" w:space="0" w:color="C9D6E2"/>
          <w:insideV w:val="single" w:sz="4" w:space="0" w:color="C9D6E2"/>
        </w:tblBorders>
        <w:tblLayout w:type="fixed"/>
        <w:tblLook w:val="04A0" w:firstRow="1" w:lastRow="0" w:firstColumn="1" w:lastColumn="0" w:noHBand="0" w:noVBand="1"/>
      </w:tblPr>
      <w:tblGrid>
        <w:gridCol w:w="3024"/>
        <w:gridCol w:w="6336"/>
      </w:tblGrid>
      <w:tr w:rsidR="000A5B2B" w14:paraId="6C7805B7" w14:textId="77777777">
        <w:tc>
          <w:tcPr>
            <w:tcW w:w="3024" w:type="dxa"/>
            <w:shd w:val="clear" w:color="auto" w:fill="E8EEF5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BA91AFB" w14:textId="77777777" w:rsidR="000A5B2B" w:rsidRDefault="00000000">
            <w:pPr>
              <w:spacing w:before="20" w:after="20"/>
            </w:pPr>
            <w:r>
              <w:rPr>
                <w:b/>
                <w:color w:val="00274C"/>
                <w:sz w:val="19"/>
              </w:rPr>
              <w:t>If your ratings look like this</w:t>
            </w:r>
          </w:p>
        </w:tc>
        <w:tc>
          <w:tcPr>
            <w:tcW w:w="6336" w:type="dxa"/>
            <w:shd w:val="clear" w:color="auto" w:fill="E8EEF5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17CD158" w14:textId="77777777" w:rsidR="000A5B2B" w:rsidRDefault="00000000">
            <w:pPr>
              <w:spacing w:before="20" w:after="20"/>
            </w:pPr>
            <w:r>
              <w:rPr>
                <w:b/>
                <w:color w:val="00274C"/>
                <w:sz w:val="19"/>
              </w:rPr>
              <w:t>Then do this</w:t>
            </w:r>
          </w:p>
        </w:tc>
      </w:tr>
      <w:tr w:rsidR="000A5B2B" w14:paraId="5E48FDDD" w14:textId="77777777">
        <w:tc>
          <w:tcPr>
            <w:tcW w:w="3024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3803B22" w14:textId="77777777" w:rsidR="000A5B2B" w:rsidRDefault="00000000">
            <w:pPr>
              <w:spacing w:before="20" w:after="20"/>
            </w:pPr>
            <w:r>
              <w:rPr>
                <w:sz w:val="19"/>
              </w:rPr>
              <w:t>mostly “independently” across all seven Parts</w:t>
            </w:r>
          </w:p>
        </w:tc>
        <w:tc>
          <w:tcPr>
            <w:tcW w:w="6336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96978B7" w14:textId="77777777" w:rsidR="000A5B2B" w:rsidRDefault="00000000">
            <w:pPr>
              <w:spacing w:before="20" w:after="20"/>
            </w:pPr>
            <w:r>
              <w:rPr>
                <w:sz w:val="19"/>
              </w:rPr>
              <w:t xml:space="preserve">You own Chapter 3. Move forward — Chapter 4 asks whether you needed </w:t>
            </w:r>
            <w:proofErr w:type="gramStart"/>
            <w:r>
              <w:rPr>
                <w:sz w:val="19"/>
              </w:rPr>
              <w:t>the acceleration</w:t>
            </w:r>
            <w:proofErr w:type="gramEnd"/>
            <w:r>
              <w:rPr>
                <w:sz w:val="19"/>
              </w:rPr>
              <w:t xml:space="preserve"> at every point in the first place.</w:t>
            </w:r>
          </w:p>
        </w:tc>
      </w:tr>
      <w:tr w:rsidR="000A5B2B" w14:paraId="1D5F8892" w14:textId="77777777">
        <w:tc>
          <w:tcPr>
            <w:tcW w:w="3024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13FEB04" w14:textId="77777777" w:rsidR="000A5B2B" w:rsidRDefault="00000000">
            <w:pPr>
              <w:spacing w:before="20" w:after="20"/>
            </w:pPr>
            <w:r>
              <w:rPr>
                <w:sz w:val="19"/>
              </w:rPr>
              <w:t>“</w:t>
            </w:r>
            <w:proofErr w:type="gramStart"/>
            <w:r>
              <w:rPr>
                <w:sz w:val="19"/>
              </w:rPr>
              <w:t>small</w:t>
            </w:r>
            <w:proofErr w:type="gramEnd"/>
            <w:r>
              <w:rPr>
                <w:sz w:val="19"/>
              </w:rPr>
              <w:t xml:space="preserve"> AI hint” clustered in one Part</w:t>
            </w:r>
          </w:p>
        </w:tc>
        <w:tc>
          <w:tcPr>
            <w:tcW w:w="6336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C27C939" w14:textId="77777777" w:rsidR="000A5B2B" w:rsidRDefault="00000000">
            <w:pPr>
              <w:spacing w:before="20" w:after="20"/>
            </w:pPr>
            <w:r>
              <w:rPr>
                <w:sz w:val="19"/>
              </w:rPr>
              <w:t>That Part is your review target. Retry those items later without AI before you decide you have fixed it.</w:t>
            </w:r>
          </w:p>
        </w:tc>
      </w:tr>
      <w:tr w:rsidR="000A5B2B" w14:paraId="4593C92C" w14:textId="77777777">
        <w:tc>
          <w:tcPr>
            <w:tcW w:w="3024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506FC10" w14:textId="77777777" w:rsidR="000A5B2B" w:rsidRDefault="00000000">
            <w:pPr>
              <w:spacing w:before="20" w:after="20"/>
            </w:pPr>
            <w:r>
              <w:rPr>
                <w:sz w:val="19"/>
              </w:rPr>
              <w:t>“</w:t>
            </w:r>
            <w:proofErr w:type="gramStart"/>
            <w:r>
              <w:rPr>
                <w:sz w:val="19"/>
              </w:rPr>
              <w:t>substantial</w:t>
            </w:r>
            <w:proofErr w:type="gramEnd"/>
            <w:r>
              <w:rPr>
                <w:sz w:val="19"/>
              </w:rPr>
              <w:t xml:space="preserve"> AI help” in a Part</w:t>
            </w:r>
          </w:p>
        </w:tc>
        <w:tc>
          <w:tcPr>
            <w:tcW w:w="6336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800E667" w14:textId="77777777" w:rsidR="000A5B2B" w:rsidRDefault="00000000">
            <w:pPr>
              <w:spacing w:before="20" w:after="20"/>
            </w:pPr>
            <w:r>
              <w:rPr>
                <w:sz w:val="19"/>
              </w:rPr>
              <w:t>Return to that lecture Part and rework its worked example before retrying: Part 1 → items 1–4 · Part 2 → 5–8 · Part 3 → 9–11 · Part 4 → 12–14 · Part 5 → 15–18 · Part 6 → 19–21 · Part 7 → 22–24.</w:t>
            </w:r>
          </w:p>
        </w:tc>
      </w:tr>
      <w:tr w:rsidR="000A5B2B" w14:paraId="499719C5" w14:textId="77777777">
        <w:tc>
          <w:tcPr>
            <w:tcW w:w="3024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19968F6" w14:textId="77777777" w:rsidR="000A5B2B" w:rsidRDefault="00000000">
            <w:pPr>
              <w:spacing w:before="20" w:after="20"/>
            </w:pPr>
            <w:r>
              <w:rPr>
                <w:sz w:val="19"/>
              </w:rPr>
              <w:t>any “human or instructor help”</w:t>
            </w:r>
          </w:p>
        </w:tc>
        <w:tc>
          <w:tcPr>
            <w:tcW w:w="6336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55C8641" w14:textId="77777777" w:rsidR="000A5B2B" w:rsidRDefault="00000000">
            <w:pPr>
              <w:spacing w:before="20" w:after="20"/>
            </w:pPr>
            <w:r>
              <w:rPr>
                <w:sz w:val="19"/>
              </w:rPr>
              <w:t>Bring those exact item numbers to class or office hours. That is what they are for.</w:t>
            </w:r>
          </w:p>
        </w:tc>
      </w:tr>
    </w:tbl>
    <w:p w14:paraId="44C47036" w14:textId="77777777" w:rsidR="000A5B2B" w:rsidRDefault="000A5B2B">
      <w:pPr>
        <w:spacing w:after="160"/>
      </w:pPr>
    </w:p>
    <w:tbl>
      <w:tblPr>
        <w:tblW w:w="0" w:type="auto"/>
        <w:tblBorders>
          <w:left w:val="single" w:sz="18" w:space="0" w:color="FFCB05"/>
        </w:tblBorders>
        <w:tblLayout w:type="fixed"/>
        <w:tblLook w:val="04A0" w:firstRow="1" w:lastRow="0" w:firstColumn="1" w:lastColumn="0" w:noHBand="0" w:noVBand="1"/>
      </w:tblPr>
      <w:tblGrid>
        <w:gridCol w:w="9360"/>
      </w:tblGrid>
      <w:tr w:rsidR="000A5B2B" w14:paraId="41FB3647" w14:textId="77777777">
        <w:tc>
          <w:tcPr>
            <w:tcW w:w="9360" w:type="dxa"/>
            <w:shd w:val="clear" w:color="auto" w:fill="F4F7FA"/>
            <w:tcMar>
              <w:top w:w="120" w:type="dxa"/>
              <w:left w:w="160" w:type="dxa"/>
              <w:bottom w:w="120" w:type="dxa"/>
              <w:right w:w="160" w:type="dxa"/>
            </w:tcMar>
          </w:tcPr>
          <w:p w14:paraId="3F1192B2" w14:textId="77777777" w:rsidR="000A5B2B" w:rsidRDefault="00000000">
            <w:pPr>
              <w:spacing w:after="40"/>
            </w:pPr>
            <w:r>
              <w:rPr>
                <w:b/>
                <w:sz w:val="19"/>
              </w:rPr>
              <w:t>THE GOAL IS NOT 24 CORRECT ANSWERS.</w:t>
            </w:r>
            <w:r>
              <w:rPr>
                <w:sz w:val="19"/>
              </w:rPr>
              <w:t xml:space="preserve"> The goal is to be able to say: “given a machine, I can choose the system, draw the diagram, pick the description, solve it, and then say whether I believe the answer — without outsourcing the judgement.”</w:t>
            </w:r>
          </w:p>
          <w:p w14:paraId="203590A8" w14:textId="77777777" w:rsidR="000A5B2B" w:rsidRDefault="00000000">
            <w:r>
              <w:rPr>
                <w:sz w:val="19"/>
              </w:rPr>
              <w:t>AI assists. The engineer observes, models, validates, decides, and approves.</w:t>
            </w:r>
          </w:p>
        </w:tc>
      </w:tr>
    </w:tbl>
    <w:p w14:paraId="5D5E12F0" w14:textId="77777777" w:rsidR="000A5B2B" w:rsidRDefault="000A5B2B">
      <w:pPr>
        <w:spacing w:after="160"/>
      </w:pPr>
    </w:p>
    <w:sectPr w:rsidR="000A5B2B">
      <w:footerReference w:type="default" r:id="rId12"/>
      <w:pgSz w:w="12240" w:h="15840"/>
      <w:pgMar w:top="900" w:right="1440" w:bottom="900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D10B06" w14:textId="77777777" w:rsidR="00D2426E" w:rsidRDefault="00D2426E">
      <w:r>
        <w:separator/>
      </w:r>
    </w:p>
  </w:endnote>
  <w:endnote w:type="continuationSeparator" w:id="0">
    <w:p w14:paraId="2FDE0834" w14:textId="77777777" w:rsidR="00D2426E" w:rsidRDefault="00D242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A60A81" w14:textId="0DD06C2C" w:rsidR="00CF3B33" w:rsidRPr="00961A65" w:rsidRDefault="00961A65" w:rsidP="00961A65">
    <w:pPr>
      <w:pStyle w:val="Footer"/>
    </w:pPr>
    <w:r>
      <w:rPr>
        <w:color w:val="5B6770"/>
        <w:sz w:val="15"/>
        <w:szCs w:val="15"/>
      </w:rPr>
      <w:t xml:space="preserve">               </w:t>
    </w:r>
    <w:r w:rsidRPr="00961A65">
      <w:rPr>
        <w:color w:val="5B6770"/>
        <w:sz w:val="15"/>
        <w:szCs w:val="15"/>
      </w:rPr>
      <w:t>© 2026 AI First Engineering · AI-Augmented Engineering Dynamics · ME345 Chapter 3 Parts 1–7 / Self-Assessment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0EFE67" w14:textId="77777777" w:rsidR="00D2426E" w:rsidRDefault="00D2426E">
      <w:r>
        <w:separator/>
      </w:r>
    </w:p>
  </w:footnote>
  <w:footnote w:type="continuationSeparator" w:id="0">
    <w:p w14:paraId="748CDC7D" w14:textId="77777777" w:rsidR="00D2426E" w:rsidRDefault="00D2426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A11C0001"/>
    <w:multiLevelType w:val="hybridMultilevel"/>
    <w:tmpl w:val="6DDABFDC"/>
    <w:lvl w:ilvl="0" w:tplc="EAD229A4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BBBA4796">
      <w:numFmt w:val="decimal"/>
      <w:lvlText w:val=""/>
      <w:lvlJc w:val="left"/>
    </w:lvl>
    <w:lvl w:ilvl="2" w:tplc="D74ADCFC">
      <w:numFmt w:val="decimal"/>
      <w:lvlText w:val=""/>
      <w:lvlJc w:val="left"/>
    </w:lvl>
    <w:lvl w:ilvl="3" w:tplc="43883140">
      <w:numFmt w:val="decimal"/>
      <w:lvlText w:val=""/>
      <w:lvlJc w:val="left"/>
    </w:lvl>
    <w:lvl w:ilvl="4" w:tplc="D9B6C504">
      <w:numFmt w:val="decimal"/>
      <w:lvlText w:val=""/>
      <w:lvlJc w:val="left"/>
    </w:lvl>
    <w:lvl w:ilvl="5" w:tplc="C51E8AEA">
      <w:numFmt w:val="decimal"/>
      <w:lvlText w:val=""/>
      <w:lvlJc w:val="left"/>
    </w:lvl>
    <w:lvl w:ilvl="6" w:tplc="A68AAD12">
      <w:numFmt w:val="decimal"/>
      <w:lvlText w:val=""/>
      <w:lvlJc w:val="left"/>
    </w:lvl>
    <w:lvl w:ilvl="7" w:tplc="02BAF222">
      <w:numFmt w:val="decimal"/>
      <w:lvlText w:val=""/>
      <w:lvlJc w:val="left"/>
    </w:lvl>
    <w:lvl w:ilvl="8" w:tplc="C41E343C">
      <w:numFmt w:val="decimal"/>
      <w:lvlText w:val=""/>
      <w:lvlJc w:val="left"/>
    </w:lvl>
  </w:abstractNum>
  <w:abstractNum w:abstractNumId="1" w15:restartNumberingAfterBreak="0">
    <w:nsid w:val="20516B02"/>
    <w:multiLevelType w:val="hybridMultilevel"/>
    <w:tmpl w:val="D1485BF6"/>
    <w:lvl w:ilvl="0" w:tplc="F828A260">
      <w:start w:val="1"/>
      <w:numFmt w:val="decimal"/>
      <w:lvlText w:val="%1."/>
      <w:lvlJc w:val="left"/>
      <w:pPr>
        <w:ind w:left="700" w:hanging="360"/>
      </w:pPr>
      <w:rPr>
        <w:rFonts w:hint="default"/>
        <w:b/>
        <w:color w:val="00274C"/>
      </w:rPr>
    </w:lvl>
    <w:lvl w:ilvl="1" w:tplc="04090019" w:tentative="1">
      <w:start w:val="1"/>
      <w:numFmt w:val="lowerLetter"/>
      <w:lvlText w:val="%2."/>
      <w:lvlJc w:val="left"/>
      <w:pPr>
        <w:ind w:left="1420" w:hanging="360"/>
      </w:pPr>
    </w:lvl>
    <w:lvl w:ilvl="2" w:tplc="0409001B" w:tentative="1">
      <w:start w:val="1"/>
      <w:numFmt w:val="lowerRoman"/>
      <w:lvlText w:val="%3."/>
      <w:lvlJc w:val="right"/>
      <w:pPr>
        <w:ind w:left="2140" w:hanging="180"/>
      </w:pPr>
    </w:lvl>
    <w:lvl w:ilvl="3" w:tplc="0409000F" w:tentative="1">
      <w:start w:val="1"/>
      <w:numFmt w:val="decimal"/>
      <w:lvlText w:val="%4."/>
      <w:lvlJc w:val="left"/>
      <w:pPr>
        <w:ind w:left="2860" w:hanging="360"/>
      </w:pPr>
    </w:lvl>
    <w:lvl w:ilvl="4" w:tplc="04090019" w:tentative="1">
      <w:start w:val="1"/>
      <w:numFmt w:val="lowerLetter"/>
      <w:lvlText w:val="%5."/>
      <w:lvlJc w:val="left"/>
      <w:pPr>
        <w:ind w:left="3580" w:hanging="360"/>
      </w:pPr>
    </w:lvl>
    <w:lvl w:ilvl="5" w:tplc="0409001B" w:tentative="1">
      <w:start w:val="1"/>
      <w:numFmt w:val="lowerRoman"/>
      <w:lvlText w:val="%6."/>
      <w:lvlJc w:val="right"/>
      <w:pPr>
        <w:ind w:left="4300" w:hanging="180"/>
      </w:pPr>
    </w:lvl>
    <w:lvl w:ilvl="6" w:tplc="0409000F" w:tentative="1">
      <w:start w:val="1"/>
      <w:numFmt w:val="decimal"/>
      <w:lvlText w:val="%7."/>
      <w:lvlJc w:val="left"/>
      <w:pPr>
        <w:ind w:left="5020" w:hanging="360"/>
      </w:pPr>
    </w:lvl>
    <w:lvl w:ilvl="7" w:tplc="04090019" w:tentative="1">
      <w:start w:val="1"/>
      <w:numFmt w:val="lowerLetter"/>
      <w:lvlText w:val="%8."/>
      <w:lvlJc w:val="left"/>
      <w:pPr>
        <w:ind w:left="5740" w:hanging="360"/>
      </w:pPr>
    </w:lvl>
    <w:lvl w:ilvl="8" w:tplc="0409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2" w15:restartNumberingAfterBreak="0">
    <w:nsid w:val="2608285E"/>
    <w:multiLevelType w:val="hybridMultilevel"/>
    <w:tmpl w:val="AB8210D8"/>
    <w:lvl w:ilvl="0" w:tplc="9EEE8272">
      <w:start w:val="1"/>
      <w:numFmt w:val="decimal"/>
      <w:lvlText w:val="%1."/>
      <w:lvlJc w:val="left"/>
      <w:pPr>
        <w:ind w:left="400" w:hanging="260"/>
      </w:pPr>
    </w:lvl>
    <w:lvl w:ilvl="1" w:tplc="F52EA97C">
      <w:numFmt w:val="decimal"/>
      <w:lvlText w:val=""/>
      <w:lvlJc w:val="left"/>
    </w:lvl>
    <w:lvl w:ilvl="2" w:tplc="752CA456">
      <w:numFmt w:val="decimal"/>
      <w:lvlText w:val=""/>
      <w:lvlJc w:val="left"/>
    </w:lvl>
    <w:lvl w:ilvl="3" w:tplc="0F44115C">
      <w:numFmt w:val="decimal"/>
      <w:lvlText w:val=""/>
      <w:lvlJc w:val="left"/>
    </w:lvl>
    <w:lvl w:ilvl="4" w:tplc="3EC456BC">
      <w:numFmt w:val="decimal"/>
      <w:lvlText w:val=""/>
      <w:lvlJc w:val="left"/>
    </w:lvl>
    <w:lvl w:ilvl="5" w:tplc="0630BFDA">
      <w:numFmt w:val="decimal"/>
      <w:lvlText w:val=""/>
      <w:lvlJc w:val="left"/>
    </w:lvl>
    <w:lvl w:ilvl="6" w:tplc="C4406A5C">
      <w:numFmt w:val="decimal"/>
      <w:lvlText w:val=""/>
      <w:lvlJc w:val="left"/>
    </w:lvl>
    <w:lvl w:ilvl="7" w:tplc="BA3AD7D8">
      <w:numFmt w:val="decimal"/>
      <w:lvlText w:val=""/>
      <w:lvlJc w:val="left"/>
    </w:lvl>
    <w:lvl w:ilvl="8" w:tplc="3C46AC84">
      <w:numFmt w:val="decimal"/>
      <w:lvlText w:val=""/>
      <w:lvlJc w:val="left"/>
    </w:lvl>
  </w:abstractNum>
  <w:abstractNum w:abstractNumId="3" w15:restartNumberingAfterBreak="0">
    <w:nsid w:val="26BB16FA"/>
    <w:multiLevelType w:val="hybridMultilevel"/>
    <w:tmpl w:val="352060C8"/>
    <w:lvl w:ilvl="0" w:tplc="3614FF6C">
      <w:start w:val="1"/>
      <w:numFmt w:val="bullet"/>
      <w:lvlText w:val="–"/>
      <w:lvlJc w:val="left"/>
      <w:pPr>
        <w:ind w:left="360" w:hanging="200"/>
      </w:pPr>
    </w:lvl>
    <w:lvl w:ilvl="1" w:tplc="59D6BAE6">
      <w:numFmt w:val="decimal"/>
      <w:lvlText w:val=""/>
      <w:lvlJc w:val="left"/>
    </w:lvl>
    <w:lvl w:ilvl="2" w:tplc="B120A76E">
      <w:numFmt w:val="decimal"/>
      <w:lvlText w:val=""/>
      <w:lvlJc w:val="left"/>
    </w:lvl>
    <w:lvl w:ilvl="3" w:tplc="A1105C9A">
      <w:numFmt w:val="decimal"/>
      <w:lvlText w:val=""/>
      <w:lvlJc w:val="left"/>
    </w:lvl>
    <w:lvl w:ilvl="4" w:tplc="D4E03690">
      <w:numFmt w:val="decimal"/>
      <w:lvlText w:val=""/>
      <w:lvlJc w:val="left"/>
    </w:lvl>
    <w:lvl w:ilvl="5" w:tplc="92B6BB6C">
      <w:numFmt w:val="decimal"/>
      <w:lvlText w:val=""/>
      <w:lvlJc w:val="left"/>
    </w:lvl>
    <w:lvl w:ilvl="6" w:tplc="8E0CFB26">
      <w:numFmt w:val="decimal"/>
      <w:lvlText w:val=""/>
      <w:lvlJc w:val="left"/>
    </w:lvl>
    <w:lvl w:ilvl="7" w:tplc="6A8E3606">
      <w:numFmt w:val="decimal"/>
      <w:lvlText w:val=""/>
      <w:lvlJc w:val="left"/>
    </w:lvl>
    <w:lvl w:ilvl="8" w:tplc="E3385610">
      <w:numFmt w:val="decimal"/>
      <w:lvlText w:val=""/>
      <w:lvlJc w:val="left"/>
    </w:lvl>
  </w:abstractNum>
  <w:abstractNum w:abstractNumId="4" w15:restartNumberingAfterBreak="0">
    <w:nsid w:val="5DF41535"/>
    <w:multiLevelType w:val="hybridMultilevel"/>
    <w:tmpl w:val="C6844598"/>
    <w:lvl w:ilvl="0" w:tplc="44FA9A88">
      <w:start w:val="1"/>
      <w:numFmt w:val="bullet"/>
      <w:lvlText w:val="●"/>
      <w:lvlJc w:val="left"/>
      <w:pPr>
        <w:ind w:left="720" w:hanging="360"/>
      </w:pPr>
    </w:lvl>
    <w:lvl w:ilvl="1" w:tplc="CCE87E7E">
      <w:start w:val="1"/>
      <w:numFmt w:val="bullet"/>
      <w:lvlText w:val="○"/>
      <w:lvlJc w:val="left"/>
      <w:pPr>
        <w:ind w:left="1440" w:hanging="360"/>
      </w:pPr>
    </w:lvl>
    <w:lvl w:ilvl="2" w:tplc="4FBC5D5A">
      <w:start w:val="1"/>
      <w:numFmt w:val="bullet"/>
      <w:lvlText w:val="■"/>
      <w:lvlJc w:val="left"/>
      <w:pPr>
        <w:ind w:left="2160" w:hanging="360"/>
      </w:pPr>
    </w:lvl>
    <w:lvl w:ilvl="3" w:tplc="9F5AA75C">
      <w:start w:val="1"/>
      <w:numFmt w:val="bullet"/>
      <w:lvlText w:val="●"/>
      <w:lvlJc w:val="left"/>
      <w:pPr>
        <w:ind w:left="2880" w:hanging="360"/>
      </w:pPr>
    </w:lvl>
    <w:lvl w:ilvl="4" w:tplc="137CDB5E">
      <w:start w:val="1"/>
      <w:numFmt w:val="bullet"/>
      <w:lvlText w:val="○"/>
      <w:lvlJc w:val="left"/>
      <w:pPr>
        <w:ind w:left="3600" w:hanging="360"/>
      </w:pPr>
    </w:lvl>
    <w:lvl w:ilvl="5" w:tplc="5330F34C">
      <w:start w:val="1"/>
      <w:numFmt w:val="bullet"/>
      <w:lvlText w:val="■"/>
      <w:lvlJc w:val="left"/>
      <w:pPr>
        <w:ind w:left="4320" w:hanging="360"/>
      </w:pPr>
    </w:lvl>
    <w:lvl w:ilvl="6" w:tplc="3FECB4EC">
      <w:start w:val="1"/>
      <w:numFmt w:val="bullet"/>
      <w:lvlText w:val="●"/>
      <w:lvlJc w:val="left"/>
      <w:pPr>
        <w:ind w:left="5040" w:hanging="360"/>
      </w:pPr>
    </w:lvl>
    <w:lvl w:ilvl="7" w:tplc="75666426">
      <w:start w:val="1"/>
      <w:numFmt w:val="bullet"/>
      <w:lvlText w:val="●"/>
      <w:lvlJc w:val="left"/>
      <w:pPr>
        <w:ind w:left="5760" w:hanging="360"/>
      </w:pPr>
    </w:lvl>
    <w:lvl w:ilvl="8" w:tplc="78A4AD0C">
      <w:start w:val="1"/>
      <w:numFmt w:val="bullet"/>
      <w:lvlText w:val="●"/>
      <w:lvlJc w:val="left"/>
      <w:pPr>
        <w:ind w:left="6480" w:hanging="360"/>
      </w:pPr>
    </w:lvl>
  </w:abstractNum>
  <w:num w:numId="1" w16cid:durableId="1672180859">
    <w:abstractNumId w:val="4"/>
    <w:lvlOverride w:ilvl="0">
      <w:startOverride w:val="1"/>
    </w:lvlOverride>
  </w:num>
  <w:num w:numId="2" w16cid:durableId="352850688">
    <w:abstractNumId w:val="0"/>
  </w:num>
  <w:num w:numId="3" w16cid:durableId="188628636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3B33"/>
    <w:rsid w:val="00006712"/>
    <w:rsid w:val="00016D77"/>
    <w:rsid w:val="00027281"/>
    <w:rsid w:val="00050884"/>
    <w:rsid w:val="000523C0"/>
    <w:rsid w:val="00056729"/>
    <w:rsid w:val="00056ADE"/>
    <w:rsid w:val="00061590"/>
    <w:rsid w:val="000653E6"/>
    <w:rsid w:val="000735CE"/>
    <w:rsid w:val="00085243"/>
    <w:rsid w:val="000A0982"/>
    <w:rsid w:val="000A5B2B"/>
    <w:rsid w:val="000B5056"/>
    <w:rsid w:val="000F3BBB"/>
    <w:rsid w:val="0010300A"/>
    <w:rsid w:val="0010425E"/>
    <w:rsid w:val="001170AB"/>
    <w:rsid w:val="00117ACD"/>
    <w:rsid w:val="00130E8B"/>
    <w:rsid w:val="001535A2"/>
    <w:rsid w:val="00187C80"/>
    <w:rsid w:val="001A1FC5"/>
    <w:rsid w:val="001D422C"/>
    <w:rsid w:val="001D636F"/>
    <w:rsid w:val="001D771F"/>
    <w:rsid w:val="001F3C72"/>
    <w:rsid w:val="00200931"/>
    <w:rsid w:val="00201185"/>
    <w:rsid w:val="0020250E"/>
    <w:rsid w:val="00227748"/>
    <w:rsid w:val="00277181"/>
    <w:rsid w:val="00277DC6"/>
    <w:rsid w:val="00281391"/>
    <w:rsid w:val="002A2E12"/>
    <w:rsid w:val="002D63F9"/>
    <w:rsid w:val="002F6864"/>
    <w:rsid w:val="0032162F"/>
    <w:rsid w:val="00321FC4"/>
    <w:rsid w:val="0033317E"/>
    <w:rsid w:val="0035449A"/>
    <w:rsid w:val="003725DD"/>
    <w:rsid w:val="0038404E"/>
    <w:rsid w:val="003B414E"/>
    <w:rsid w:val="003C7D75"/>
    <w:rsid w:val="003D5588"/>
    <w:rsid w:val="003F66A4"/>
    <w:rsid w:val="00403854"/>
    <w:rsid w:val="00403BB5"/>
    <w:rsid w:val="00416591"/>
    <w:rsid w:val="00435135"/>
    <w:rsid w:val="004409D0"/>
    <w:rsid w:val="004723FF"/>
    <w:rsid w:val="0048272E"/>
    <w:rsid w:val="00485F00"/>
    <w:rsid w:val="004A5CA0"/>
    <w:rsid w:val="004B1CAD"/>
    <w:rsid w:val="004B35FB"/>
    <w:rsid w:val="004C0D57"/>
    <w:rsid w:val="004D1819"/>
    <w:rsid w:val="004F1AFE"/>
    <w:rsid w:val="004F608A"/>
    <w:rsid w:val="0051693B"/>
    <w:rsid w:val="00533ADC"/>
    <w:rsid w:val="00594634"/>
    <w:rsid w:val="005B4334"/>
    <w:rsid w:val="00601B0C"/>
    <w:rsid w:val="00622921"/>
    <w:rsid w:val="00630084"/>
    <w:rsid w:val="006329D1"/>
    <w:rsid w:val="00656033"/>
    <w:rsid w:val="00670A03"/>
    <w:rsid w:val="006853B5"/>
    <w:rsid w:val="00696442"/>
    <w:rsid w:val="006973B5"/>
    <w:rsid w:val="006C2FB0"/>
    <w:rsid w:val="0071343A"/>
    <w:rsid w:val="0071397C"/>
    <w:rsid w:val="0072566E"/>
    <w:rsid w:val="00745FE2"/>
    <w:rsid w:val="00765AD6"/>
    <w:rsid w:val="00784698"/>
    <w:rsid w:val="007A1A2A"/>
    <w:rsid w:val="007A3194"/>
    <w:rsid w:val="007B48AF"/>
    <w:rsid w:val="007F04B5"/>
    <w:rsid w:val="007F2FB7"/>
    <w:rsid w:val="00837D31"/>
    <w:rsid w:val="008C184A"/>
    <w:rsid w:val="008D3338"/>
    <w:rsid w:val="00900546"/>
    <w:rsid w:val="0091311E"/>
    <w:rsid w:val="009364A9"/>
    <w:rsid w:val="00961A65"/>
    <w:rsid w:val="00972FEA"/>
    <w:rsid w:val="00977004"/>
    <w:rsid w:val="00986AA9"/>
    <w:rsid w:val="009C078B"/>
    <w:rsid w:val="009F03CD"/>
    <w:rsid w:val="00A062A3"/>
    <w:rsid w:val="00A10269"/>
    <w:rsid w:val="00A1331C"/>
    <w:rsid w:val="00A31649"/>
    <w:rsid w:val="00A5328B"/>
    <w:rsid w:val="00A7334A"/>
    <w:rsid w:val="00A746E0"/>
    <w:rsid w:val="00AA6170"/>
    <w:rsid w:val="00AB3953"/>
    <w:rsid w:val="00AE3F90"/>
    <w:rsid w:val="00B012CB"/>
    <w:rsid w:val="00B326E7"/>
    <w:rsid w:val="00B40F47"/>
    <w:rsid w:val="00B52714"/>
    <w:rsid w:val="00B66A04"/>
    <w:rsid w:val="00BA3987"/>
    <w:rsid w:val="00BB5197"/>
    <w:rsid w:val="00BC399B"/>
    <w:rsid w:val="00C07900"/>
    <w:rsid w:val="00C10283"/>
    <w:rsid w:val="00C123A8"/>
    <w:rsid w:val="00C12CC3"/>
    <w:rsid w:val="00C1329B"/>
    <w:rsid w:val="00C33F56"/>
    <w:rsid w:val="00C36824"/>
    <w:rsid w:val="00C52D11"/>
    <w:rsid w:val="00C72633"/>
    <w:rsid w:val="00C84162"/>
    <w:rsid w:val="00C912C6"/>
    <w:rsid w:val="00C944B2"/>
    <w:rsid w:val="00CA683F"/>
    <w:rsid w:val="00CC4975"/>
    <w:rsid w:val="00CF1ECE"/>
    <w:rsid w:val="00CF3B33"/>
    <w:rsid w:val="00D2426E"/>
    <w:rsid w:val="00D530F3"/>
    <w:rsid w:val="00D538B5"/>
    <w:rsid w:val="00D63DC0"/>
    <w:rsid w:val="00D65FE3"/>
    <w:rsid w:val="00D75FF6"/>
    <w:rsid w:val="00D800E6"/>
    <w:rsid w:val="00D84E7E"/>
    <w:rsid w:val="00D86519"/>
    <w:rsid w:val="00DA0971"/>
    <w:rsid w:val="00DA644C"/>
    <w:rsid w:val="00DE2BE7"/>
    <w:rsid w:val="00DF132E"/>
    <w:rsid w:val="00DF32B1"/>
    <w:rsid w:val="00E4206E"/>
    <w:rsid w:val="00E56E8E"/>
    <w:rsid w:val="00E77F0F"/>
    <w:rsid w:val="00E94B68"/>
    <w:rsid w:val="00EE1573"/>
    <w:rsid w:val="00EF705D"/>
    <w:rsid w:val="00F07D3B"/>
    <w:rsid w:val="00F142B4"/>
    <w:rsid w:val="00F22849"/>
    <w:rsid w:val="00F436BC"/>
    <w:rsid w:val="00F46F9C"/>
    <w:rsid w:val="00F52B10"/>
    <w:rsid w:val="00F649A8"/>
    <w:rsid w:val="00F76B64"/>
    <w:rsid w:val="00FB0D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BFF0B4B"/>
  <w15:docId w15:val="{1970EDFC-4FCE-4FFF-9FEE-E6AE66B1F4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1B2A3A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pBdr>
        <w:bottom w:val="single" w:sz="12" w:space="4" w:color="00274C"/>
      </w:pBdr>
      <w:spacing w:before="240" w:after="120"/>
      <w:outlineLvl w:val="0"/>
    </w:pPr>
    <w:rPr>
      <w:b/>
      <w:bCs/>
      <w:color w:val="00274C"/>
      <w:sz w:val="32"/>
      <w:szCs w:val="32"/>
    </w:rPr>
  </w:style>
  <w:style w:type="paragraph" w:styleId="Heading2">
    <w:name w:val="heading 2"/>
    <w:uiPriority w:val="9"/>
    <w:semiHidden/>
    <w:unhideWhenUsed/>
    <w:qFormat/>
    <w:pPr>
      <w:spacing w:before="200" w:after="80"/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EE157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E1573"/>
  </w:style>
  <w:style w:type="paragraph" w:styleId="Footer">
    <w:name w:val="footer"/>
    <w:basedOn w:val="Normal"/>
    <w:link w:val="FooterChar"/>
    <w:uiPriority w:val="99"/>
    <w:unhideWhenUsed/>
    <w:rsid w:val="00EE157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E1573"/>
  </w:style>
  <w:style w:type="character" w:styleId="UnresolvedMention">
    <w:name w:val="Unresolved Mention"/>
    <w:basedOn w:val="DefaultParagraphFont"/>
    <w:uiPriority w:val="99"/>
    <w:semiHidden/>
    <w:unhideWhenUsed/>
    <w:rsid w:val="00745FE2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rsid w:val="003725DD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rial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rial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458</TotalTime>
  <Pages>11</Pages>
  <Words>2738</Words>
  <Characters>15610</Characters>
  <Application>Microsoft Office Word</Application>
  <DocSecurity>0</DocSecurity>
  <Lines>130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ME345 Engineering Homework 3 — Virtual Engineering Laboratory</vt:lpstr>
    </vt:vector>
  </TitlesOfParts>
  <Company/>
  <LinksUpToDate>false</LinksUpToDate>
  <CharactersWithSpaces>18312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ME345 Chapter 3 Self-Assessment — Forces and Particle Motion</dc:title>
  <dc:subject>AIFE Chapter 3 assessment package</dc:subject>
  <dc:creator>Taner Onsay, Ph.D.</dc:creator>
  <cp:keywords>ME345; Engineering Dynamics; AIFE; Chapter 3</cp:keywords>
  <dc:description/>
  <cp:lastModifiedBy>Taner Onsay</cp:lastModifiedBy>
  <cp:revision>72</cp:revision>
  <cp:lastPrinted>2026-09-22T19:38:00Z</cp:lastPrinted>
  <dcterms:created xsi:type="dcterms:W3CDTF">2026-08-26T20:43:00Z</dcterms:created>
  <dcterms:modified xsi:type="dcterms:W3CDTF">2026-09-27T23:35:00Z</dcterms:modified>
</cp:coreProperties>
</file>