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6" w:space="0" w:color="0B4F6C"/>
          <w:left w:val="nil"/>
          <w:bottom w:val="single" w:sz="10" w:space="0" w:color="45B0E1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92"/>
        <w:gridCol w:w="1800"/>
      </w:tblGrid>
      <w:tr w:rsidR="001E7791" w14:paraId="09C4984D" w14:textId="77777777">
        <w:tc>
          <w:tcPr>
            <w:tcW w:w="7992" w:type="dxa"/>
            <w:tcMar>
              <w:top w:w="120" w:type="dxa"/>
              <w:left w:w="20" w:type="dxa"/>
              <w:bottom w:w="100" w:type="dxa"/>
              <w:right w:w="20" w:type="dxa"/>
            </w:tcMar>
          </w:tcPr>
          <w:p w14:paraId="6EF1E88D" w14:textId="77777777" w:rsidR="001E7791" w:rsidRDefault="00000000">
            <w:pPr>
              <w:spacing w:after="40" w:line="269" w:lineRule="auto"/>
            </w:pPr>
            <w:r>
              <w:rPr>
                <w:rFonts w:cs="Arial"/>
                <w:b/>
                <w:color w:val="5B6770"/>
                <w:sz w:val="21"/>
              </w:rPr>
              <w:t>AI-AUGMENTED ENGINEERING DYNAMICS: A CONVERSATIONAL APPROACH</w:t>
            </w:r>
          </w:p>
          <w:p w14:paraId="51735E43" w14:textId="77777777" w:rsidR="001E7791" w:rsidRDefault="00000000">
            <w:pPr>
              <w:spacing w:after="20" w:line="269" w:lineRule="auto"/>
            </w:pPr>
            <w:r>
              <w:rPr>
                <w:rFonts w:cs="Arial"/>
                <w:b/>
                <w:sz w:val="32"/>
              </w:rPr>
              <w:t>CHAPTERS 1–3 COMPREHENSIVE ASSESSMENT</w:t>
            </w:r>
          </w:p>
          <w:p w14:paraId="51F3FFB0" w14:textId="77777777" w:rsidR="001E7791" w:rsidRDefault="00000000">
            <w:pPr>
              <w:spacing w:after="40" w:line="269" w:lineRule="auto"/>
            </w:pPr>
            <w:r>
              <w:rPr>
                <w:rFonts w:cs="Arial"/>
                <w:b/>
                <w:color w:val="0B4F6C"/>
                <w:sz w:val="24"/>
              </w:rPr>
              <w:t>Particle Kinematics and Kinetics</w:t>
            </w:r>
          </w:p>
        </w:tc>
        <w:tc>
          <w:tcPr>
            <w:tcW w:w="1800" w:type="dxa"/>
            <w:tcMar>
              <w:top w:w="80" w:type="dxa"/>
              <w:left w:w="20" w:type="dxa"/>
              <w:bottom w:w="60" w:type="dxa"/>
              <w:right w:w="0" w:type="dxa"/>
            </w:tcMar>
            <w:vAlign w:val="center"/>
          </w:tcPr>
          <w:p w14:paraId="18A4EA7E" w14:textId="77777777" w:rsidR="001E7791" w:rsidRDefault="00000000">
            <w:pPr>
              <w:spacing w:after="0" w:line="269" w:lineRule="auto"/>
              <w:jc w:val="right"/>
            </w:pPr>
            <w:r>
              <w:rPr>
                <w:noProof/>
              </w:rPr>
              <w:drawing>
                <wp:inline distT="0" distB="0" distL="0" distR="0" wp14:anchorId="67107CFA" wp14:editId="7E975FA7">
                  <wp:extent cx="868680" cy="655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65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3821C" w14:textId="77777777" w:rsidR="001E7791" w:rsidRDefault="00000000">
      <w:pPr>
        <w:spacing w:before="60" w:after="160" w:line="269" w:lineRule="auto"/>
      </w:pPr>
      <w:r>
        <w:rPr>
          <w:rFonts w:cs="Arial"/>
          <w:b/>
          <w:sz w:val="17"/>
        </w:rPr>
        <w:t>Taner Onsay, Ph.D.</w:t>
      </w:r>
      <w:r>
        <w:rPr>
          <w:rFonts w:cs="Arial"/>
          <w:color w:val="5B6770"/>
          <w:sz w:val="17"/>
        </w:rPr>
        <w:t xml:space="preserve">   ·   © 2026 AI First Engineering LLC   ·   34 responses · 100 points · about 105 minutes</w:t>
      </w:r>
    </w:p>
    <w:p w14:paraId="45735898" w14:textId="77777777" w:rsidR="001E7791" w:rsidRDefault="00000000">
      <w:pPr>
        <w:spacing w:after="160" w:line="288" w:lineRule="auto"/>
      </w:pPr>
      <w:r>
        <w:rPr>
          <w:rFonts w:cs="Arial"/>
          <w:b/>
        </w:rPr>
        <w:t>Purpose.</w:t>
      </w:r>
      <w:r>
        <w:rPr>
          <w:rFonts w:cs="Arial"/>
        </w:rPr>
        <w:t xml:space="preserve"> This comprehensive assessment is a learning checkpoint. It lets you integrate and evaluate your understanding of the concepts, modelling approaches and problem-solving methods developed in Chapters 1–3: describing motion on straight and curved paths, choosing a coordinate description, and connecting forces to the motion they cause. The questions ask you to do what an engineer does — understand the situation, choose the model, compute, interpret, and decide whether the answer is believable.</w:t>
      </w:r>
    </w:p>
    <w:tbl>
      <w:tblPr>
        <w:tblW w:w="0" w:type="auto"/>
        <w:tblBorders>
          <w:top w:val="single" w:sz="6" w:space="0" w:color="0B4F6C"/>
          <w:left w:val="single" w:sz="18" w:space="0" w:color="0B4F6C"/>
          <w:bottom w:val="single" w:sz="6" w:space="0" w:color="0B4F6C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92"/>
      </w:tblGrid>
      <w:tr w:rsidR="001E7791" w14:paraId="750C3513" w14:textId="77777777">
        <w:tc>
          <w:tcPr>
            <w:tcW w:w="9792" w:type="dxa"/>
            <w:shd w:val="clear" w:color="auto" w:fill="EAF3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1A92B0" w14:textId="77777777" w:rsidR="001E7791" w:rsidRDefault="00000000">
            <w:pPr>
              <w:spacing w:after="80" w:line="269" w:lineRule="auto"/>
            </w:pPr>
            <w:r>
              <w:rPr>
                <w:rFonts w:cs="Arial"/>
                <w:b/>
                <w:color w:val="0B4F6C"/>
              </w:rPr>
              <w:t>How this checkpoint works</w:t>
            </w:r>
          </w:p>
          <w:p w14:paraId="177A511E" w14:textId="77777777" w:rsidR="001E7791" w:rsidRDefault="00000000">
            <w:pPr>
              <w:spacing w:after="60"/>
              <w:ind w:left="288" w:hanging="216"/>
            </w:pPr>
            <w:r>
              <w:rPr>
                <w:rFonts w:cs="Arial"/>
                <w:sz w:val="19"/>
              </w:rPr>
              <w:t xml:space="preserve">•  Three parts: </w:t>
            </w:r>
            <w:r>
              <w:rPr>
                <w:rFonts w:cs="Arial"/>
                <w:b/>
                <w:sz w:val="19"/>
              </w:rPr>
              <w:t>A · Concept and Model Checkpoints</w:t>
            </w:r>
            <w:r>
              <w:rPr>
                <w:rFonts w:cs="Arial"/>
                <w:sz w:val="19"/>
              </w:rPr>
              <w:t xml:space="preserve"> (10 responses, 20 points, ≈ 15 min) · </w:t>
            </w:r>
            <w:r>
              <w:rPr>
                <w:rFonts w:cs="Arial"/>
                <w:b/>
                <w:sz w:val="19"/>
              </w:rPr>
              <w:t>B · Setup and Calculate</w:t>
            </w:r>
            <w:r>
              <w:rPr>
                <w:rFonts w:cs="Arial"/>
                <w:sz w:val="19"/>
              </w:rPr>
              <w:t xml:space="preserve"> (6 responses, 24 points, ≈ 25 min) · </w:t>
            </w:r>
            <w:r>
              <w:rPr>
                <w:rFonts w:cs="Arial"/>
                <w:b/>
                <w:sz w:val="19"/>
              </w:rPr>
              <w:t>C · Linked Engineering Scenarios</w:t>
            </w:r>
            <w:r>
              <w:rPr>
                <w:rFonts w:cs="Arial"/>
                <w:sz w:val="19"/>
              </w:rPr>
              <w:t xml:space="preserve"> (18 responses, 56 points, ≈ 64 min).</w:t>
            </w:r>
          </w:p>
          <w:p w14:paraId="4A86A405" w14:textId="77777777" w:rsidR="001E7791" w:rsidRDefault="00000000">
            <w:pPr>
              <w:spacing w:after="60"/>
              <w:ind w:left="288" w:hanging="216"/>
            </w:pPr>
            <w:r>
              <w:rPr>
                <w:rFonts w:cs="Arial"/>
                <w:sz w:val="19"/>
              </w:rPr>
              <w:t xml:space="preserve">•  Type every answer in its labelled field. Where a field asks for </w:t>
            </w:r>
            <w:r>
              <w:rPr>
                <w:rFonts w:cs="Arial"/>
                <w:b/>
                <w:sz w:val="19"/>
              </w:rPr>
              <w:t>Equation used</w:t>
            </w:r>
            <w:r>
              <w:rPr>
                <w:rFonts w:cs="Arial"/>
                <w:sz w:val="19"/>
              </w:rPr>
              <w:t>, write the governing equation, with known values inserted if you like; it earns credit even if your arithmetic slips.</w:t>
            </w:r>
          </w:p>
          <w:p w14:paraId="2A4F2F88" w14:textId="77777777" w:rsidR="001E7791" w:rsidRDefault="00000000">
            <w:pPr>
              <w:spacing w:after="60"/>
              <w:ind w:left="288" w:hanging="216"/>
            </w:pPr>
            <w:r>
              <w:rPr>
                <w:rFonts w:cs="Arial"/>
                <w:sz w:val="19"/>
              </w:rPr>
              <w:t xml:space="preserve">•  In linked scenarios, a later answer is graded using </w:t>
            </w:r>
            <w:r>
              <w:rPr>
                <w:rFonts w:cs="Arial"/>
                <w:i/>
                <w:sz w:val="19"/>
              </w:rPr>
              <w:t>your own</w:t>
            </w:r>
            <w:r>
              <w:rPr>
                <w:rFonts w:cs="Arial"/>
                <w:sz w:val="19"/>
              </w:rPr>
              <w:t xml:space="preserve"> earlier answer, so one early mistake is not penalised twice.</w:t>
            </w:r>
          </w:p>
          <w:p w14:paraId="3ADF3478" w14:textId="77777777" w:rsidR="001E7791" w:rsidRDefault="00000000">
            <w:pPr>
              <w:spacing w:after="60"/>
              <w:ind w:left="288" w:hanging="216"/>
            </w:pPr>
            <w:r>
              <w:rPr>
                <w:rFonts w:cs="Arial"/>
                <w:sz w:val="19"/>
              </w:rPr>
              <w:t xml:space="preserve">•  Use </w:t>
            </w:r>
            <w:r>
              <w:rPr>
                <w:rFonts w:cs="Arial"/>
                <w:i/>
                <w:sz w:val="19"/>
              </w:rPr>
              <w:t>g</w:t>
            </w:r>
            <w:r>
              <w:rPr>
                <w:rFonts w:cs="Arial"/>
                <w:sz w:val="19"/>
              </w:rPr>
              <w:t xml:space="preserve"> = 9.81 m/s² and report three significant figures with units. Each question states its origin, axes and positive directions; use them.</w:t>
            </w:r>
          </w:p>
          <w:p w14:paraId="1FECC50D" w14:textId="77777777" w:rsidR="001E7791" w:rsidRDefault="00000000">
            <w:pPr>
              <w:spacing w:after="60"/>
              <w:ind w:left="288" w:hanging="216"/>
            </w:pPr>
            <w:r>
              <w:rPr>
                <w:rFonts w:cs="Arial"/>
                <w:sz w:val="19"/>
              </w:rPr>
              <w:t>•  For the most useful self-assessment, complete the checkpoint independently using only the provided formula sheet and a calculator. Afterward, use AI as a tutor to investigate missed questions and strengthen your understanding.</w:t>
            </w:r>
          </w:p>
          <w:p w14:paraId="595034F3" w14:textId="77777777" w:rsidR="001E7791" w:rsidRDefault="00000000">
            <w:pPr>
              <w:spacing w:before="60" w:after="0" w:line="269" w:lineRule="auto"/>
            </w:pPr>
            <w:r>
              <w:t>Typing equations: use the mathematical symbols and notation shown in the provided formula sheet. Use ordinary keyboard equivalents when needed; put units after numerical answers.</w:t>
            </w:r>
          </w:p>
        </w:tc>
      </w:tr>
    </w:tbl>
    <w:p w14:paraId="705D2232" w14:textId="77777777" w:rsidR="001E7791" w:rsidRDefault="001E7791">
      <w:pPr>
        <w:spacing w:after="80" w:line="269" w:lineRule="auto"/>
      </w:pPr>
    </w:p>
    <w:p w14:paraId="3FF5C197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8"/>
        </w:rPr>
        <w:lastRenderedPageBreak/>
        <w:t>Part A — Concept and Model Checkpoints</w:t>
      </w:r>
    </w:p>
    <w:p w14:paraId="52108736" w14:textId="77777777" w:rsidR="001E7791" w:rsidRDefault="00000000">
      <w:pPr>
        <w:keepNext/>
        <w:spacing w:after="40" w:line="269" w:lineRule="auto"/>
      </w:pPr>
      <w:r>
        <w:rPr>
          <w:rFonts w:cs="Arial"/>
          <w:color w:val="5B6770"/>
          <w:sz w:val="18"/>
        </w:rPr>
        <w:t>10 responses · 20 points · ≈ 15 min</w:t>
      </w:r>
    </w:p>
    <w:p w14:paraId="5F1FF5C9" w14:textId="77777777" w:rsidR="001E7791" w:rsidRDefault="00000000">
      <w:pPr>
        <w:keepNext/>
        <w:pBdr>
          <w:bottom w:val="single" w:sz="6" w:space="4" w:color="45B0E1"/>
        </w:pBdr>
        <w:spacing w:after="160" w:line="269" w:lineRule="auto"/>
      </w:pPr>
      <w:r>
        <w:rPr>
          <w:rFonts w:cs="Arial"/>
          <w:i/>
          <w:sz w:val="19"/>
        </w:rPr>
        <w:t>Select one answer for each question. Each is worth 2 points.</w:t>
      </w:r>
    </w:p>
    <w:p w14:paraId="682511AF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A01</w:t>
      </w:r>
      <w:r>
        <w:rPr>
          <w:rFonts w:cs="Arial"/>
          <w:b/>
          <w:sz w:val="21"/>
        </w:rPr>
        <w:t xml:space="preserve">  ·  Momentarily at rest</w:t>
      </w:r>
      <w:r>
        <w:rPr>
          <w:rFonts w:cs="Arial"/>
          <w:color w:val="5B6770"/>
          <w:sz w:val="18"/>
        </w:rPr>
        <w:t xml:space="preserve">   (2 pts)</w:t>
      </w:r>
    </w:p>
    <w:p w14:paraId="71245577" w14:textId="49D07F7F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positioning stage moves along a straight rail. Its position is </w:t>
      </w:r>
      <m:oMath>
        <m:r>
          <w:rPr>
            <w:rFonts w:ascii="Cambria Math" w:hAnsi="Cambria Math" w:cs="Arial"/>
          </w:rPr>
          <m:t>s(t) = 2t³ - 9t² + 12t + 1</m:t>
        </m:r>
      </m:oMath>
      <w:r>
        <w:rPr>
          <w:rFonts w:cs="Arial"/>
        </w:rPr>
        <w:t xml:space="preserve">, with </w:t>
      </w:r>
      <w:r>
        <w:rPr>
          <w:rFonts w:cs="Arial"/>
          <w:i/>
        </w:rPr>
        <w:t>s</w:t>
      </w:r>
      <w:r>
        <w:rPr>
          <w:rFonts w:cs="Arial"/>
        </w:rPr>
        <w:t xml:space="preserve"> in metres, </w:t>
      </w:r>
      <w:r>
        <w:rPr>
          <w:rFonts w:cs="Arial"/>
          <w:i/>
        </w:rPr>
        <w:t>t</w:t>
      </w:r>
      <w:r>
        <w:rPr>
          <w:rFonts w:cs="Arial"/>
        </w:rPr>
        <w:t xml:space="preserve"> in seconds, and +</w:t>
      </w:r>
      <w:r>
        <w:rPr>
          <w:rFonts w:cs="Arial"/>
          <w:i/>
        </w:rPr>
        <w:t>s</w:t>
      </w:r>
      <w:r>
        <w:rPr>
          <w:rFonts w:cs="Arial"/>
        </w:rPr>
        <w:t xml:space="preserve"> to the right. Which statement is correct?</w:t>
      </w:r>
    </w:p>
    <w:p w14:paraId="19EFAFD7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It is momentarily at rest at </w:t>
      </w:r>
      <w:r>
        <w:rPr>
          <w:rFonts w:cs="Arial"/>
          <w:i/>
        </w:rPr>
        <w:t>t</w:t>
      </w:r>
      <w:r>
        <w:rPr>
          <w:rFonts w:cs="Arial"/>
        </w:rPr>
        <w:t xml:space="preserve"> = 1 s and </w:t>
      </w:r>
      <w:r>
        <w:rPr>
          <w:rFonts w:cs="Arial"/>
          <w:i/>
        </w:rPr>
        <w:t>t</w:t>
      </w:r>
      <w:r>
        <w:rPr>
          <w:rFonts w:cs="Arial"/>
        </w:rPr>
        <w:t xml:space="preserve"> = 2 s, and its acceleration is zero at both instants.</w:t>
      </w:r>
    </w:p>
    <w:p w14:paraId="1B399D74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It is momentarily at rest at </w:t>
      </w:r>
      <w:r>
        <w:rPr>
          <w:rFonts w:cs="Arial"/>
          <w:i/>
        </w:rPr>
        <w:t>t</w:t>
      </w:r>
      <w:r>
        <w:rPr>
          <w:rFonts w:cs="Arial"/>
        </w:rPr>
        <w:t xml:space="preserve"> = 1 s and </w:t>
      </w:r>
      <w:r>
        <w:rPr>
          <w:rFonts w:cs="Arial"/>
          <w:i/>
        </w:rPr>
        <w:t>t</w:t>
      </w:r>
      <w:r>
        <w:rPr>
          <w:rFonts w:cs="Arial"/>
        </w:rPr>
        <w:t xml:space="preserve"> = 2 s, with </w:t>
      </w:r>
      <w:r>
        <w:rPr>
          <w:rFonts w:cs="Arial"/>
          <w:i/>
        </w:rPr>
        <w:t>a</w:t>
      </w:r>
      <w:r>
        <w:rPr>
          <w:rFonts w:cs="Arial"/>
        </w:rPr>
        <w:t xml:space="preserve"> = −6 m/s² at </w:t>
      </w:r>
      <w:r>
        <w:rPr>
          <w:rFonts w:cs="Arial"/>
          <w:i/>
        </w:rPr>
        <w:t>t</w:t>
      </w:r>
      <w:r>
        <w:rPr>
          <w:rFonts w:cs="Arial"/>
        </w:rPr>
        <w:t xml:space="preserve"> = 1 s and </w:t>
      </w:r>
      <w:r>
        <w:rPr>
          <w:rFonts w:cs="Arial"/>
          <w:i/>
        </w:rPr>
        <w:t>a</w:t>
      </w:r>
      <w:r>
        <w:rPr>
          <w:rFonts w:cs="Arial"/>
        </w:rPr>
        <w:t xml:space="preserve"> = +6 m/s² at </w:t>
      </w:r>
      <w:r>
        <w:rPr>
          <w:rFonts w:cs="Arial"/>
          <w:i/>
        </w:rPr>
        <w:t>t</w:t>
      </w:r>
      <w:r>
        <w:rPr>
          <w:rFonts w:cs="Arial"/>
        </w:rPr>
        <w:t xml:space="preserve"> = 2 s.</w:t>
      </w:r>
    </w:p>
    <w:p w14:paraId="0C5A3686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It is momentarily at rest only at </w:t>
      </w:r>
      <w:r>
        <w:rPr>
          <w:rFonts w:cs="Arial"/>
          <w:i/>
        </w:rPr>
        <w:t>t</w:t>
      </w:r>
      <w:r>
        <w:rPr>
          <w:rFonts w:cs="Arial"/>
        </w:rPr>
        <w:t xml:space="preserve"> = 1.5 s, where </w:t>
      </w:r>
      <w:r>
        <w:rPr>
          <w:rFonts w:cs="Arial"/>
          <w:i/>
        </w:rPr>
        <w:t>a</w:t>
      </w:r>
      <w:r>
        <w:rPr>
          <w:rFonts w:cs="Arial"/>
        </w:rPr>
        <w:t xml:space="preserve"> = 0.</w:t>
      </w:r>
    </w:p>
    <w:p w14:paraId="7BEA5BD0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It is momentarily at rest at </w:t>
      </w:r>
      <w:r>
        <w:rPr>
          <w:rFonts w:cs="Arial"/>
          <w:i/>
        </w:rPr>
        <w:t>t</w:t>
      </w:r>
      <w:r>
        <w:rPr>
          <w:rFonts w:cs="Arial"/>
        </w:rPr>
        <w:t xml:space="preserve"> = 1 s and </w:t>
      </w:r>
      <w:r>
        <w:rPr>
          <w:rFonts w:cs="Arial"/>
          <w:i/>
        </w:rPr>
        <w:t>t</w:t>
      </w:r>
      <w:r>
        <w:rPr>
          <w:rFonts w:cs="Arial"/>
        </w:rPr>
        <w:t xml:space="preserve"> = 2 s, with </w:t>
      </w:r>
      <w:r>
        <w:rPr>
          <w:rFonts w:cs="Arial"/>
          <w:i/>
        </w:rPr>
        <w:t>a</w:t>
      </w:r>
      <w:r>
        <w:rPr>
          <w:rFonts w:cs="Arial"/>
        </w:rPr>
        <w:t xml:space="preserve"> = +6 m/s² at </w:t>
      </w:r>
      <w:r>
        <w:rPr>
          <w:rFonts w:cs="Arial"/>
          <w:i/>
        </w:rPr>
        <w:t>t</w:t>
      </w:r>
      <w:r>
        <w:rPr>
          <w:rFonts w:cs="Arial"/>
        </w:rPr>
        <w:t xml:space="preserve"> = 1 s and </w:t>
      </w:r>
      <w:r>
        <w:rPr>
          <w:rFonts w:cs="Arial"/>
          <w:i/>
        </w:rPr>
        <w:t>a</w:t>
      </w:r>
      <w:r>
        <w:rPr>
          <w:rFonts w:cs="Arial"/>
        </w:rPr>
        <w:t xml:space="preserve"> = −6 m/s² at </w:t>
      </w:r>
      <w:r>
        <w:rPr>
          <w:rFonts w:cs="Arial"/>
          <w:i/>
        </w:rPr>
        <w:t>t</w:t>
      </w:r>
      <w:r>
        <w:rPr>
          <w:rFonts w:cs="Arial"/>
        </w:rPr>
        <w:t xml:space="preserve"> = 2 s.</w:t>
      </w:r>
    </w:p>
    <w:p w14:paraId="68D1300C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It is never at rest, because </w:t>
      </w:r>
      <w:r>
        <w:rPr>
          <w:rFonts w:cs="Arial"/>
          <w:i/>
        </w:rPr>
        <w:t>s</w:t>
      </w:r>
      <w:r>
        <w:rPr>
          <w:rFonts w:cs="Arial"/>
        </w:rPr>
        <w:t>(</w:t>
      </w:r>
      <w:r>
        <w:rPr>
          <w:rFonts w:cs="Arial"/>
          <w:i/>
        </w:rPr>
        <w:t>t</w:t>
      </w:r>
      <w:r>
        <w:rPr>
          <w:rFonts w:cs="Arial"/>
        </w:rPr>
        <w:t>) is never zero.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4871D6F2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D355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A01</w:t>
            </w:r>
          </w:p>
          <w:p w14:paraId="2D653E6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7B46F" w14:textId="77777777" w:rsidR="001E7791" w:rsidRDefault="001E7791">
            <w:pPr>
              <w:spacing w:after="0" w:line="269" w:lineRule="auto"/>
            </w:pPr>
          </w:p>
        </w:tc>
      </w:tr>
    </w:tbl>
    <w:p w14:paraId="524FECD6" w14:textId="77777777" w:rsidR="001E7791" w:rsidRDefault="001E7791">
      <w:pPr>
        <w:spacing w:after="120" w:line="269" w:lineRule="auto"/>
      </w:pPr>
    </w:p>
    <w:p w14:paraId="5F3DAF4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A02</w:t>
      </w:r>
      <w:r>
        <w:rPr>
          <w:rFonts w:cs="Arial"/>
          <w:b/>
          <w:sz w:val="21"/>
        </w:rPr>
        <w:t xml:space="preserve">  ·  Reading a v–t graph</w:t>
      </w:r>
      <w:r>
        <w:rPr>
          <w:rFonts w:cs="Arial"/>
          <w:color w:val="5B6770"/>
          <w:sz w:val="18"/>
        </w:rPr>
        <w:t xml:space="preserve">   (2 pts)</w:t>
      </w:r>
    </w:p>
    <w:p w14:paraId="5C7AE37B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03D8BE6" wp14:editId="242C9E58">
            <wp:extent cx="3291840" cy="20296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02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5BC99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A02 · Velocity of a cart on a straight track; +s to the right.</w:t>
      </w:r>
    </w:p>
    <w:p w14:paraId="4CD12E65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The graph shows the velocity of a cart on a straight track (+</w:t>
      </w:r>
      <w:r>
        <w:rPr>
          <w:rFonts w:cs="Arial"/>
          <w:i/>
        </w:rPr>
        <w:t>s</w:t>
      </w:r>
      <w:r>
        <w:rPr>
          <w:rFonts w:cs="Arial"/>
        </w:rPr>
        <w:t xml:space="preserve"> to the right). Which statement is correct?</w:t>
      </w:r>
    </w:p>
    <w:p w14:paraId="0FEDB96D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The cart reverses direction at </w:t>
      </w:r>
      <w:r>
        <w:rPr>
          <w:rFonts w:cs="Arial"/>
          <w:i/>
        </w:rPr>
        <w:t>t</w:t>
      </w:r>
      <w:r>
        <w:rPr>
          <w:rFonts w:cs="Arial"/>
        </w:rPr>
        <w:t xml:space="preserve"> = 10 s, where its velocity starts to decrease.</w:t>
      </w:r>
    </w:p>
    <w:p w14:paraId="2DEF512E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The cart reverses direction at </w:t>
      </w:r>
      <w:r>
        <w:rPr>
          <w:rFonts w:cs="Arial"/>
          <w:i/>
        </w:rPr>
        <w:t>t</w:t>
      </w:r>
      <w:r>
        <w:rPr>
          <w:rFonts w:cs="Arial"/>
        </w:rPr>
        <w:t xml:space="preserve"> = 14 s.</w:t>
      </w:r>
    </w:p>
    <w:p w14:paraId="510A2F98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The acceleration is zero at the instant the velocity is zero.</w:t>
      </w:r>
    </w:p>
    <w:p w14:paraId="0ED0CAEA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Between </w:t>
      </w:r>
      <w:r>
        <w:rPr>
          <w:rFonts w:cs="Arial"/>
          <w:i/>
        </w:rPr>
        <w:t>t</w:t>
      </w:r>
      <w:r>
        <w:rPr>
          <w:rFonts w:cs="Arial"/>
        </w:rPr>
        <w:t xml:space="preserve"> = 14 s and </w:t>
      </w:r>
      <w:r>
        <w:rPr>
          <w:rFonts w:cs="Arial"/>
          <w:i/>
        </w:rPr>
        <w:t>t</w:t>
      </w:r>
      <w:r>
        <w:rPr>
          <w:rFonts w:cs="Arial"/>
        </w:rPr>
        <w:t xml:space="preserve"> = 16 s the cart is slowing down, because its acceleration is negative.</w:t>
      </w:r>
    </w:p>
    <w:p w14:paraId="7B052DAC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The cart is back at its starting position at </w:t>
      </w:r>
      <w:r>
        <w:rPr>
          <w:rFonts w:cs="Arial"/>
          <w:i/>
        </w:rPr>
        <w:t>t</w:t>
      </w:r>
      <w:r>
        <w:rPr>
          <w:rFonts w:cs="Arial"/>
        </w:rPr>
        <w:t xml:space="preserve"> = 16 s.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28623524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6284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A02</w:t>
            </w:r>
          </w:p>
          <w:p w14:paraId="373505E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FAF3C" w14:textId="77777777" w:rsidR="001E7791" w:rsidRDefault="001E7791">
            <w:pPr>
              <w:spacing w:after="0" w:line="269" w:lineRule="auto"/>
            </w:pPr>
          </w:p>
        </w:tc>
      </w:tr>
    </w:tbl>
    <w:p w14:paraId="5A9D5D39" w14:textId="77777777" w:rsidR="001E7791" w:rsidRDefault="001E7791">
      <w:pPr>
        <w:spacing w:after="120" w:line="269" w:lineRule="auto"/>
      </w:pPr>
    </w:p>
    <w:p w14:paraId="620E47EB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A03</w:t>
      </w:r>
      <w:r>
        <w:rPr>
          <w:rFonts w:cs="Arial"/>
          <w:b/>
          <w:sz w:val="21"/>
        </w:rPr>
        <w:t xml:space="preserve">  ·  A reversal</w:t>
      </w:r>
      <w:r>
        <w:rPr>
          <w:rFonts w:cs="Arial"/>
          <w:color w:val="5B6770"/>
          <w:sz w:val="18"/>
        </w:rPr>
        <w:t xml:space="preserve">   (2 pts)</w:t>
      </w:r>
    </w:p>
    <w:p w14:paraId="58E9F802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cart on a straight track is at </w:t>
      </w:r>
      <w:r>
        <w:rPr>
          <w:rFonts w:cs="Arial"/>
          <w:i/>
        </w:rPr>
        <w:t>s</w:t>
      </w:r>
      <w:r>
        <w:rPr>
          <w:rFonts w:cs="Arial"/>
          <w:vertAlign w:val="subscript"/>
        </w:rPr>
        <w:t>0</w:t>
      </w:r>
      <w:r>
        <w:rPr>
          <w:rFonts w:cs="Arial"/>
        </w:rPr>
        <w:t xml:space="preserve"> = −2.0 m at </w:t>
      </w:r>
      <w:r>
        <w:rPr>
          <w:rFonts w:cs="Arial"/>
          <w:i/>
        </w:rPr>
        <w:t>t</w:t>
      </w:r>
      <w:r>
        <w:rPr>
          <w:rFonts w:cs="Arial"/>
        </w:rPr>
        <w:t xml:space="preserve"> = 0 moving to the right at 6.0 m/s. Its acceleration is constant, 1.5 m/s² to the left. Take +</w:t>
      </w:r>
      <w:r>
        <w:rPr>
          <w:rFonts w:cs="Arial"/>
          <w:i/>
        </w:rPr>
        <w:t>s</w:t>
      </w:r>
      <w:r>
        <w:rPr>
          <w:rFonts w:cs="Arial"/>
        </w:rPr>
        <w:t xml:space="preserve"> to the right. Which statement describes the motion for 0 ≤ </w:t>
      </w:r>
      <w:r>
        <w:rPr>
          <w:rFonts w:cs="Arial"/>
          <w:i/>
        </w:rPr>
        <w:t>t</w:t>
      </w:r>
      <w:r>
        <w:rPr>
          <w:rFonts w:cs="Arial"/>
        </w:rPr>
        <w:t xml:space="preserve"> ≤ 6.0 s?</w:t>
      </w:r>
    </w:p>
    <w:p w14:paraId="22DC4550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The cart moves to the right for the whole 6.0 s and is at </w:t>
      </w:r>
      <w:r>
        <w:rPr>
          <w:rFonts w:cs="Arial"/>
          <w:i/>
        </w:rPr>
        <w:t>s</w:t>
      </w:r>
      <w:r>
        <w:rPr>
          <w:rFonts w:cs="Arial"/>
        </w:rPr>
        <w:t xml:space="preserve"> = 7.0 m at </w:t>
      </w:r>
      <w:r>
        <w:rPr>
          <w:rFonts w:cs="Arial"/>
          <w:i/>
        </w:rPr>
        <w:t>t</w:t>
      </w:r>
      <w:r>
        <w:rPr>
          <w:rFonts w:cs="Arial"/>
        </w:rPr>
        <w:t xml:space="preserve"> = 6.0 s.</w:t>
      </w:r>
    </w:p>
    <w:p w14:paraId="775BC6B5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The cart stops at </w:t>
      </w:r>
      <w:r>
        <w:rPr>
          <w:rFonts w:cs="Arial"/>
          <w:i/>
        </w:rPr>
        <w:t>t</w:t>
      </w:r>
      <w:r>
        <w:rPr>
          <w:rFonts w:cs="Arial"/>
        </w:rPr>
        <w:t xml:space="preserve"> = 4.0 s at </w:t>
      </w:r>
      <w:r>
        <w:rPr>
          <w:rFonts w:cs="Arial"/>
          <w:i/>
        </w:rPr>
        <w:t>s</w:t>
      </w:r>
      <w:r>
        <w:rPr>
          <w:rFonts w:cs="Arial"/>
        </w:rPr>
        <w:t xml:space="preserve"> = 10 m, reverses, and at </w:t>
      </w:r>
      <w:r>
        <w:rPr>
          <w:rFonts w:cs="Arial"/>
          <w:i/>
        </w:rPr>
        <w:t>t</w:t>
      </w:r>
      <w:r>
        <w:rPr>
          <w:rFonts w:cs="Arial"/>
        </w:rPr>
        <w:t xml:space="preserve"> = 6.0 s is at </w:t>
      </w:r>
      <w:r>
        <w:rPr>
          <w:rFonts w:cs="Arial"/>
          <w:i/>
        </w:rPr>
        <w:t>s</w:t>
      </w:r>
      <w:r>
        <w:rPr>
          <w:rFonts w:cs="Arial"/>
        </w:rPr>
        <w:t xml:space="preserve"> = 7.0 m moving left at 3.0 m/s.</w:t>
      </w:r>
    </w:p>
    <w:p w14:paraId="16E2F3E2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The cart stops at </w:t>
      </w:r>
      <w:r>
        <w:rPr>
          <w:rFonts w:cs="Arial"/>
          <w:i/>
        </w:rPr>
        <w:t>t</w:t>
      </w:r>
      <w:r>
        <w:rPr>
          <w:rFonts w:cs="Arial"/>
        </w:rPr>
        <w:t xml:space="preserve"> = 4.0 s, reverses, and at </w:t>
      </w:r>
      <w:r>
        <w:rPr>
          <w:rFonts w:cs="Arial"/>
          <w:i/>
        </w:rPr>
        <w:t>t</w:t>
      </w:r>
      <w:r>
        <w:rPr>
          <w:rFonts w:cs="Arial"/>
        </w:rPr>
        <w:t xml:space="preserve"> = 6.0 s is at </w:t>
      </w:r>
      <w:r>
        <w:rPr>
          <w:rFonts w:cs="Arial"/>
          <w:i/>
        </w:rPr>
        <w:t>s</w:t>
      </w:r>
      <w:r>
        <w:rPr>
          <w:rFonts w:cs="Arial"/>
        </w:rPr>
        <w:t xml:space="preserve"> = 9.0 m moving left at 3.0 m/s.</w:t>
      </w:r>
    </w:p>
    <w:p w14:paraId="1BB2EEC2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The cart's displacement over the 6.0 s is negative because its acceleration is negative.</w:t>
      </w:r>
    </w:p>
    <w:p w14:paraId="3A7E5128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The cart stops at </w:t>
      </w:r>
      <w:r>
        <w:rPr>
          <w:rFonts w:cs="Arial"/>
          <w:i/>
        </w:rPr>
        <w:t>t</w:t>
      </w:r>
      <w:r>
        <w:rPr>
          <w:rFonts w:cs="Arial"/>
        </w:rPr>
        <w:t xml:space="preserve"> = 4.0 s and remains at rest, because nothing pushes it back.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57D08253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C4CB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A03</w:t>
            </w:r>
          </w:p>
          <w:p w14:paraId="5C17D28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3B0C0" w14:textId="77777777" w:rsidR="001E7791" w:rsidRDefault="001E7791">
            <w:pPr>
              <w:spacing w:after="0" w:line="269" w:lineRule="auto"/>
            </w:pPr>
          </w:p>
        </w:tc>
      </w:tr>
    </w:tbl>
    <w:p w14:paraId="75249C6A" w14:textId="77777777" w:rsidR="001E7791" w:rsidRDefault="001E7791">
      <w:pPr>
        <w:spacing w:after="120" w:line="269" w:lineRule="auto"/>
      </w:pPr>
    </w:p>
    <w:p w14:paraId="18918ECA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A04</w:t>
      </w:r>
      <w:r>
        <w:rPr>
          <w:rFonts w:cs="Arial"/>
          <w:b/>
          <w:sz w:val="21"/>
        </w:rPr>
        <w:t xml:space="preserve">  ·  Constant speed on a circle</w:t>
      </w:r>
      <w:r>
        <w:rPr>
          <w:rFonts w:cs="Arial"/>
          <w:color w:val="5B6770"/>
          <w:sz w:val="18"/>
        </w:rPr>
        <w:t xml:space="preserve">   (2 pts)</w:t>
      </w:r>
    </w:p>
    <w:p w14:paraId="231F8DA9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A survey drone flies a horizontal circle of radius 40 m at a constant speed of 12 m/s. Its acceleration is:</w:t>
      </w:r>
    </w:p>
    <w:p w14:paraId="0C8A61AB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zero, because its speed is constant.</w:t>
      </w:r>
    </w:p>
    <w:p w14:paraId="33D1855C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3.6 m/s², tangent to the path.</w:t>
      </w:r>
    </w:p>
    <w:p w14:paraId="07F5E2A8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3.6 m/s², directed toward the centre of the circle.</w:t>
      </w:r>
    </w:p>
    <w:p w14:paraId="7F04FE66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3.6 m/s², directed away from the centre of the circle.</w:t>
      </w:r>
    </w:p>
    <w:p w14:paraId="7DA0982C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0.30 m/s², directed toward the centre of the circle.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CEFF8F1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AB96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A04</w:t>
            </w:r>
          </w:p>
          <w:p w14:paraId="71A7BA7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A93AC" w14:textId="77777777" w:rsidR="001E7791" w:rsidRDefault="001E7791">
            <w:pPr>
              <w:spacing w:after="0" w:line="269" w:lineRule="auto"/>
            </w:pPr>
          </w:p>
        </w:tc>
      </w:tr>
    </w:tbl>
    <w:p w14:paraId="6D2DE5A7" w14:textId="77777777" w:rsidR="001E7791" w:rsidRDefault="001E7791">
      <w:pPr>
        <w:spacing w:after="120" w:line="269" w:lineRule="auto"/>
      </w:pPr>
    </w:p>
    <w:p w14:paraId="14D0290A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A05</w:t>
      </w:r>
      <w:r>
        <w:rPr>
          <w:rFonts w:cs="Arial"/>
          <w:b/>
          <w:sz w:val="21"/>
        </w:rPr>
        <w:t xml:space="preserve">  ·  Landing lower than launch</w:t>
      </w:r>
      <w:r>
        <w:rPr>
          <w:rFonts w:cs="Arial"/>
          <w:color w:val="5B6770"/>
          <w:sz w:val="18"/>
        </w:rPr>
        <w:t xml:space="preserve">   (2 pts)</w:t>
      </w:r>
    </w:p>
    <w:p w14:paraId="10C3115E" w14:textId="758C9736" w:rsidR="001E7791" w:rsidRDefault="00375120">
      <w:pPr>
        <w:keepNext/>
        <w:spacing w:before="80" w:after="20" w:line="269" w:lineRule="auto"/>
        <w:jc w:val="center"/>
      </w:pPr>
      <w:r w:rsidRPr="00375120">
        <w:drawing>
          <wp:inline distT="0" distB="0" distL="0" distR="0" wp14:anchorId="2D91E1F6" wp14:editId="24E200EA">
            <wp:extent cx="3325091" cy="2214483"/>
            <wp:effectExtent l="0" t="0" r="8890" b="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40E3DEC0-77B1-4911-075E-CDDB5A2763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40E3DEC0-77B1-4911-075E-CDDB5A2763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6819" cy="222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E077C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A05 · A stone thrown from the cliff top at A lands on the beach at B; +x right, +y up.</w:t>
      </w:r>
    </w:p>
    <w:p w14:paraId="4BF1ECB3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Neglect air resistance. Which statement is correct?</w:t>
      </w:r>
    </w:p>
    <w:p w14:paraId="1B1261E7" w14:textId="10B92926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B</m:t>
        </m:r>
        <m:r>
          <w:rPr>
            <w:rFonts w:ascii="Cambria Math" w:hAnsi="Cambria Math" w:cs="Arial"/>
          </w:rPr>
          <m:t>| &gt; 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A</m:t>
        </m:r>
        <m:r>
          <w:rPr>
            <w:rFonts w:ascii="Cambria Math" w:hAnsi="Cambria Math" w:cs="Arial"/>
          </w:rPr>
          <m:t>|</m:t>
        </m:r>
      </m:oMath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Bx</w:t>
      </w:r>
      <w:r>
        <w:rPr>
          <w:rFonts w:cs="Arial"/>
        </w:rPr>
        <w:t xml:space="preserve"> =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Ax</w:t>
      </w:r>
    </w:p>
    <w:p w14:paraId="2B428A59" w14:textId="173DD299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B</m:t>
        </m:r>
        <m:r>
          <w:rPr>
            <w:rFonts w:ascii="Cambria Math" w:hAnsi="Cambria Math" w:cs="Arial"/>
          </w:rPr>
          <m:t>| = 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A</m:t>
        </m:r>
        <m:r>
          <w:rPr>
            <w:rFonts w:ascii="Cambria Math" w:hAnsi="Cambria Math" w:cs="Arial"/>
          </w:rPr>
          <m:t>|</m:t>
        </m:r>
      </m:oMath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Bx</w:t>
      </w:r>
      <w:r>
        <w:rPr>
          <w:rFonts w:cs="Arial"/>
        </w:rPr>
        <w:t xml:space="preserve"> =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Ax</w:t>
      </w:r>
    </w:p>
    <w:p w14:paraId="32C25159" w14:textId="72304CB4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B</m:t>
        </m:r>
        <m:r>
          <w:rPr>
            <w:rFonts w:ascii="Cambria Math" w:hAnsi="Cambria Math" w:cs="Arial"/>
          </w:rPr>
          <m:t>| &lt; 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A</m:t>
        </m:r>
        <m:r>
          <w:rPr>
            <w:rFonts w:ascii="Cambria Math" w:hAnsi="Cambria Math" w:cs="Arial"/>
          </w:rPr>
          <m:t xml:space="preserve">| </m:t>
        </m:r>
      </m:oMath>
      <w:r>
        <w:rPr>
          <w:rFonts w:cs="Arial"/>
        </w:rPr>
        <w:t xml:space="preserve">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Bx</w:t>
      </w:r>
      <w:r>
        <w:rPr>
          <w:rFonts w:cs="Arial"/>
        </w:rPr>
        <w:t xml:space="preserve"> &lt;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Ax</w:t>
      </w:r>
    </w:p>
    <w:p w14:paraId="63B79514" w14:textId="2670991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B</m:t>
        </m:r>
        <m:r>
          <w:rPr>
            <w:rFonts w:ascii="Cambria Math" w:hAnsi="Cambria Math" w:cs="Arial"/>
          </w:rPr>
          <m:t>| &gt; 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A</m:t>
        </m:r>
        <m:r>
          <w:rPr>
            <w:rFonts w:ascii="Cambria Math" w:hAnsi="Cambria Math" w:cs="Arial"/>
          </w:rPr>
          <m:t xml:space="preserve">| </m:t>
        </m:r>
      </m:oMath>
      <w:r>
        <w:rPr>
          <w:rFonts w:cs="Arial"/>
        </w:rPr>
        <w:t xml:space="preserve">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Bx</w:t>
      </w:r>
      <w:r>
        <w:rPr>
          <w:rFonts w:cs="Arial"/>
        </w:rPr>
        <w:t xml:space="preserve"> &gt;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Ax</w:t>
      </w:r>
    </w:p>
    <w:p w14:paraId="14DF00A0" w14:textId="4A5697C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B</m:t>
        </m:r>
        <m:r>
          <w:rPr>
            <w:rFonts w:ascii="Cambria Math" w:hAnsi="Cambria Math" w:cs="Arial"/>
          </w:rPr>
          <m:t>| = |</m:t>
        </m:r>
        <m:acc>
          <m:accPr>
            <m:chr m:val="⃗"/>
            <m:ctrlPr>
              <w:rPr>
                <w:rFonts w:ascii="Cambria Math" w:hAnsi="Cambria Math" w:cs="Arial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  <w:vertAlign w:val="subscript"/>
          </w:rPr>
          <m:t>A</m:t>
        </m:r>
        <m:r>
          <w:rPr>
            <w:rFonts w:ascii="Cambria Math" w:hAnsi="Cambria Math" w:cs="Arial"/>
          </w:rPr>
          <m:t xml:space="preserve">| </m:t>
        </m:r>
      </m:oMath>
      <w:r>
        <w:rPr>
          <w:rFonts w:cs="Arial"/>
        </w:rPr>
        <w:t xml:space="preserve">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By</w:t>
      </w:r>
      <w:r>
        <w:rPr>
          <w:rFonts w:cs="Arial"/>
        </w:rPr>
        <w:t xml:space="preserve"> = −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Ay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7A888CEA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27C43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A05</w:t>
            </w:r>
          </w:p>
          <w:p w14:paraId="729FD78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D77C4" w14:textId="77777777" w:rsidR="001E7791" w:rsidRDefault="001E7791">
            <w:pPr>
              <w:spacing w:after="0" w:line="269" w:lineRule="auto"/>
            </w:pPr>
          </w:p>
        </w:tc>
      </w:tr>
    </w:tbl>
    <w:p w14:paraId="6392F0CE" w14:textId="77777777" w:rsidR="001E7791" w:rsidRDefault="001E7791">
      <w:pPr>
        <w:spacing w:after="120" w:line="269" w:lineRule="auto"/>
      </w:pPr>
    </w:p>
    <w:p w14:paraId="172CFC29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A06</w:t>
      </w:r>
      <w:r>
        <w:rPr>
          <w:rFonts w:cs="Arial"/>
          <w:b/>
          <w:sz w:val="21"/>
        </w:rPr>
        <w:t xml:space="preserve">  ·  Average speed on a two-loop track</w:t>
      </w:r>
      <w:r>
        <w:rPr>
          <w:rFonts w:cs="Arial"/>
          <w:color w:val="5B6770"/>
          <w:sz w:val="18"/>
        </w:rPr>
        <w:t xml:space="preserve">   (2 pts)</w:t>
      </w:r>
    </w:p>
    <w:p w14:paraId="33D264E5" w14:textId="5CF1F517" w:rsidR="001E7791" w:rsidRDefault="0070581D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05706AF" wp14:editId="10598066">
            <wp:extent cx="4157663" cy="2771775"/>
            <wp:effectExtent l="0" t="0" r="0" b="0"/>
            <wp:docPr id="1487962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047" cy="2773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58148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A06 · Figure-8 test track of two tangent circular loops.</w:t>
      </w:r>
    </w:p>
    <w:p w14:paraId="1BED63B3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test car drives Loop 1 once in 25 s, then Loop 2 once in 10 s. Let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1</w:t>
      </w:r>
      <w:r>
        <w:rPr>
          <w:rFonts w:cs="Arial"/>
        </w:rPr>
        <w:t xml:space="preserve">,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2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,</w:t>
      </w:r>
      <w:r>
        <w:rPr>
          <w:rFonts w:cs="Arial"/>
          <w:i/>
          <w:vertAlign w:val="subscript"/>
        </w:rPr>
        <w:t>track</w:t>
      </w:r>
      <w:r>
        <w:rPr>
          <w:rFonts w:cs="Arial"/>
        </w:rPr>
        <w:t xml:space="preserve"> be its average speeds on Loop 1, on Loop 2, and over the whole track. Which is correct?</w:t>
      </w:r>
    </w:p>
    <w:p w14:paraId="7D169ADF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1</w:t>
      </w:r>
      <w:r>
        <w:rPr>
          <w:rFonts w:cs="Arial"/>
        </w:rPr>
        <w:t xml:space="preserve"> =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2</w:t>
      </w:r>
      <w:r>
        <w:rPr>
          <w:rFonts w:cs="Arial"/>
        </w:rPr>
        <w:t xml:space="preserve"> =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,</w:t>
      </w:r>
      <w:r>
        <w:rPr>
          <w:rFonts w:cs="Arial"/>
          <w:i/>
          <w:vertAlign w:val="subscript"/>
        </w:rPr>
        <w:t>track</w:t>
      </w:r>
    </w:p>
    <w:p w14:paraId="67405CD6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2</w:t>
      </w:r>
      <w:r>
        <w:rPr>
          <w:rFonts w:cs="Arial"/>
        </w:rPr>
        <w:t xml:space="preserve"> &gt;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,</w:t>
      </w:r>
      <w:r>
        <w:rPr>
          <w:rFonts w:cs="Arial"/>
          <w:i/>
          <w:vertAlign w:val="subscript"/>
        </w:rPr>
        <w:t>track</w:t>
      </w:r>
      <w:r>
        <w:rPr>
          <w:rFonts w:cs="Arial"/>
        </w:rPr>
        <w:t xml:space="preserve"> &gt;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1</w:t>
      </w:r>
    </w:p>
    <w:p w14:paraId="2B367973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,</w:t>
      </w:r>
      <w:r>
        <w:rPr>
          <w:rFonts w:cs="Arial"/>
          <w:i/>
          <w:vertAlign w:val="subscript"/>
        </w:rPr>
        <w:t>track</w:t>
      </w:r>
      <w:r>
        <w:rPr>
          <w:rFonts w:cs="Arial"/>
        </w:rPr>
        <w:t xml:space="preserve"> = (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1</w:t>
      </w:r>
      <w:r>
        <w:rPr>
          <w:rFonts w:cs="Arial"/>
        </w:rPr>
        <w:t xml:space="preserve"> +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2</w:t>
      </w:r>
      <w:r>
        <w:rPr>
          <w:rFonts w:cs="Arial"/>
        </w:rPr>
        <w:t>)/2</w:t>
      </w:r>
    </w:p>
    <w:p w14:paraId="63DE0658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1</w:t>
      </w:r>
      <w:r>
        <w:rPr>
          <w:rFonts w:cs="Arial"/>
        </w:rPr>
        <w:t xml:space="preserve"> &gt;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sp</w:t>
      </w:r>
      <w:r>
        <w:rPr>
          <w:rFonts w:cs="Arial"/>
          <w:vertAlign w:val="subscript"/>
        </w:rPr>
        <w:t>2</w:t>
      </w:r>
      <w:r>
        <w:rPr>
          <w:rFonts w:cs="Arial"/>
        </w:rPr>
        <w:t>, because Loop 1 is longer</w:t>
      </w:r>
    </w:p>
    <w:p w14:paraId="57A64871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All three average speeds are zero, because the car returns to its starting point.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1856EB9D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5F52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A06</w:t>
            </w:r>
          </w:p>
          <w:p w14:paraId="2E0B052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097A7" w14:textId="77777777" w:rsidR="001E7791" w:rsidRDefault="001E7791">
            <w:pPr>
              <w:spacing w:after="0" w:line="269" w:lineRule="auto"/>
            </w:pPr>
          </w:p>
        </w:tc>
      </w:tr>
    </w:tbl>
    <w:p w14:paraId="5999A8F2" w14:textId="77777777" w:rsidR="001E7791" w:rsidRDefault="001E7791">
      <w:pPr>
        <w:spacing w:after="120" w:line="269" w:lineRule="auto"/>
      </w:pPr>
    </w:p>
    <w:p w14:paraId="76F32D9E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A07</w:t>
      </w:r>
      <w:r>
        <w:rPr>
          <w:rFonts w:cs="Arial"/>
          <w:b/>
          <w:sz w:val="21"/>
        </w:rPr>
        <w:t xml:space="preserve">  ·  Choosing the description</w:t>
      </w:r>
      <w:r>
        <w:rPr>
          <w:rFonts w:cs="Arial"/>
          <w:color w:val="5B6770"/>
          <w:sz w:val="18"/>
        </w:rPr>
        <w:t xml:space="preserve">   (2 pts)</w:t>
      </w:r>
    </w:p>
    <w:p w14:paraId="6A2A0134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coastal radar station at O reports a ship's range </w:t>
      </w:r>
      <w:r>
        <w:rPr>
          <w:rFonts w:cs="Arial"/>
          <w:i/>
        </w:rPr>
        <w:t>r</w:t>
      </w:r>
      <w:r>
        <w:rPr>
          <w:rFonts w:cs="Arial"/>
        </w:rPr>
        <w:t xml:space="preserve"> and bearing 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 once per second. Engineers need the ship's acceleration. Which starting description is best justified?</w:t>
      </w:r>
    </w:p>
    <w:p w14:paraId="687D1D00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Cartesian </w:t>
      </w:r>
      <w:r>
        <w:rPr>
          <w:rFonts w:cs="Arial"/>
          <w:i/>
        </w:rPr>
        <w:t>x</w:t>
      </w:r>
      <w:r>
        <w:rPr>
          <w:rFonts w:cs="Arial"/>
        </w:rPr>
        <w:t>–</w:t>
      </w:r>
      <w:r>
        <w:rPr>
          <w:rFonts w:cs="Arial"/>
          <w:i/>
        </w:rPr>
        <w:t>y</w:t>
      </w:r>
      <w:r>
        <w:rPr>
          <w:rFonts w:cs="Arial"/>
        </w:rPr>
        <w:t>, because Cartesian components always give the most accurate acceleration.</w:t>
      </w:r>
    </w:p>
    <w:p w14:paraId="22CE8588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Normal–tangential, because every curved path must be analysed with </w:t>
      </w:r>
      <w:r>
        <w:rPr>
          <w:rFonts w:cs="Arial"/>
          <w:b/>
        </w:rPr>
        <w:t>û</w:t>
      </w:r>
      <w:r>
        <w:rPr>
          <w:rFonts w:cs="Arial"/>
          <w:i/>
          <w:vertAlign w:val="subscript"/>
        </w:rPr>
        <w:t>t</w:t>
      </w:r>
      <w:r>
        <w:rPr>
          <w:rFonts w:cs="Arial"/>
        </w:rPr>
        <w:t xml:space="preserve"> and </w:t>
      </w:r>
      <w:r>
        <w:rPr>
          <w:rFonts w:cs="Arial"/>
          <w:b/>
        </w:rPr>
        <w:t>û</w:t>
      </w:r>
      <w:r>
        <w:rPr>
          <w:rFonts w:cs="Arial"/>
          <w:i/>
          <w:vertAlign w:val="subscript"/>
        </w:rPr>
        <w:t>n</w:t>
      </w:r>
      <w:r>
        <w:rPr>
          <w:rFonts w:cs="Arial"/>
        </w:rPr>
        <w:t>.</w:t>
      </w:r>
    </w:p>
    <w:p w14:paraId="67E587E6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Polar </w:t>
      </w:r>
      <w:r>
        <w:rPr>
          <w:rFonts w:cs="Arial"/>
          <w:i/>
        </w:rPr>
        <w:t>r</w:t>
      </w:r>
      <w:r>
        <w:rPr>
          <w:rFonts w:cs="Arial"/>
        </w:rPr>
        <w:t>–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 with origin at O, because the instrument measures </w:t>
      </w:r>
      <w:r>
        <w:rPr>
          <w:rFonts w:cs="Arial"/>
          <w:i/>
        </w:rPr>
        <w:t>r</w:t>
      </w:r>
      <w:r>
        <w:rPr>
          <w:rFonts w:cs="Arial"/>
        </w:rPr>
        <w:t xml:space="preserve"> and 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 directly, so </w:t>
      </w:r>
      <w:r>
        <w:rPr>
          <w:rFonts w:cs="Arial"/>
          <w:i/>
        </w:rPr>
        <w:t>ṙ</w:t>
      </w:r>
      <w:r>
        <w:rPr>
          <w:rFonts w:cs="Arial"/>
        </w:rPr>
        <w:t xml:space="preserve">, </w:t>
      </w:r>
      <w:r>
        <w:rPr>
          <w:rFonts w:cs="Arial"/>
          <w:i/>
        </w:rPr>
        <w:t>r̈</w:t>
      </w:r>
      <w:r>
        <w:rPr>
          <w:rFonts w:cs="Arial"/>
        </w:rPr>
        <w:t xml:space="preserve">, </w:t>
      </w:r>
      <w:r>
        <w:rPr>
          <w:rFonts w:ascii="Calibri" w:eastAsia="Calibri" w:hAnsi="Calibri" w:cs="Calibri"/>
          <w:i/>
        </w:rPr>
        <w:t>θ̇</w:t>
      </w:r>
      <w:r>
        <w:rPr>
          <w:rFonts w:cs="Arial"/>
        </w:rPr>
        <w:t xml:space="preserve">, </w:t>
      </w:r>
      <w:r>
        <w:rPr>
          <w:rFonts w:ascii="Calibri" w:eastAsia="Calibri" w:hAnsi="Calibri" w:cs="Calibri"/>
          <w:i/>
        </w:rPr>
        <w:t>θ̈</w:t>
      </w:r>
      <w:r>
        <w:rPr>
          <w:rFonts w:cs="Arial"/>
        </w:rPr>
        <w:t xml:space="preserve"> follow from the data.</w:t>
      </w:r>
    </w:p>
    <w:p w14:paraId="6B9B660F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Normal–tangential, because the other descriptions give a different magnitude of acceleration.</w:t>
      </w:r>
    </w:p>
    <w:p w14:paraId="43A72FAE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Polar </w:t>
      </w:r>
      <w:r>
        <w:rPr>
          <w:rFonts w:cs="Arial"/>
          <w:i/>
        </w:rPr>
        <w:t>r</w:t>
      </w:r>
      <w:r>
        <w:rPr>
          <w:rFonts w:cs="Arial"/>
        </w:rPr>
        <w:t>–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, because 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r</w:t>
      </w:r>
      <w:r>
        <w:rPr>
          <w:rFonts w:cs="Arial"/>
        </w:rPr>
        <w:t xml:space="preserve"> = </w:t>
      </w:r>
      <w:r>
        <w:rPr>
          <w:rFonts w:cs="Arial"/>
          <w:i/>
        </w:rPr>
        <w:t>r̈</w:t>
      </w:r>
      <w:r>
        <w:rPr>
          <w:rFonts w:cs="Arial"/>
        </w:rPr>
        <w:t xml:space="preserve"> can then be read straight from the range data.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48A7163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D052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A07</w:t>
            </w:r>
          </w:p>
          <w:p w14:paraId="5D1B3B9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A50CB" w14:textId="77777777" w:rsidR="001E7791" w:rsidRDefault="001E7791">
            <w:pPr>
              <w:spacing w:after="0" w:line="269" w:lineRule="auto"/>
            </w:pPr>
          </w:p>
        </w:tc>
      </w:tr>
    </w:tbl>
    <w:p w14:paraId="4E2C9D55" w14:textId="77777777" w:rsidR="001E7791" w:rsidRDefault="001E7791">
      <w:pPr>
        <w:spacing w:after="120" w:line="269" w:lineRule="auto"/>
      </w:pPr>
    </w:p>
    <w:p w14:paraId="209CB2D4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A08</w:t>
      </w:r>
      <w:r>
        <w:rPr>
          <w:rFonts w:cs="Arial"/>
          <w:b/>
          <w:sz w:val="21"/>
        </w:rPr>
        <w:t xml:space="preserve">  ·  The free-body diagram</w:t>
      </w:r>
      <w:r>
        <w:rPr>
          <w:rFonts w:cs="Arial"/>
          <w:color w:val="5B6770"/>
          <w:sz w:val="18"/>
        </w:rPr>
        <w:t xml:space="preserve">   (2 pts)</w:t>
      </w:r>
    </w:p>
    <w:p w14:paraId="3685268A" w14:textId="60DC1D1F" w:rsidR="001E7791" w:rsidRDefault="005A6A12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33B537B9" wp14:editId="268EE7D2">
            <wp:extent cx="3095625" cy="2063750"/>
            <wp:effectExtent l="0" t="0" r="9525" b="0"/>
            <wp:docPr id="1491195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42" cy="2078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244677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A08 · A crate slides down a rough incline while a rope parallel to the slope pulls up-slope.</w:t>
      </w:r>
    </w:p>
    <w:p w14:paraId="63AFFDE6" w14:textId="0E623887" w:rsidR="001E7791" w:rsidRDefault="005A6A12">
      <w:pPr>
        <w:keepNext/>
        <w:spacing w:after="100" w:line="283" w:lineRule="auto"/>
      </w:pPr>
      <w:r w:rsidRPr="005A6A12">
        <w:rPr>
          <w:rFonts w:cs="Arial"/>
        </w:rPr>
        <w:t>A crate slides down a rough incline while connected by a light inextensible cable over a frictionless pulley to a second mass. At the instant shown, the crate is moving down the incline with velocity</w:t>
      </w:r>
      <w:r w:rsidRPr="005A6A12">
        <w:rPr>
          <w:rFonts w:cs="Arial"/>
          <w:b/>
          <w:bCs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</w:rPr>
              <m:t>v</m:t>
            </m:r>
          </m:e>
        </m:acc>
      </m:oMath>
      <w:r w:rsidRPr="005A6A12">
        <w:rPr>
          <w:rFonts w:cs="Arial"/>
        </w:rPr>
        <w:t>. Which list gives the forces acting on the crate?</w:t>
      </w:r>
    </w:p>
    <w:p w14:paraId="71AC4302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</w:t>
      </w:r>
      <w:r>
        <w:rPr>
          <w:rFonts w:cs="Arial"/>
          <w:i/>
        </w:rPr>
        <w:t>W</w:t>
      </w:r>
      <w:r>
        <w:rPr>
          <w:rFonts w:cs="Arial"/>
        </w:rPr>
        <w:t xml:space="preserve"> vertically down; </w:t>
      </w:r>
      <w:r>
        <w:rPr>
          <w:rFonts w:cs="Arial"/>
          <w:i/>
        </w:rPr>
        <w:t>N</w:t>
      </w:r>
      <w:r>
        <w:rPr>
          <w:rFonts w:cs="Arial"/>
        </w:rPr>
        <w:t xml:space="preserve"> perpendicular to the slope; </w:t>
      </w:r>
      <w:r>
        <w:rPr>
          <w:rFonts w:cs="Arial"/>
          <w:i/>
        </w:rPr>
        <w:t>T</w:t>
      </w:r>
      <w:r>
        <w:rPr>
          <w:rFonts w:cs="Arial"/>
        </w:rPr>
        <w:t xml:space="preserve"> up the slope; friction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N</w:t>
      </w:r>
      <w:r>
        <w:rPr>
          <w:rFonts w:cs="Arial"/>
        </w:rPr>
        <w:t xml:space="preserve"> down the slope.</w:t>
      </w:r>
    </w:p>
    <w:p w14:paraId="7893977D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</w:t>
      </w:r>
      <w:r>
        <w:rPr>
          <w:rFonts w:cs="Arial"/>
          <w:i/>
        </w:rPr>
        <w:t>W</w:t>
      </w:r>
      <w:r>
        <w:rPr>
          <w:rFonts w:cs="Arial"/>
        </w:rPr>
        <w:t xml:space="preserve"> vertically down; </w:t>
      </w:r>
      <w:r>
        <w:rPr>
          <w:rFonts w:cs="Arial"/>
          <w:i/>
        </w:rPr>
        <w:t>N</w:t>
      </w:r>
      <w:r>
        <w:rPr>
          <w:rFonts w:cs="Arial"/>
        </w:rPr>
        <w:t xml:space="preserve"> perpendicular to the slope; </w:t>
      </w:r>
      <w:r>
        <w:rPr>
          <w:rFonts w:cs="Arial"/>
          <w:i/>
        </w:rPr>
        <w:t>T</w:t>
      </w:r>
      <w:r>
        <w:rPr>
          <w:rFonts w:cs="Arial"/>
        </w:rPr>
        <w:t xml:space="preserve"> up the slope; friction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N</w:t>
      </w:r>
      <w:r>
        <w:rPr>
          <w:rFonts w:cs="Arial"/>
        </w:rPr>
        <w:t xml:space="preserve"> up the slope.</w:t>
      </w:r>
    </w:p>
    <w:p w14:paraId="512788AD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</w:t>
      </w:r>
      <w:r>
        <w:rPr>
          <w:rFonts w:cs="Arial"/>
          <w:i/>
        </w:rPr>
        <w:t>W</w:t>
      </w:r>
      <w:r>
        <w:rPr>
          <w:rFonts w:cs="Arial"/>
        </w:rPr>
        <w:t xml:space="preserve"> vertically down; </w:t>
      </w:r>
      <w:r>
        <w:rPr>
          <w:rFonts w:cs="Arial"/>
          <w:i/>
        </w:rPr>
        <w:t>N</w:t>
      </w:r>
      <w:r>
        <w:rPr>
          <w:rFonts w:cs="Arial"/>
        </w:rPr>
        <w:t xml:space="preserve"> perpendicular to the slope; </w:t>
      </w:r>
      <w:r>
        <w:rPr>
          <w:rFonts w:cs="Arial"/>
          <w:i/>
        </w:rPr>
        <w:t>T</w:t>
      </w:r>
      <w:r>
        <w:rPr>
          <w:rFonts w:cs="Arial"/>
        </w:rPr>
        <w:t xml:space="preserve"> up the slope; friction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W</w:t>
      </w:r>
      <w:r>
        <w:rPr>
          <w:rFonts w:cs="Arial"/>
        </w:rPr>
        <w:t xml:space="preserve"> up the slope.</w:t>
      </w:r>
    </w:p>
    <w:p w14:paraId="74B32ED5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</w:t>
      </w:r>
      <w:r>
        <w:rPr>
          <w:rFonts w:cs="Arial"/>
          <w:i/>
        </w:rPr>
        <w:t>W</w:t>
      </w:r>
      <w:r>
        <w:rPr>
          <w:rFonts w:cs="Arial"/>
        </w:rPr>
        <w:t xml:space="preserve"> vertically down; </w:t>
      </w:r>
      <w:r>
        <w:rPr>
          <w:rFonts w:cs="Arial"/>
          <w:i/>
        </w:rPr>
        <w:t>N</w:t>
      </w:r>
      <w:r>
        <w:rPr>
          <w:rFonts w:cs="Arial"/>
        </w:rPr>
        <w:t xml:space="preserve"> perpendicular to the slope; </w:t>
      </w:r>
      <w:r>
        <w:rPr>
          <w:rFonts w:cs="Arial"/>
          <w:i/>
        </w:rPr>
        <w:t>T</w:t>
      </w:r>
      <w:r>
        <w:rPr>
          <w:rFonts w:cs="Arial"/>
        </w:rPr>
        <w:t xml:space="preserve"> up the slope; friction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N</w:t>
      </w:r>
      <w:r>
        <w:rPr>
          <w:rFonts w:cs="Arial"/>
        </w:rPr>
        <w:t xml:space="preserve"> up the slope; and a force </w:t>
      </w:r>
      <w:r>
        <w:rPr>
          <w:rFonts w:cs="Arial"/>
          <w:i/>
        </w:rPr>
        <w:t>m</w:t>
      </w:r>
      <w:r>
        <w:rPr>
          <w:rFonts w:cs="Arial"/>
          <w:b/>
          <w:i/>
        </w:rPr>
        <w:t>a⃗</w:t>
      </w:r>
      <w:r>
        <w:rPr>
          <w:rFonts w:cs="Arial"/>
        </w:rPr>
        <w:t xml:space="preserve"> down the slope.</w:t>
      </w:r>
    </w:p>
    <w:p w14:paraId="1918A75A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</w:t>
      </w:r>
      <w:r>
        <w:rPr>
          <w:rFonts w:cs="Arial"/>
          <w:i/>
        </w:rPr>
        <w:t>W</w:t>
      </w:r>
      <w:r>
        <w:rPr>
          <w:rFonts w:cs="Arial"/>
        </w:rPr>
        <w:t xml:space="preserve"> vertically down; </w:t>
      </w:r>
      <w:r>
        <w:rPr>
          <w:rFonts w:cs="Arial"/>
          <w:i/>
        </w:rPr>
        <w:t>N</w:t>
      </w:r>
      <w:r>
        <w:rPr>
          <w:rFonts w:cs="Arial"/>
        </w:rPr>
        <w:t xml:space="preserve"> vertically up; </w:t>
      </w:r>
      <w:r>
        <w:rPr>
          <w:rFonts w:cs="Arial"/>
          <w:i/>
        </w:rPr>
        <w:t>T</w:t>
      </w:r>
      <w:r>
        <w:rPr>
          <w:rFonts w:cs="Arial"/>
        </w:rPr>
        <w:t xml:space="preserve"> up the slope; friction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N</w:t>
      </w:r>
      <w:r>
        <w:rPr>
          <w:rFonts w:cs="Arial"/>
        </w:rPr>
        <w:t xml:space="preserve"> up the slope.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79F3F3C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8F8D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A08</w:t>
            </w:r>
          </w:p>
          <w:p w14:paraId="5BCF457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7EB20" w14:textId="77777777" w:rsidR="001E7791" w:rsidRDefault="001E7791">
            <w:pPr>
              <w:spacing w:after="0" w:line="269" w:lineRule="auto"/>
            </w:pPr>
          </w:p>
        </w:tc>
      </w:tr>
    </w:tbl>
    <w:p w14:paraId="1EDB17BF" w14:textId="77777777" w:rsidR="001E7791" w:rsidRDefault="001E7791">
      <w:pPr>
        <w:spacing w:after="120" w:line="269" w:lineRule="auto"/>
      </w:pPr>
    </w:p>
    <w:p w14:paraId="562AABC3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A09</w:t>
      </w:r>
      <w:r>
        <w:rPr>
          <w:rFonts w:cs="Arial"/>
          <w:b/>
          <w:sz w:val="21"/>
        </w:rPr>
        <w:t xml:space="preserve">  ·  The crate on the truck bed</w:t>
      </w:r>
      <w:r>
        <w:rPr>
          <w:rFonts w:cs="Arial"/>
          <w:color w:val="5B6770"/>
          <w:sz w:val="18"/>
        </w:rPr>
        <w:t xml:space="preserve">   (2 pts)</w:t>
      </w:r>
    </w:p>
    <w:p w14:paraId="3E0C4C94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50 kg crate rides on the flat bed of a truck that speeds up at 2.0 m/s² on a level road. The crate does </w:t>
      </w:r>
      <w:r>
        <w:rPr>
          <w:rFonts w:cs="Arial"/>
          <w:b/>
        </w:rPr>
        <w:t>not</w:t>
      </w:r>
      <w:r>
        <w:rPr>
          <w:rFonts w:cs="Arial"/>
        </w:rPr>
        <w:t xml:space="preserve"> slide. Between crate and bed,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s</w:t>
      </w:r>
      <w:r>
        <w:rPr>
          <w:rFonts w:cs="Arial"/>
        </w:rPr>
        <w:t xml:space="preserve"> = 0.40 and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</w:rPr>
        <w:t xml:space="preserve"> = 0.30. The friction force on the crate is:</w:t>
      </w:r>
    </w:p>
    <w:p w14:paraId="78E2A374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zero, because the crate and truck move together.</w:t>
      </w:r>
    </w:p>
    <w:p w14:paraId="29A5833E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196 N, opposite to the truck's motion.</w:t>
      </w:r>
    </w:p>
    <w:p w14:paraId="4DA89CCB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100 N, in the direction of the truck's acceleration.</w:t>
      </w:r>
    </w:p>
    <w:p w14:paraId="5893E539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196 N, in the direction of the truck's acceleration.</w:t>
      </w:r>
    </w:p>
    <w:p w14:paraId="3CCD8E81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147 N, in the direction of the truck's acceleration.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23C7A55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0B9B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A09</w:t>
            </w:r>
          </w:p>
          <w:p w14:paraId="2C40721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51446" w14:textId="77777777" w:rsidR="001E7791" w:rsidRDefault="001E7791">
            <w:pPr>
              <w:spacing w:after="0" w:line="269" w:lineRule="auto"/>
            </w:pPr>
          </w:p>
        </w:tc>
      </w:tr>
    </w:tbl>
    <w:p w14:paraId="3D1DA669" w14:textId="77777777" w:rsidR="001E7791" w:rsidRDefault="001E7791">
      <w:pPr>
        <w:spacing w:after="120" w:line="269" w:lineRule="auto"/>
      </w:pPr>
    </w:p>
    <w:p w14:paraId="3585D466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A10</w:t>
      </w:r>
      <w:r>
        <w:rPr>
          <w:rFonts w:cs="Arial"/>
          <w:b/>
          <w:sz w:val="21"/>
        </w:rPr>
        <w:t xml:space="preserve">  ·  Where the disagreement comes from</w:t>
      </w:r>
      <w:r>
        <w:rPr>
          <w:rFonts w:cs="Arial"/>
          <w:color w:val="5B6770"/>
          <w:sz w:val="18"/>
        </w:rPr>
        <w:t xml:space="preserve">   (2 pts)</w:t>
      </w:r>
    </w:p>
    <w:p w14:paraId="6A32271E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An electric shuttle's speed was predicted with </w:t>
      </w:r>
      <w:r>
        <w:rPr>
          <w:rFonts w:ascii="Calibri" w:eastAsia="Calibri" w:hAnsi="Calibri" w:cs="Calibri"/>
        </w:rPr>
        <w:t>Σ</w:t>
      </w:r>
      <w:r>
        <w:rPr>
          <w:rFonts w:cs="Arial"/>
        </w:rPr>
        <w:t xml:space="preserve"> </w:t>
      </w:r>
      <w:r>
        <w:rPr>
          <w:rFonts w:cs="Arial"/>
          <w:b/>
          <w:i/>
        </w:rPr>
        <w:t>F⃗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b/>
          <w:i/>
        </w:rPr>
        <w:t>a⃗</w:t>
      </w:r>
      <w:r>
        <w:rPr>
          <w:rFonts w:cs="Arial"/>
        </w:rPr>
        <w:t xml:space="preserve"> using a constant drive force and constant rolling resistance. Measured speeds were compared with the prediction over a 12 s run, five times: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1080"/>
        <w:gridCol w:w="1080"/>
        <w:gridCol w:w="1080"/>
        <w:gridCol w:w="1080"/>
        <w:gridCol w:w="1080"/>
        <w:gridCol w:w="1080"/>
      </w:tblGrid>
      <w:tr w:rsidR="001E7791" w14:paraId="18B88410" w14:textId="77777777">
        <w:tc>
          <w:tcPr>
            <w:tcW w:w="3312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13907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i/>
                <w:sz w:val="17"/>
              </w:rPr>
              <w:t>t</w:t>
            </w:r>
            <w:r>
              <w:rPr>
                <w:rFonts w:cs="Arial"/>
                <w:b/>
                <w:sz w:val="17"/>
              </w:rPr>
              <w:t xml:space="preserve"> (s)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9A655A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2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2ED6AE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4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EEB8C3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6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32EBE0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8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8FE4D0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10</w:t>
            </w:r>
          </w:p>
        </w:tc>
        <w:tc>
          <w:tcPr>
            <w:tcW w:w="1080" w:type="dxa"/>
            <w:shd w:val="clear" w:color="auto" w:fill="EAF3F7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49E3E4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b/>
                <w:sz w:val="17"/>
              </w:rPr>
              <w:t>12</w:t>
            </w:r>
          </w:p>
        </w:tc>
      </w:tr>
      <w:tr w:rsidR="001E7791" w14:paraId="46E69F3B" w14:textId="77777777">
        <w:tc>
          <w:tcPr>
            <w:tcW w:w="3312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AF124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7"/>
              </w:rPr>
              <w:t>(measured − predicted)/predicted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5E38E4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−0.2 %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B954B9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−0.8 %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F42B80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−1.9 %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35B5BA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−3.2 %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896D72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−4.8 %</w:t>
            </w:r>
          </w:p>
        </w:tc>
        <w:tc>
          <w:tcPr>
            <w:tcW w:w="1080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389630" w14:textId="77777777" w:rsidR="001E7791" w:rsidRDefault="00000000">
            <w:pPr>
              <w:spacing w:after="0" w:line="269" w:lineRule="auto"/>
              <w:jc w:val="center"/>
            </w:pPr>
            <w:r>
              <w:rPr>
                <w:rFonts w:cs="Arial"/>
                <w:sz w:val="17"/>
              </w:rPr>
              <w:t>−6.6 %</w:t>
            </w:r>
          </w:p>
        </w:tc>
      </w:tr>
    </w:tbl>
    <w:p w14:paraId="18777493" w14:textId="77777777" w:rsidR="001E7791" w:rsidRDefault="001E7791">
      <w:pPr>
        <w:spacing w:after="80" w:line="269" w:lineRule="auto"/>
      </w:pPr>
    </w:p>
    <w:p w14:paraId="39BFF296" w14:textId="77777777" w:rsidR="001E7791" w:rsidRDefault="00000000">
      <w:pPr>
        <w:keepNext/>
        <w:spacing w:after="100" w:line="283" w:lineRule="auto"/>
      </w:pPr>
      <w:r>
        <w:rPr>
          <w:rFonts w:cs="Arial"/>
        </w:rPr>
        <w:lastRenderedPageBreak/>
        <w:t>The pattern is the same in all five runs. The speed sensor resolves ±0.05 m/s; mass and drive force are known to ±0.7 % and ±1.5 %. Which is the best-supported first diagnosis?</w:t>
      </w:r>
    </w:p>
    <w:p w14:paraId="13CA2D67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Measurement: sensor noise, because real data never match a model exactly.</w:t>
      </w:r>
    </w:p>
    <w:p w14:paraId="4E3C71C7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Model: a resistance that grows with speed, such as aerodynamic drag, is missing.</w:t>
      </w:r>
    </w:p>
    <w:p w14:paraId="7FE5C352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</w:t>
      </w:r>
      <w:r>
        <w:rPr>
          <w:rFonts w:ascii="Calibri" w:eastAsia="Calibri" w:hAnsi="Calibri" w:cs="Calibri"/>
        </w:rPr>
        <w:t>Σ</w:t>
      </w:r>
      <w:r>
        <w:rPr>
          <w:rFonts w:cs="Arial"/>
        </w:rPr>
        <w:t xml:space="preserve"> </w:t>
      </w:r>
      <w:r>
        <w:rPr>
          <w:rFonts w:cs="Arial"/>
          <w:b/>
          <w:i/>
        </w:rPr>
        <w:t>F⃗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b/>
          <w:i/>
        </w:rPr>
        <w:t>a⃗</w:t>
      </w:r>
      <w:r>
        <w:rPr>
          <w:rFonts w:cs="Arial"/>
        </w:rPr>
        <w:t xml:space="preserve"> does not hold at the higher speeds.</w:t>
      </w:r>
    </w:p>
    <w:p w14:paraId="2C830D70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Parameters: the mass is wrong.</w:t>
      </w:r>
    </w:p>
    <w:p w14:paraId="3AA743DA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Implementation: a units error in the calculation.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69F805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2C49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A10</w:t>
            </w:r>
          </w:p>
          <w:p w14:paraId="3F9C5F6C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57D29" w14:textId="77777777" w:rsidR="001E7791" w:rsidRDefault="001E7791">
            <w:pPr>
              <w:spacing w:after="0" w:line="269" w:lineRule="auto"/>
            </w:pPr>
          </w:p>
        </w:tc>
      </w:tr>
    </w:tbl>
    <w:p w14:paraId="300A3EA0" w14:textId="77777777" w:rsidR="001E7791" w:rsidRDefault="001E7791">
      <w:pPr>
        <w:spacing w:after="120" w:line="269" w:lineRule="auto"/>
      </w:pPr>
    </w:p>
    <w:p w14:paraId="1411577F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8"/>
        </w:rPr>
        <w:lastRenderedPageBreak/>
        <w:t>Part B — Setup and Calculate</w:t>
      </w:r>
    </w:p>
    <w:p w14:paraId="78564EAB" w14:textId="77777777" w:rsidR="001E7791" w:rsidRDefault="00000000">
      <w:pPr>
        <w:keepNext/>
        <w:spacing w:after="40" w:line="269" w:lineRule="auto"/>
      </w:pPr>
      <w:r>
        <w:rPr>
          <w:rFonts w:cs="Arial"/>
          <w:color w:val="5B6770"/>
          <w:sz w:val="18"/>
        </w:rPr>
        <w:t>6 responses · 24 points · ≈ 25 min</w:t>
      </w:r>
    </w:p>
    <w:p w14:paraId="2214E46B" w14:textId="77777777" w:rsidR="001E7791" w:rsidRDefault="00000000">
      <w:pPr>
        <w:keepNext/>
        <w:pBdr>
          <w:bottom w:val="single" w:sz="6" w:space="4" w:color="45B0E1"/>
        </w:pBdr>
        <w:spacing w:after="160" w:line="269" w:lineRule="auto"/>
      </w:pPr>
      <w:r>
        <w:rPr>
          <w:rFonts w:cs="Arial"/>
          <w:i/>
          <w:sz w:val="19"/>
        </w:rPr>
        <w:t>Each response is worth 4 points. Write the governing equation you used, then the result with units. The equation earns credit on its own.</w:t>
      </w:r>
    </w:p>
    <w:p w14:paraId="168B9EB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B01</w:t>
      </w:r>
      <w:r>
        <w:rPr>
          <w:rFonts w:cs="Arial"/>
          <w:b/>
          <w:sz w:val="21"/>
        </w:rPr>
        <w:t xml:space="preserve">  ·  The shuttle leaves the stop line</w:t>
      </w:r>
      <w:r>
        <w:rPr>
          <w:rFonts w:cs="Arial"/>
          <w:color w:val="5B6770"/>
          <w:sz w:val="18"/>
        </w:rPr>
        <w:t xml:space="preserve">   (4 pts)</w:t>
      </w:r>
    </w:p>
    <w:p w14:paraId="05555F2D" w14:textId="26AA1906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An autonomous shuttle crosses a stop line at </w:t>
      </w:r>
      <w:r>
        <w:rPr>
          <w:rFonts w:cs="Arial"/>
          <w:i/>
        </w:rPr>
        <w:t>t</w:t>
      </w:r>
      <w:r>
        <w:rPr>
          <w:rFonts w:cs="Arial"/>
        </w:rPr>
        <w:t xml:space="preserve"> = 0 and moves along a straight road. For 0 ≤ </w:t>
      </w:r>
      <w:r>
        <w:rPr>
          <w:rFonts w:cs="Arial"/>
          <w:i/>
        </w:rPr>
        <w:t>t</w:t>
      </w:r>
      <w:r>
        <w:rPr>
          <w:rFonts w:cs="Arial"/>
        </w:rPr>
        <w:t xml:space="preserve"> ≤ 4.0 s its velocity is </w:t>
      </w:r>
      <m:oMath>
        <m:r>
          <w:rPr>
            <w:rFonts w:ascii="Cambria Math" w:hAnsi="Cambria Math" w:cs="Arial"/>
          </w:rPr>
          <m:t>v(t) = 0.6t² + 1.2t + 2.0</m:t>
        </m:r>
      </m:oMath>
      <w:r>
        <w:rPr>
          <w:rFonts w:cs="Arial"/>
        </w:rPr>
        <w:t xml:space="preserve"> (</w:t>
      </w:r>
      <w:r>
        <w:rPr>
          <w:rFonts w:cs="Arial"/>
          <w:i/>
        </w:rPr>
        <w:t>v</w:t>
      </w:r>
      <w:r>
        <w:rPr>
          <w:rFonts w:cs="Arial"/>
        </w:rPr>
        <w:t xml:space="preserve"> in m/s, </w:t>
      </w:r>
      <w:r>
        <w:rPr>
          <w:rFonts w:cs="Arial"/>
          <w:i/>
        </w:rPr>
        <w:t>t</w:t>
      </w:r>
      <w:r>
        <w:rPr>
          <w:rFonts w:cs="Arial"/>
        </w:rPr>
        <w:t xml:space="preserve"> in s, positive in the direction of travel). At </w:t>
      </w:r>
      <w:r>
        <w:rPr>
          <w:rFonts w:cs="Arial"/>
          <w:i/>
        </w:rPr>
        <w:t>t</w:t>
      </w:r>
      <w:r>
        <w:rPr>
          <w:rFonts w:cs="Arial"/>
        </w:rPr>
        <w:t xml:space="preserve"> = 4.0 s the controller switches to holding the speed constant.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3CC22183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102C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B01.eq</w:t>
            </w:r>
          </w:p>
          <w:p w14:paraId="6E43BC4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 for the acceleration:  a(t) =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A7D35" w14:textId="77777777" w:rsidR="001E7791" w:rsidRDefault="001E7791">
            <w:pPr>
              <w:spacing w:after="0" w:line="269" w:lineRule="auto"/>
            </w:pPr>
          </w:p>
        </w:tc>
      </w:tr>
      <w:tr w:rsidR="001E7791" w14:paraId="4108BABA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C6E7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B01.res.a_before</w:t>
            </w:r>
          </w:p>
          <w:p w14:paraId="6C7696D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 just before t = 4.0 s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54DDC" w14:textId="77777777" w:rsidR="001E7791" w:rsidRDefault="001E7791">
            <w:pPr>
              <w:spacing w:after="0" w:line="269" w:lineRule="auto"/>
            </w:pPr>
          </w:p>
        </w:tc>
      </w:tr>
      <w:tr w:rsidR="001E7791" w14:paraId="398243EF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0483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B01.res.a_after</w:t>
            </w:r>
          </w:p>
          <w:p w14:paraId="4B0E326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 just after t = 4.0 s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F7E03" w14:textId="77777777" w:rsidR="001E7791" w:rsidRDefault="001E7791">
            <w:pPr>
              <w:spacing w:after="0" w:line="269" w:lineRule="auto"/>
            </w:pPr>
          </w:p>
        </w:tc>
      </w:tr>
    </w:tbl>
    <w:p w14:paraId="5574F1A1" w14:textId="77777777" w:rsidR="001E7791" w:rsidRDefault="001E7791">
      <w:pPr>
        <w:spacing w:after="120" w:line="269" w:lineRule="auto"/>
      </w:pPr>
    </w:p>
    <w:p w14:paraId="0266841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B02</w:t>
      </w:r>
      <w:r>
        <w:rPr>
          <w:rFonts w:cs="Arial"/>
          <w:b/>
          <w:sz w:val="21"/>
        </w:rPr>
        <w:t xml:space="preserve">  ·  Average velocity on an arc</w:t>
      </w:r>
      <w:r>
        <w:rPr>
          <w:rFonts w:cs="Arial"/>
          <w:color w:val="5B6770"/>
          <w:sz w:val="18"/>
        </w:rPr>
        <w:t xml:space="preserve">   (4 pts)</w:t>
      </w:r>
    </w:p>
    <w:p w14:paraId="31E6D8C0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6CBA1F4" wp14:editId="1D10BB33">
            <wp:extent cx="2103120" cy="192068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92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0889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B02 · Quarter-circle path of radius 4.0 m from A to B, counter-clockwise.</w:t>
      </w:r>
    </w:p>
    <w:p w14:paraId="68521E86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A robot moves along the quarter-circle from A to B in 2.0 s.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B6BB5FD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9E1B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B02.eq</w:t>
            </w:r>
          </w:p>
          <w:p w14:paraId="4604BADD" w14:textId="55E7C3D1" w:rsidR="001E7791" w:rsidRDefault="00000000">
            <w:pPr>
              <w:spacing w:after="0" w:line="269" w:lineRule="auto"/>
            </w:pPr>
            <w:r>
              <w:t xml:space="preserve">Equation used: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vertAlign w:val="subscript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vertAlign w:val="subscript"/>
                    </w:rPr>
                    <m:t>avg</m:t>
                  </m:r>
                </m:sub>
              </m:sSub>
              <m:r>
                <w:rPr>
                  <w:rFonts w:ascii="Cambria Math" w:hAnsi="Cambria Math"/>
                </w:rPr>
                <m:t xml:space="preserve"> =</m:t>
              </m:r>
            </m:oMath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18F85" w14:textId="77777777" w:rsidR="001E7791" w:rsidRDefault="001E7791">
            <w:pPr>
              <w:spacing w:after="0" w:line="269" w:lineRule="auto"/>
            </w:pPr>
          </w:p>
        </w:tc>
      </w:tr>
      <w:tr w:rsidR="001E7791" w14:paraId="3B3B25E5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1682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B02.res</w:t>
            </w:r>
          </w:p>
          <w:p w14:paraId="08747CD4" w14:textId="4D6B0505" w:rsidR="001E7791" w:rsidRDefault="00000000">
            <w:pPr>
              <w:spacing w:after="0" w:line="269" w:lineRule="auto"/>
            </w:pPr>
            <w:r>
              <w:t xml:space="preserve">Result: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vertAlign w:val="subscript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vertAlign w:val="subscript"/>
                    </w:rPr>
                    <m:t>avg</m:t>
                  </m:r>
                </m:sub>
              </m:sSub>
              <m:r>
                <w:rPr>
                  <w:rFonts w:ascii="Cambria Math" w:hAnsi="Cambria Math"/>
                </w:rPr>
                <m:t xml:space="preserve"> =</m:t>
              </m:r>
            </m:oMath>
            <w:r>
              <w:t xml:space="preserve"> ( ____ , ____ ) m/s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58563" w14:textId="77777777" w:rsidR="001E7791" w:rsidRDefault="001E7791">
            <w:pPr>
              <w:spacing w:after="0" w:line="269" w:lineRule="auto"/>
            </w:pPr>
          </w:p>
        </w:tc>
      </w:tr>
    </w:tbl>
    <w:p w14:paraId="672990A4" w14:textId="77777777" w:rsidR="001E7791" w:rsidRDefault="001E7791">
      <w:pPr>
        <w:spacing w:after="120" w:line="269" w:lineRule="auto"/>
      </w:pPr>
    </w:p>
    <w:p w14:paraId="409EC43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B03</w:t>
      </w:r>
      <w:r>
        <w:rPr>
          <w:rFonts w:cs="Arial"/>
          <w:b/>
          <w:sz w:val="21"/>
        </w:rPr>
        <w:t xml:space="preserve">  ·  What the car's sensor reports</w:t>
      </w:r>
      <w:r>
        <w:rPr>
          <w:rFonts w:cs="Arial"/>
          <w:color w:val="5B6770"/>
          <w:sz w:val="18"/>
        </w:rPr>
        <w:t xml:space="preserve">   (4 pts)</w:t>
      </w:r>
    </w:p>
    <w:p w14:paraId="25DB17C7" w14:textId="248B68B4" w:rsidR="001E7791" w:rsidRDefault="005A6A12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02F55513" wp14:editId="77194A71">
            <wp:extent cx="3552825" cy="2368550"/>
            <wp:effectExtent l="0" t="0" r="9525" b="0"/>
            <wp:docPr id="138177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319" cy="2368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2BE8EF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B03 · Plan view: car A northbound, truck B heading 30.0° south of east; x east, y north.</w:t>
      </w:r>
    </w:p>
    <w:p w14:paraId="6C940924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Car A travels north at 18.0 m/s. Truck B travels at 24.0 m/s in the direction 30.0° south of east. Treat A as a translating (non-rotating) observer; use </w:t>
      </w:r>
      <w:r>
        <w:rPr>
          <w:rFonts w:cs="Arial"/>
          <w:i/>
        </w:rPr>
        <w:t>x</w:t>
      </w:r>
      <w:r>
        <w:rPr>
          <w:rFonts w:cs="Arial"/>
        </w:rPr>
        <w:t xml:space="preserve"> east and </w:t>
      </w:r>
      <w:r>
        <w:rPr>
          <w:rFonts w:cs="Arial"/>
          <w:i/>
        </w:rPr>
        <w:t>y</w:t>
      </w:r>
      <w:r>
        <w:rPr>
          <w:rFonts w:cs="Arial"/>
        </w:rPr>
        <w:t xml:space="preserve"> north.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70907F9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2F8EA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B03.eq</w:t>
            </w:r>
          </w:p>
          <w:p w14:paraId="697FADB2" w14:textId="11D73F4B" w:rsidR="001E7791" w:rsidRDefault="00000000">
            <w:pPr>
              <w:spacing w:after="0" w:line="269" w:lineRule="auto"/>
            </w:pPr>
            <w:r>
              <w:t xml:space="preserve">Equation used: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vertAlign w:val="subscript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vertAlign w:val="subscript"/>
                    </w:rPr>
                    <m:t>B/A</m:t>
                  </m:r>
                </m:sub>
              </m:sSub>
              <m:r>
                <w:rPr>
                  <w:rFonts w:ascii="Cambria Math" w:hAnsi="Cambria Math"/>
                </w:rPr>
                <m:t xml:space="preserve"> =</m:t>
              </m:r>
            </m:oMath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7857D" w14:textId="77777777" w:rsidR="001E7791" w:rsidRDefault="001E7791">
            <w:pPr>
              <w:spacing w:after="0" w:line="269" w:lineRule="auto"/>
            </w:pPr>
          </w:p>
        </w:tc>
      </w:tr>
      <w:tr w:rsidR="001E7791" w14:paraId="01F6A877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37CB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B03.res</w:t>
            </w:r>
          </w:p>
          <w:p w14:paraId="4F54B7EC" w14:textId="0DEC524D" w:rsidR="001E7791" w:rsidRDefault="00000000">
            <w:pPr>
              <w:spacing w:after="0" w:line="269" w:lineRule="auto"/>
            </w:pPr>
            <w:r>
              <w:t xml:space="preserve">Result:  </w:t>
            </w:r>
            <w:r w:rsidR="006D26D2">
              <w:t xml:space="preserve">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vertAlign w:val="subscript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vertAlign w:val="subscript"/>
                    </w:rPr>
                    <m:t>B/A</m:t>
                  </m:r>
                </m:sub>
              </m:sSub>
            </m:oMath>
            <w:r>
              <w:t xml:space="preserve"> = ( ____ , ____ ) m/s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0B61A" w14:textId="77777777" w:rsidR="001E7791" w:rsidRDefault="001E7791">
            <w:pPr>
              <w:spacing w:after="0" w:line="269" w:lineRule="auto"/>
            </w:pPr>
          </w:p>
        </w:tc>
      </w:tr>
    </w:tbl>
    <w:p w14:paraId="6EA9865D" w14:textId="77777777" w:rsidR="001E7791" w:rsidRDefault="001E7791">
      <w:pPr>
        <w:spacing w:after="120" w:line="269" w:lineRule="auto"/>
      </w:pPr>
    </w:p>
    <w:p w14:paraId="7894A1A5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B04</w:t>
      </w:r>
      <w:r>
        <w:rPr>
          <w:rFonts w:cs="Arial"/>
          <w:b/>
          <w:sz w:val="21"/>
        </w:rPr>
        <w:t xml:space="preserve">  ·  Is the end-effector speeding up?</w:t>
      </w:r>
      <w:r>
        <w:rPr>
          <w:rFonts w:cs="Arial"/>
          <w:color w:val="5B6770"/>
          <w:sz w:val="18"/>
        </w:rPr>
        <w:t xml:space="preserve">   (4 pts)</w:t>
      </w:r>
    </w:p>
    <w:p w14:paraId="790A2B4D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robot end-effector moves in a plane with fixed </w:t>
      </w:r>
      <w:r>
        <w:rPr>
          <w:rFonts w:cs="Arial"/>
          <w:i/>
        </w:rPr>
        <w:t>x</w:t>
      </w:r>
      <w:r>
        <w:rPr>
          <w:rFonts w:cs="Arial"/>
        </w:rPr>
        <w:t>–</w:t>
      </w:r>
      <w:r>
        <w:rPr>
          <w:rFonts w:cs="Arial"/>
          <w:i/>
        </w:rPr>
        <w:t>y</w:t>
      </w:r>
      <w:r>
        <w:rPr>
          <w:rFonts w:cs="Arial"/>
        </w:rPr>
        <w:t xml:space="preserve"> axes: </w:t>
      </w:r>
      <w:r>
        <w:rPr>
          <w:rFonts w:cs="Arial"/>
          <w:i/>
        </w:rPr>
        <w:t>x</w:t>
      </w:r>
      <w:r>
        <w:rPr>
          <w:rFonts w:cs="Arial"/>
        </w:rPr>
        <w:t>(</w:t>
      </w:r>
      <w:r>
        <w:rPr>
          <w:rFonts w:cs="Arial"/>
          <w:i/>
        </w:rPr>
        <w:t>t</w:t>
      </w:r>
      <w:r>
        <w:rPr>
          <w:rFonts w:cs="Arial"/>
        </w:rPr>
        <w:t>) = 0.5</w:t>
      </w:r>
      <w:r>
        <w:rPr>
          <w:rFonts w:cs="Arial"/>
          <w:i/>
        </w:rPr>
        <w:t>t</w:t>
      </w:r>
      <w:r>
        <w:rPr>
          <w:rFonts w:cs="Arial"/>
        </w:rPr>
        <w:t>³ − 3</w:t>
      </w:r>
      <w:r>
        <w:rPr>
          <w:rFonts w:cs="Arial"/>
          <w:i/>
        </w:rPr>
        <w:t>t</w:t>
      </w:r>
      <w:r>
        <w:rPr>
          <w:rFonts w:cs="Arial"/>
        </w:rPr>
        <w:t xml:space="preserve"> and </w:t>
      </w:r>
      <w:r>
        <w:rPr>
          <w:rFonts w:cs="Arial"/>
          <w:i/>
        </w:rPr>
        <w:t>y</w:t>
      </w:r>
      <w:r>
        <w:rPr>
          <w:rFonts w:cs="Arial"/>
        </w:rPr>
        <w:t>(</w:t>
      </w:r>
      <w:r>
        <w:rPr>
          <w:rFonts w:cs="Arial"/>
          <w:i/>
        </w:rPr>
        <w:t>t</w:t>
      </w:r>
      <w:r>
        <w:rPr>
          <w:rFonts w:cs="Arial"/>
        </w:rPr>
        <w:t xml:space="preserve">) = 4 − </w:t>
      </w:r>
      <w:r>
        <w:rPr>
          <w:rFonts w:cs="Arial"/>
          <w:i/>
        </w:rPr>
        <w:t>t</w:t>
      </w:r>
      <w:r>
        <w:rPr>
          <w:rFonts w:cs="Arial"/>
        </w:rPr>
        <w:t>² (</w:t>
      </w:r>
      <w:r>
        <w:rPr>
          <w:rFonts w:cs="Arial"/>
          <w:i/>
        </w:rPr>
        <w:t>x</w:t>
      </w:r>
      <w:r>
        <w:rPr>
          <w:rFonts w:cs="Arial"/>
        </w:rPr>
        <w:t xml:space="preserve">, </w:t>
      </w:r>
      <w:r>
        <w:rPr>
          <w:rFonts w:cs="Arial"/>
          <w:i/>
        </w:rPr>
        <w:t>y</w:t>
      </w:r>
      <w:r>
        <w:rPr>
          <w:rFonts w:cs="Arial"/>
        </w:rPr>
        <w:t xml:space="preserve"> in metres, </w:t>
      </w:r>
      <w:r>
        <w:rPr>
          <w:rFonts w:cs="Arial"/>
          <w:i/>
        </w:rPr>
        <w:t>t</w:t>
      </w:r>
      <w:r>
        <w:rPr>
          <w:rFonts w:cs="Arial"/>
        </w:rPr>
        <w:t xml:space="preserve"> in seconds). Consider </w:t>
      </w:r>
      <w:r>
        <w:rPr>
          <w:rFonts w:cs="Arial"/>
          <w:i/>
        </w:rPr>
        <w:t>t</w:t>
      </w:r>
      <w:r>
        <w:rPr>
          <w:rFonts w:cs="Arial"/>
        </w:rPr>
        <w:t xml:space="preserve"> = 2.0 s.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574904B2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C2CA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B04.eq</w:t>
            </w:r>
          </w:p>
          <w:p w14:paraId="37B8AF25" w14:textId="77777777" w:rsidR="001E7791" w:rsidRDefault="00000000">
            <w:pPr>
              <w:spacing w:after="0" w:line="269" w:lineRule="auto"/>
            </w:pPr>
            <w:r>
              <w:t xml:space="preserve">Equation used for the tangential acceleration:  </w:t>
            </w: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t</w:t>
            </w:r>
            <w:r>
              <w:t xml:space="preserve"> =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4010C" w14:textId="77777777" w:rsidR="001E7791" w:rsidRDefault="001E7791">
            <w:pPr>
              <w:spacing w:after="0" w:line="269" w:lineRule="auto"/>
            </w:pPr>
          </w:p>
        </w:tc>
      </w:tr>
      <w:tr w:rsidR="001E7791" w14:paraId="0FAA43B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60A9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B04.res.v_sp</w:t>
            </w:r>
          </w:p>
          <w:p w14:paraId="4511FCBB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v</w:t>
            </w:r>
            <w:r>
              <w:rPr>
                <w:i/>
                <w:vertAlign w:val="subscript"/>
              </w:rPr>
              <w:t>sp</w:t>
            </w:r>
            <w:r>
              <w:t xml:space="preserve"> at </w:t>
            </w:r>
            <w:r>
              <w:rPr>
                <w:i/>
              </w:rPr>
              <w:t>t</w:t>
            </w:r>
            <w:r>
              <w:t xml:space="preserve"> = 2.0 s (m/s)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967A6" w14:textId="77777777" w:rsidR="001E7791" w:rsidRDefault="001E7791">
            <w:pPr>
              <w:spacing w:after="0" w:line="269" w:lineRule="auto"/>
            </w:pPr>
          </w:p>
        </w:tc>
      </w:tr>
      <w:tr w:rsidR="001E7791" w14:paraId="1EA5C375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4995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B04.res.a_t</w:t>
            </w:r>
          </w:p>
          <w:p w14:paraId="6FABCB50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t</w:t>
            </w:r>
            <w:r>
              <w:t xml:space="preserve"> at </w:t>
            </w:r>
            <w:r>
              <w:rPr>
                <w:i/>
              </w:rPr>
              <w:t>t</w:t>
            </w:r>
            <w:r>
              <w:t xml:space="preserve"> = 2.0 s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3B00E" w14:textId="77777777" w:rsidR="001E7791" w:rsidRDefault="001E7791">
            <w:pPr>
              <w:spacing w:after="0" w:line="269" w:lineRule="auto"/>
            </w:pPr>
          </w:p>
        </w:tc>
      </w:tr>
    </w:tbl>
    <w:p w14:paraId="58482616" w14:textId="77777777" w:rsidR="001E7791" w:rsidRDefault="001E7791">
      <w:pPr>
        <w:spacing w:after="120" w:line="269" w:lineRule="auto"/>
      </w:pPr>
    </w:p>
    <w:p w14:paraId="62E9F7E0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B05</w:t>
      </w:r>
      <w:r>
        <w:rPr>
          <w:rFonts w:cs="Arial"/>
          <w:b/>
          <w:sz w:val="21"/>
        </w:rPr>
        <w:t xml:space="preserve">  ·  Package on a chute</w:t>
      </w:r>
      <w:r>
        <w:rPr>
          <w:rFonts w:cs="Arial"/>
          <w:color w:val="5B6770"/>
          <w:sz w:val="18"/>
        </w:rPr>
        <w:t xml:space="preserve">   (4 pts)</w:t>
      </w:r>
    </w:p>
    <w:p w14:paraId="44D73D11" w14:textId="74F5F7A0" w:rsidR="001E7791" w:rsidRDefault="005A6A12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0F5783F8" wp14:editId="3D45DD30">
            <wp:extent cx="3105150" cy="2070100"/>
            <wp:effectExtent l="0" t="0" r="0" b="6350"/>
            <wp:docPr id="17769670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7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9636" w14:textId="77777777" w:rsidR="001E7791" w:rsidRDefault="00000000">
      <w:pPr>
        <w:keepNext/>
        <w:spacing w:after="120" w:line="269" w:lineRule="auto"/>
        <w:jc w:val="center"/>
      </w:pPr>
      <w:r>
        <w:t xml:space="preserve">Figure B05 · Package on a straight chute inclined at 25.0°; </w:t>
      </w:r>
      <w:r>
        <w:rPr>
          <w:i/>
        </w:rPr>
        <w:t>μ</w:t>
      </w:r>
      <w:r>
        <w:rPr>
          <w:i/>
          <w:vertAlign w:val="subscript"/>
        </w:rPr>
        <w:t>k</w:t>
      </w:r>
      <w:r>
        <w:t xml:space="preserve"> = 0.20.</w:t>
      </w:r>
    </w:p>
    <w:p w14:paraId="31E551B6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A package slides down the chute. It passes the top mark at 1.50 m/s. Find its speed 3.00 m further down the chute.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62E62BB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C808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B05.eq</w:t>
            </w:r>
          </w:p>
          <w:p w14:paraId="545B3A2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 (along the chute):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27063" w14:textId="77777777" w:rsidR="001E7791" w:rsidRDefault="001E7791">
            <w:pPr>
              <w:spacing w:after="0" w:line="269" w:lineRule="auto"/>
            </w:pPr>
          </w:p>
        </w:tc>
      </w:tr>
      <w:tr w:rsidR="001E7791" w14:paraId="07FD3746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E4E7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B05.res</w:t>
            </w:r>
          </w:p>
          <w:p w14:paraId="3A64FD5A" w14:textId="77777777" w:rsidR="001E7791" w:rsidRDefault="00000000">
            <w:pPr>
              <w:spacing w:after="0" w:line="269" w:lineRule="auto"/>
            </w:pPr>
            <w:r>
              <w:t xml:space="preserve">Result:  </w:t>
            </w:r>
            <w:r>
              <w:rPr>
                <w:i/>
              </w:rPr>
              <w:t>v</w:t>
            </w:r>
            <w:r>
              <w:rPr>
                <w:i/>
                <w:vertAlign w:val="subscript"/>
              </w:rPr>
              <w:t>sp</w:t>
            </w:r>
            <w:r>
              <w:t xml:space="preserve"> (m/s)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84288" w14:textId="77777777" w:rsidR="001E7791" w:rsidRDefault="001E7791">
            <w:pPr>
              <w:spacing w:after="0" w:line="269" w:lineRule="auto"/>
            </w:pPr>
          </w:p>
        </w:tc>
      </w:tr>
    </w:tbl>
    <w:p w14:paraId="183E2012" w14:textId="77777777" w:rsidR="001E7791" w:rsidRDefault="001E7791">
      <w:pPr>
        <w:spacing w:after="120" w:line="269" w:lineRule="auto"/>
      </w:pPr>
    </w:p>
    <w:p w14:paraId="22610964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B06</w:t>
      </w:r>
      <w:r>
        <w:rPr>
          <w:rFonts w:cs="Arial"/>
          <w:b/>
          <w:sz w:val="21"/>
        </w:rPr>
        <w:t xml:space="preserve">  ·  Lifting a pallet</w:t>
      </w:r>
      <w:r>
        <w:rPr>
          <w:rFonts w:cs="Arial"/>
          <w:color w:val="5B6770"/>
          <w:sz w:val="18"/>
        </w:rPr>
        <w:t xml:space="preserve">   (4 pts)</w:t>
      </w:r>
    </w:p>
    <w:p w14:paraId="7FB1F34D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A 250 kg pallet hangs from a single vertical crane cable. At the instant considered the pallet accelerates upward at 1.20 m/s².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22D80D4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FD718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B06.eq</w:t>
            </w:r>
          </w:p>
          <w:p w14:paraId="087B92F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16F50" w14:textId="77777777" w:rsidR="001E7791" w:rsidRDefault="001E7791">
            <w:pPr>
              <w:spacing w:after="0" w:line="269" w:lineRule="auto"/>
            </w:pPr>
          </w:p>
        </w:tc>
      </w:tr>
      <w:tr w:rsidR="001E7791" w14:paraId="00091656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245F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B06.res</w:t>
            </w:r>
          </w:p>
          <w:p w14:paraId="01C3FC0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Result:  T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7D7A7" w14:textId="77777777" w:rsidR="001E7791" w:rsidRDefault="001E7791">
            <w:pPr>
              <w:spacing w:after="0" w:line="269" w:lineRule="auto"/>
            </w:pPr>
          </w:p>
        </w:tc>
      </w:tr>
    </w:tbl>
    <w:p w14:paraId="77AAA49A" w14:textId="77777777" w:rsidR="001E7791" w:rsidRDefault="001E7791">
      <w:pPr>
        <w:spacing w:after="120" w:line="269" w:lineRule="auto"/>
      </w:pPr>
    </w:p>
    <w:p w14:paraId="68798D19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8"/>
        </w:rPr>
        <w:lastRenderedPageBreak/>
        <w:t>Part C — Linked Engineering Scenarios</w:t>
      </w:r>
    </w:p>
    <w:p w14:paraId="1A26E7F4" w14:textId="77777777" w:rsidR="001E7791" w:rsidRDefault="00000000">
      <w:pPr>
        <w:keepNext/>
        <w:spacing w:after="40" w:line="269" w:lineRule="auto"/>
      </w:pPr>
      <w:r>
        <w:rPr>
          <w:rFonts w:cs="Arial"/>
          <w:color w:val="5B6770"/>
          <w:sz w:val="18"/>
        </w:rPr>
        <w:t>18 responses · 56 points · ≈ 64 min</w:t>
      </w:r>
    </w:p>
    <w:p w14:paraId="619D3662" w14:textId="77777777" w:rsidR="001E7791" w:rsidRDefault="00000000">
      <w:pPr>
        <w:keepNext/>
        <w:pBdr>
          <w:bottom w:val="single" w:sz="6" w:space="4" w:color="45B0E1"/>
        </w:pBdr>
        <w:spacing w:after="160" w:line="269" w:lineRule="auto"/>
      </w:pPr>
      <w:r>
        <w:rPr>
          <w:rFonts w:cs="Arial"/>
          <w:i/>
          <w:sz w:val="19"/>
        </w:rPr>
        <w:t>Each scenario is a chain. Answer in order. Later answers are graded using your own earlier answers.</w:t>
      </w:r>
    </w:p>
    <w:p w14:paraId="673C3706" w14:textId="77777777" w:rsidR="001E7791" w:rsidRDefault="00000000">
      <w:pPr>
        <w:keepNext/>
        <w:spacing w:before="120" w:after="40" w:line="269" w:lineRule="auto"/>
      </w:pPr>
      <w:r>
        <w:rPr>
          <w:rFonts w:cs="Arial"/>
          <w:b/>
          <w:color w:val="0B4F6C"/>
          <w:sz w:val="25"/>
        </w:rPr>
        <w:t>Scenario 1 — A test ball launched onto a raised platform</w:t>
      </w:r>
    </w:p>
    <w:p w14:paraId="0C17D0D4" w14:textId="77777777" w:rsidR="001E7791" w:rsidRDefault="00000000">
      <w:pPr>
        <w:keepNext/>
        <w:spacing w:after="120" w:line="269" w:lineRule="auto"/>
      </w:pPr>
      <w:r>
        <w:rPr>
          <w:rFonts w:cs="Arial"/>
          <w:color w:val="5B6770"/>
          <w:sz w:val="18"/>
        </w:rPr>
        <w:t>S1-1 to S1-5 · 14 points · ≈ 17 min</w:t>
      </w:r>
    </w:p>
    <w:p w14:paraId="08B2FADC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A pneumatic launcher on an outdoor test range fires a smooth, solid rubber test ball from point A with speed 55.0 m/s at 20.0° above the horizontal. In the ideal projectile model (a particle with no air resistance), the ball lands exactly on the front edge B of a raised target platform, 180 m from A measured horizontally. An engineer uses the model to find how high B is above A, then checks whether the model can be trusted.</w:t>
      </w:r>
    </w:p>
    <w:p w14:paraId="554E72FB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Take the origin at A, +</w:t>
      </w:r>
      <w:r>
        <w:rPr>
          <w:rFonts w:cs="Arial"/>
          <w:i/>
        </w:rPr>
        <w:t>x</w:t>
      </w:r>
      <w:r>
        <w:rPr>
          <w:rFonts w:cs="Arial"/>
        </w:rPr>
        <w:t xml:space="preserve"> horizontal toward the platform, +</w:t>
      </w:r>
      <w:r>
        <w:rPr>
          <w:rFonts w:cs="Arial"/>
          <w:i/>
        </w:rPr>
        <w:t>y</w:t>
      </w:r>
      <w:r>
        <w:rPr>
          <w:rFonts w:cs="Arial"/>
        </w:rPr>
        <w:t xml:space="preserve"> vertically up. Ball data (used only in S1-5): smooth sphere, mass 72.0 g, diameter 50.0 mm, drag coefficient </w:t>
      </w:r>
      <w:r>
        <w:rPr>
          <w:rFonts w:cs="Arial"/>
          <w:i/>
        </w:rPr>
        <w:t>C</w:t>
      </w:r>
      <w:r>
        <w:rPr>
          <w:rFonts w:cs="Arial"/>
          <w:i/>
          <w:vertAlign w:val="subscript"/>
        </w:rPr>
        <w:t>D</w:t>
      </w:r>
      <w:r>
        <w:rPr>
          <w:rFonts w:cs="Arial"/>
        </w:rPr>
        <w:t xml:space="preserve"> = 0.47; air density 1.20 kg/m³.</w:t>
      </w:r>
    </w:p>
    <w:p w14:paraId="3D9DF5B4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C86202C" wp14:editId="608CF7F9">
            <wp:extent cx="5120640" cy="224552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24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D128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S1 · Side elevation: launcher at A (origin), ideal trajectory to the front edge B of a raised platform; +x toward the platform, +y up.</w:t>
      </w:r>
    </w:p>
    <w:p w14:paraId="2B4FD269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S1-1</w:t>
      </w:r>
      <w:r>
        <w:rPr>
          <w:rFonts w:cs="Arial"/>
          <w:b/>
          <w:sz w:val="21"/>
        </w:rPr>
        <w:t xml:space="preserve">  ·  Select the model</w:t>
      </w:r>
      <w:r>
        <w:rPr>
          <w:rFonts w:cs="Arial"/>
          <w:color w:val="5B6770"/>
          <w:sz w:val="18"/>
        </w:rPr>
        <w:t xml:space="preserve">   (2 pts)</w:t>
      </w:r>
    </w:p>
    <w:p w14:paraId="3047C8C2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Which pair of equations describes the ideal flight in the stated axes?</w:t>
      </w:r>
    </w:p>
    <w:p w14:paraId="4CED804F" w14:textId="72F81ADF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x = (55.0 cos 20.0°)t  and  y = (55.0 sin 20.0°)t - ½gt²</m:t>
        </m:r>
      </m:oMath>
    </w:p>
    <w:p w14:paraId="4E603BA1" w14:textId="2C0F98FB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x = 55.0t  and  y = 55.0t - ½gt²</m:t>
        </m:r>
      </m:oMath>
    </w:p>
    <w:p w14:paraId="5CDC5CAA" w14:textId="4DF162CA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x = (55.0 cos 20.0°)t - ½gt²  and  y = (55.0 sin 20.0°)t - ½gt²</m:t>
        </m:r>
      </m:oMath>
    </w:p>
    <w:p w14:paraId="0CDBC30C" w14:textId="4536F003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x = (55.0 cos 20.0°)t  and  y = (55.0 sin 20.0°)t + ½gt²</m:t>
        </m:r>
      </m:oMath>
    </w:p>
    <w:p w14:paraId="65D65C4E" w14:textId="4774F301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x = (55.0² sin 40.0°)/g  and  y = 0 at landing</m:t>
        </m:r>
      </m:oMath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3AE4772A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FF7F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S1-1</w:t>
            </w:r>
          </w:p>
          <w:p w14:paraId="72F8EAE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8FCBB" w14:textId="77777777" w:rsidR="001E7791" w:rsidRDefault="001E7791">
            <w:pPr>
              <w:spacing w:after="0" w:line="269" w:lineRule="auto"/>
            </w:pPr>
          </w:p>
        </w:tc>
      </w:tr>
    </w:tbl>
    <w:p w14:paraId="69BC48F1" w14:textId="77777777" w:rsidR="001E7791" w:rsidRDefault="001E7791">
      <w:pPr>
        <w:spacing w:after="120" w:line="269" w:lineRule="auto"/>
      </w:pPr>
    </w:p>
    <w:p w14:paraId="774738B6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S1-2</w:t>
      </w:r>
      <w:r>
        <w:rPr>
          <w:rFonts w:cs="Arial"/>
          <w:b/>
          <w:sz w:val="21"/>
        </w:rPr>
        <w:t xml:space="preserve">  ·  Time to reach B</w:t>
      </w:r>
      <w:r>
        <w:rPr>
          <w:rFonts w:cs="Arial"/>
          <w:color w:val="5B6770"/>
          <w:sz w:val="18"/>
        </w:rPr>
        <w:t xml:space="preserve">   (3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5DE29D23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7A54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S1-2.eq</w:t>
            </w:r>
          </w:p>
          <w:p w14:paraId="776CD56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4DD18" w14:textId="77777777" w:rsidR="001E7791" w:rsidRDefault="001E7791">
            <w:pPr>
              <w:spacing w:after="0" w:line="269" w:lineRule="auto"/>
            </w:pPr>
          </w:p>
        </w:tc>
      </w:tr>
      <w:tr w:rsidR="001E7791" w14:paraId="1E3067A2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3232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S1-2.res</w:t>
            </w:r>
          </w:p>
          <w:p w14:paraId="4857738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Result:  t (s)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86B12" w14:textId="77777777" w:rsidR="001E7791" w:rsidRDefault="001E7791">
            <w:pPr>
              <w:spacing w:after="0" w:line="269" w:lineRule="auto"/>
            </w:pPr>
          </w:p>
        </w:tc>
      </w:tr>
    </w:tbl>
    <w:p w14:paraId="42048060" w14:textId="77777777" w:rsidR="001E7791" w:rsidRDefault="001E7791">
      <w:pPr>
        <w:spacing w:after="120" w:line="269" w:lineRule="auto"/>
      </w:pPr>
    </w:p>
    <w:p w14:paraId="41BDCA80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S1-3</w:t>
      </w:r>
      <w:r>
        <w:rPr>
          <w:rFonts w:cs="Arial"/>
          <w:b/>
          <w:sz w:val="21"/>
        </w:rPr>
        <w:t xml:space="preserve">  ·  Height of B above A</w:t>
      </w:r>
      <w:r>
        <w:rPr>
          <w:rFonts w:cs="Arial"/>
          <w:color w:val="5B6770"/>
          <w:sz w:val="18"/>
        </w:rPr>
        <w:t xml:space="preserve">   (3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0123CD0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E725C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S1-3.eq</w:t>
            </w:r>
          </w:p>
          <w:p w14:paraId="2A45EF7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F887B" w14:textId="77777777" w:rsidR="001E7791" w:rsidRDefault="001E7791">
            <w:pPr>
              <w:spacing w:after="0" w:line="269" w:lineRule="auto"/>
            </w:pPr>
          </w:p>
        </w:tc>
      </w:tr>
      <w:tr w:rsidR="001E7791" w14:paraId="26B4D28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C253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lastRenderedPageBreak/>
              <w:t>S1-3.res</w:t>
            </w:r>
          </w:p>
          <w:p w14:paraId="16AC428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Result:  h (m)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8176BB" w14:textId="77777777" w:rsidR="001E7791" w:rsidRDefault="001E7791">
            <w:pPr>
              <w:spacing w:after="0" w:line="269" w:lineRule="auto"/>
            </w:pPr>
          </w:p>
        </w:tc>
      </w:tr>
    </w:tbl>
    <w:p w14:paraId="01FD62C8" w14:textId="77777777" w:rsidR="001E7791" w:rsidRDefault="001E7791">
      <w:pPr>
        <w:spacing w:after="120" w:line="269" w:lineRule="auto"/>
      </w:pPr>
    </w:p>
    <w:p w14:paraId="70C34F0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S1-4</w:t>
      </w:r>
      <w:r>
        <w:rPr>
          <w:rFonts w:cs="Arial"/>
          <w:b/>
          <w:sz w:val="21"/>
        </w:rPr>
        <w:t xml:space="preserve">  ·  Speed at B, checked by a second route</w:t>
      </w:r>
      <w:r>
        <w:rPr>
          <w:rFonts w:cs="Arial"/>
          <w:color w:val="5B6770"/>
          <w:sz w:val="18"/>
        </w:rPr>
        <w:t xml:space="preserve">   (3 pts)</w:t>
      </w:r>
    </w:p>
    <w:p w14:paraId="0FBC68A4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Find the speed at B </w:t>
      </w:r>
      <w:r>
        <w:rPr>
          <w:rFonts w:cs="Arial"/>
          <w:b/>
        </w:rPr>
        <w:t>without using the time</w:t>
      </w:r>
      <w:r>
        <w:rPr>
          <w:rFonts w:cs="Arial"/>
        </w:rPr>
        <w:t>, and state whether the ball is rising or descending there.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12CE229A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7079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S1-4.eq</w:t>
            </w:r>
          </w:p>
          <w:p w14:paraId="0AB9EAB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D57CD" w14:textId="77777777" w:rsidR="001E7791" w:rsidRDefault="001E7791">
            <w:pPr>
              <w:spacing w:after="0" w:line="269" w:lineRule="auto"/>
            </w:pPr>
          </w:p>
        </w:tc>
      </w:tr>
      <w:tr w:rsidR="001E7791" w14:paraId="0D0A2F3F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121A3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S1-4.res.v_sp</w:t>
            </w:r>
          </w:p>
          <w:p w14:paraId="16850A53" w14:textId="77777777" w:rsidR="001E7791" w:rsidRDefault="00000000">
            <w:pPr>
              <w:spacing w:after="0" w:line="269" w:lineRule="auto"/>
            </w:pPr>
            <w:r>
              <w:t xml:space="preserve">Result:  </w:t>
            </w:r>
            <w:r>
              <w:rPr>
                <w:i/>
              </w:rPr>
              <w:t>v</w:t>
            </w:r>
            <w:r>
              <w:rPr>
                <w:i/>
                <w:vertAlign w:val="subscript"/>
              </w:rPr>
              <w:t>sp</w:t>
            </w:r>
            <w:r>
              <w:t xml:space="preserve"> at B (m/s)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9D12C" w14:textId="77777777" w:rsidR="001E7791" w:rsidRDefault="001E7791">
            <w:pPr>
              <w:spacing w:after="0" w:line="269" w:lineRule="auto"/>
            </w:pPr>
          </w:p>
        </w:tc>
      </w:tr>
      <w:tr w:rsidR="001E7791" w14:paraId="0CDC66A7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3487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S1-4.res.direction</w:t>
            </w:r>
          </w:p>
          <w:p w14:paraId="10BF1EF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Rising or descending at B?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13FCF8" w14:textId="77777777" w:rsidR="001E7791" w:rsidRDefault="001E7791">
            <w:pPr>
              <w:spacing w:after="0" w:line="269" w:lineRule="auto"/>
            </w:pPr>
          </w:p>
        </w:tc>
      </w:tr>
    </w:tbl>
    <w:p w14:paraId="7E5ABCC0" w14:textId="77777777" w:rsidR="001E7791" w:rsidRDefault="001E7791">
      <w:pPr>
        <w:spacing w:after="120" w:line="269" w:lineRule="auto"/>
      </w:pPr>
    </w:p>
    <w:p w14:paraId="7A0818C4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S1-5</w:t>
      </w:r>
      <w:r>
        <w:rPr>
          <w:rFonts w:cs="Arial"/>
          <w:b/>
          <w:sz w:val="21"/>
        </w:rPr>
        <w:t xml:space="preserve">  ·  Is neglecting drag reasonable?</w:t>
      </w:r>
      <w:r>
        <w:rPr>
          <w:rFonts w:cs="Arial"/>
          <w:color w:val="5B6770"/>
          <w:sz w:val="18"/>
        </w:rPr>
        <w:t xml:space="preserve">   (3 pts)</w:t>
      </w:r>
    </w:p>
    <w:p w14:paraId="23AB23B2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Estimate the aerodynamic drag force on the ball just after launch using the Chapter 3 quadratic drag model, compare it with the ball's weight, and state in one sentence whether neglecting drag is reasonable for predicting </w:t>
      </w:r>
      <w:r>
        <w:rPr>
          <w:rFonts w:cs="Arial"/>
          <w:i/>
        </w:rPr>
        <w:t>h</w:t>
      </w:r>
      <w:r>
        <w:rPr>
          <w:rFonts w:cs="Arial"/>
        </w:rPr>
        <w:t>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38C94B1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52D5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S1-5.F_D</w:t>
            </w:r>
          </w:p>
          <w:p w14:paraId="4B286B78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D</w:t>
            </w:r>
            <w:r>
              <w:t xml:space="preserve"> just after launch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FBBEC" w14:textId="77777777" w:rsidR="001E7791" w:rsidRDefault="001E7791">
            <w:pPr>
              <w:spacing w:after="0" w:line="269" w:lineRule="auto"/>
            </w:pPr>
          </w:p>
        </w:tc>
      </w:tr>
      <w:tr w:rsidR="001E7791" w14:paraId="6AEBA66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18818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S1-5.ratio</w:t>
            </w:r>
          </w:p>
          <w:p w14:paraId="5BDECE0B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D</w:t>
            </w:r>
            <w:r>
              <w:t xml:space="preserve"> / </w:t>
            </w:r>
            <w:r>
              <w:rPr>
                <w:i/>
              </w:rPr>
              <w:t>W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936739" w14:textId="77777777" w:rsidR="001E7791" w:rsidRDefault="001E7791">
            <w:pPr>
              <w:spacing w:after="0" w:line="269" w:lineRule="auto"/>
            </w:pPr>
          </w:p>
        </w:tc>
      </w:tr>
      <w:tr w:rsidR="001E7791" w14:paraId="5A35804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BE68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S1-5.verdict</w:t>
            </w:r>
          </w:p>
          <w:p w14:paraId="79A7C7E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Verdict (one sentence)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C89F6" w14:textId="77777777" w:rsidR="001E7791" w:rsidRDefault="001E7791">
            <w:pPr>
              <w:spacing w:after="0" w:line="269" w:lineRule="auto"/>
            </w:pPr>
          </w:p>
        </w:tc>
      </w:tr>
    </w:tbl>
    <w:p w14:paraId="518607F1" w14:textId="77777777" w:rsidR="001E7791" w:rsidRDefault="001E7791">
      <w:pPr>
        <w:spacing w:after="120" w:line="269" w:lineRule="auto"/>
      </w:pPr>
    </w:p>
    <w:p w14:paraId="1DEB8996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5"/>
        </w:rPr>
        <w:lastRenderedPageBreak/>
        <w:t>Scenario 2 — Braking through an exit ramp, then a crest</w:t>
      </w:r>
    </w:p>
    <w:p w14:paraId="7009FB95" w14:textId="77777777" w:rsidR="001E7791" w:rsidRDefault="00000000">
      <w:pPr>
        <w:keepNext/>
        <w:spacing w:after="120" w:line="269" w:lineRule="auto"/>
      </w:pPr>
      <w:r>
        <w:rPr>
          <w:rFonts w:cs="Arial"/>
          <w:color w:val="5B6770"/>
          <w:sz w:val="18"/>
        </w:rPr>
        <w:t>S2-1 to S2-4 · 14 points · ≈ 15 min</w:t>
      </w:r>
    </w:p>
    <w:p w14:paraId="4A0576E5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1500 kg car leaves a highway onto a level, unbanked exit ramp that is a circular arc of radius </w:t>
      </w:r>
      <w:r>
        <w:rPr>
          <w:rFonts w:ascii="Calibri" w:eastAsia="Calibri" w:hAnsi="Calibri" w:cs="Calibri"/>
          <w:i/>
        </w:rPr>
        <w:t>ρ</w:t>
      </w:r>
      <w:r>
        <w:rPr>
          <w:rFonts w:cs="Arial"/>
        </w:rPr>
        <w:t xml:space="preserve"> = 120 m. It enters the ramp at point A at 24.0 m/s and brakes so that its speed decreases at a constant rate, reaching 14.0 m/s at point C, 100 m of arc later. Treat the car as a particle; the road must supply the whole horizontal force through tyre friction.</w:t>
      </w:r>
    </w:p>
    <w:p w14:paraId="4EAEFB18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Beyond C the road runs straight but passes over a crest D whose profile, in vertical section, is a circular arc of radius 40.0 m; the car crosses D at 14.0 m/s.</w:t>
      </w:r>
    </w:p>
    <w:p w14:paraId="29E3A1A2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B11E9F2" wp14:editId="19489E44">
            <wp:extent cx="5669280" cy="282528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2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9C7F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S2 · Left: plan view of the circular exit ramp A→C. Right: elevation of the crest D.</w:t>
      </w:r>
    </w:p>
    <w:p w14:paraId="0ACC630C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S2-1</w:t>
      </w:r>
      <w:r>
        <w:rPr>
          <w:rFonts w:cs="Arial"/>
          <w:b/>
          <w:sz w:val="21"/>
        </w:rPr>
        <w:t xml:space="preserve">  ·  Tangential acceleration</w:t>
      </w:r>
      <w:r>
        <w:rPr>
          <w:rFonts w:cs="Arial"/>
          <w:color w:val="5B6770"/>
          <w:sz w:val="18"/>
        </w:rPr>
        <w:t xml:space="preserve">   (3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14B1BF5E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06B98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S2-1.eq</w:t>
            </w:r>
          </w:p>
          <w:p w14:paraId="512C94D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5CD4C" w14:textId="77777777" w:rsidR="001E7791" w:rsidRDefault="001E7791">
            <w:pPr>
              <w:spacing w:after="0" w:line="269" w:lineRule="auto"/>
            </w:pPr>
          </w:p>
        </w:tc>
      </w:tr>
      <w:tr w:rsidR="001E7791" w14:paraId="6A76BB7F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73C1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S2-1.res</w:t>
            </w:r>
          </w:p>
          <w:p w14:paraId="6A97ED27" w14:textId="77777777" w:rsidR="001E7791" w:rsidRDefault="00000000">
            <w:pPr>
              <w:spacing w:after="0" w:line="269" w:lineRule="auto"/>
            </w:pPr>
            <w:r>
              <w:t xml:space="preserve">Result:  </w:t>
            </w: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t</w:t>
            </w:r>
            <w:r>
              <w:t xml:space="preserve">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1EBFA" w14:textId="77777777" w:rsidR="001E7791" w:rsidRDefault="001E7791">
            <w:pPr>
              <w:spacing w:after="0" w:line="269" w:lineRule="auto"/>
            </w:pPr>
          </w:p>
        </w:tc>
      </w:tr>
    </w:tbl>
    <w:p w14:paraId="6803E3A1" w14:textId="77777777" w:rsidR="001E7791" w:rsidRDefault="001E7791">
      <w:pPr>
        <w:spacing w:after="120" w:line="269" w:lineRule="auto"/>
      </w:pPr>
    </w:p>
    <w:p w14:paraId="78409849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S2-2</w:t>
      </w:r>
      <w:r>
        <w:rPr>
          <w:rFonts w:cs="Arial"/>
          <w:b/>
          <w:sz w:val="21"/>
        </w:rPr>
        <w:t xml:space="preserve">  ·  Total acceleration at entry</w:t>
      </w:r>
      <w:r>
        <w:rPr>
          <w:rFonts w:cs="Arial"/>
          <w:color w:val="5B6770"/>
          <w:sz w:val="18"/>
        </w:rPr>
        <w:t xml:space="preserve">   (4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424BEBEF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F31F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S2-2.eq</w:t>
            </w:r>
          </w:p>
          <w:p w14:paraId="04CBA32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DBB6C" w14:textId="77777777" w:rsidR="001E7791" w:rsidRDefault="001E7791">
            <w:pPr>
              <w:spacing w:after="0" w:line="269" w:lineRule="auto"/>
            </w:pPr>
          </w:p>
        </w:tc>
      </w:tr>
      <w:tr w:rsidR="001E7791" w14:paraId="7344114D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7178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S2-2.res.a_n</w:t>
            </w:r>
          </w:p>
          <w:p w14:paraId="263E5882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n</w:t>
            </w:r>
            <w:r>
              <w:t xml:space="preserve"> at A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62B33" w14:textId="77777777" w:rsidR="001E7791" w:rsidRDefault="001E7791">
            <w:pPr>
              <w:spacing w:after="0" w:line="269" w:lineRule="auto"/>
            </w:pPr>
          </w:p>
        </w:tc>
      </w:tr>
      <w:tr w:rsidR="001E7791" w14:paraId="10A011ED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8A5A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S2-2.res.a_mag</w:t>
            </w:r>
          </w:p>
          <w:p w14:paraId="04D7695C" w14:textId="65052425" w:rsidR="001E7791" w:rsidRDefault="004B5FBE">
            <w:pPr>
              <w:spacing w:after="0" w:line="269" w:lineRule="auto"/>
            </w:pPr>
            <m:oMath>
              <m:r>
                <w:rPr>
                  <w:rFonts w:ascii="Cambria Math" w:hAnsi="Cambria Math" w:cs="Arial"/>
                  <w:sz w:val="18"/>
                </w:rPr>
                <m:t>|</m:t>
              </m:r>
              <m:acc>
                <m:accPr>
                  <m:chr m:val="⃗"/>
                  <m:ctrlPr>
                    <w:rPr>
                      <w:rFonts w:ascii="Cambria Math" w:hAnsi="Cambria Math" w:cs="Arial"/>
                      <w:b/>
                      <w:bCs/>
                      <w:i/>
                      <w:sz w:val="18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18"/>
                    </w:rPr>
                    <m:t>a</m:t>
                  </m:r>
                </m:e>
              </m:acc>
              <m:r>
                <w:rPr>
                  <w:rFonts w:ascii="Cambria Math" w:hAnsi="Cambria Math" w:cs="Arial"/>
                  <w:sz w:val="18"/>
                </w:rPr>
                <m:t xml:space="preserve">| </m:t>
              </m:r>
            </m:oMath>
            <w:r w:rsidR="00000000">
              <w:rPr>
                <w:rFonts w:cs="Arial"/>
                <w:sz w:val="18"/>
              </w:rPr>
              <w:t>at A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1ADA9" w14:textId="77777777" w:rsidR="001E7791" w:rsidRDefault="001E7791">
            <w:pPr>
              <w:spacing w:after="0" w:line="269" w:lineRule="auto"/>
            </w:pPr>
          </w:p>
        </w:tc>
      </w:tr>
    </w:tbl>
    <w:p w14:paraId="67DC694B" w14:textId="77777777" w:rsidR="001E7791" w:rsidRDefault="001E7791">
      <w:pPr>
        <w:spacing w:after="120" w:line="269" w:lineRule="auto"/>
      </w:pPr>
    </w:p>
    <w:p w14:paraId="0DC044EE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S2-3</w:t>
      </w:r>
      <w:r>
        <w:rPr>
          <w:rFonts w:cs="Arial"/>
          <w:b/>
          <w:sz w:val="21"/>
        </w:rPr>
        <w:t xml:space="preserve">  ·  Can the road supply it?</w:t>
      </w:r>
      <w:r>
        <w:rPr>
          <w:rFonts w:cs="Arial"/>
          <w:color w:val="5B6770"/>
          <w:sz w:val="18"/>
        </w:rPr>
        <w:t xml:space="preserve">   (4 pts)</w:t>
      </w:r>
    </w:p>
    <w:p w14:paraId="24211A68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The wet ramp surface has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s</w:t>
      </w:r>
      <w:r>
        <w:rPr>
          <w:rFonts w:cs="Arial"/>
        </w:rPr>
        <w:t xml:space="preserve"> = 0.60 between tyres and road. Find the friction coefficient the manoeuvre requires at A, and give a verdict with the reserve, defined as (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s</w:t>
      </w:r>
      <w:r>
        <w:rPr>
          <w:rFonts w:cs="Arial"/>
        </w:rPr>
        <w:t xml:space="preserve"> −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required</w:t>
      </w:r>
      <w:r>
        <w:rPr>
          <w:rFonts w:cs="Arial"/>
        </w:rPr>
        <w:t>)/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s</w:t>
      </w:r>
      <w:r>
        <w:rPr>
          <w:rFonts w:cs="Arial"/>
        </w:rPr>
        <w:t xml:space="preserve"> × 100 %.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108A9456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FEC73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S2-3.eq</w:t>
            </w:r>
          </w:p>
          <w:p w14:paraId="5D2E8FF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57C33" w14:textId="77777777" w:rsidR="001E7791" w:rsidRDefault="001E7791">
            <w:pPr>
              <w:spacing w:after="0" w:line="269" w:lineRule="auto"/>
            </w:pPr>
          </w:p>
        </w:tc>
      </w:tr>
      <w:tr w:rsidR="001E7791" w14:paraId="1B6AFB9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69589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lastRenderedPageBreak/>
              <w:t>S2-3.res.mu_req</w:t>
            </w:r>
          </w:p>
          <w:p w14:paraId="77799A22" w14:textId="77777777" w:rsidR="001E7791" w:rsidRDefault="00000000">
            <w:pPr>
              <w:spacing w:after="0" w:line="269" w:lineRule="auto"/>
            </w:pPr>
            <w:r>
              <w:rPr>
                <w:rFonts w:ascii="Calibri" w:eastAsia="Calibri" w:hAnsi="Calibri" w:cs="Calibri"/>
                <w:sz w:val="18"/>
              </w:rPr>
              <w:t>μ</w:t>
            </w:r>
            <w:r>
              <w:rPr>
                <w:rFonts w:cs="Arial"/>
                <w:sz w:val="18"/>
              </w:rPr>
              <w:t xml:space="preserve"> required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1B0A68" w14:textId="77777777" w:rsidR="001E7791" w:rsidRDefault="001E7791">
            <w:pPr>
              <w:spacing w:after="0" w:line="269" w:lineRule="auto"/>
            </w:pPr>
          </w:p>
        </w:tc>
      </w:tr>
      <w:tr w:rsidR="001E7791" w14:paraId="658033E4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2B87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S2-3.res.reserve</w:t>
            </w:r>
          </w:p>
          <w:p w14:paraId="04AB29D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Reserve (%)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1B02B" w14:textId="77777777" w:rsidR="001E7791" w:rsidRDefault="001E7791">
            <w:pPr>
              <w:spacing w:after="0" w:line="269" w:lineRule="auto"/>
            </w:pPr>
          </w:p>
        </w:tc>
      </w:tr>
      <w:tr w:rsidR="001E7791" w14:paraId="323C72C5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39C9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S2-3.verdict</w:t>
            </w:r>
          </w:p>
          <w:p w14:paraId="5CAB939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Verdict: within capacity / exceeds capacity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8F06E" w14:textId="77777777" w:rsidR="001E7791" w:rsidRDefault="001E7791">
            <w:pPr>
              <w:spacing w:after="0" w:line="269" w:lineRule="auto"/>
            </w:pPr>
          </w:p>
        </w:tc>
      </w:tr>
    </w:tbl>
    <w:p w14:paraId="540BBBFE" w14:textId="77777777" w:rsidR="001E7791" w:rsidRDefault="001E7791">
      <w:pPr>
        <w:spacing w:after="120" w:line="269" w:lineRule="auto"/>
      </w:pPr>
    </w:p>
    <w:p w14:paraId="6137E39A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S2-4</w:t>
      </w:r>
      <w:r>
        <w:rPr>
          <w:rFonts w:cs="Arial"/>
          <w:b/>
          <w:sz w:val="21"/>
        </w:rPr>
        <w:t xml:space="preserve">  ·  Over the crest</w:t>
      </w:r>
      <w:r>
        <w:rPr>
          <w:rFonts w:cs="Arial"/>
          <w:color w:val="5B6770"/>
          <w:sz w:val="18"/>
        </w:rPr>
        <w:t xml:space="preserve">   (3 pts)</w:t>
      </w:r>
    </w:p>
    <w:p w14:paraId="38236D1A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At what speed would the normal force at the crest D become zero? Then, in one sentence, say what a calculation that returns a </w:t>
      </w:r>
      <w:r>
        <w:rPr>
          <w:rFonts w:cs="Arial"/>
          <w:b/>
        </w:rPr>
        <w:t>negative</w:t>
      </w:r>
      <w:r>
        <w:rPr>
          <w:rFonts w:cs="Arial"/>
        </w:rPr>
        <w:t xml:space="preserve"> normal force at a higher speed means physically.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6823D7D4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D565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S2-4.eq</w:t>
            </w:r>
          </w:p>
          <w:p w14:paraId="7A85FD8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D020A" w14:textId="77777777" w:rsidR="001E7791" w:rsidRDefault="001E7791">
            <w:pPr>
              <w:spacing w:after="0" w:line="269" w:lineRule="auto"/>
            </w:pPr>
          </w:p>
        </w:tc>
      </w:tr>
      <w:tr w:rsidR="001E7791" w14:paraId="79358308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BC19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S2-4.res</w:t>
            </w:r>
          </w:p>
          <w:p w14:paraId="3DDDF660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v</w:t>
            </w:r>
            <w:r>
              <w:rPr>
                <w:i/>
                <w:vertAlign w:val="subscript"/>
              </w:rPr>
              <w:t>sp</w:t>
            </w:r>
            <w:r>
              <w:t xml:space="preserve"> at which </w:t>
            </w:r>
            <w:r>
              <w:rPr>
                <w:i/>
              </w:rPr>
              <w:t>N</w:t>
            </w:r>
            <w:r>
              <w:t xml:space="preserve"> = 0 (m/s)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18FC7" w14:textId="77777777" w:rsidR="001E7791" w:rsidRDefault="001E7791">
            <w:pPr>
              <w:spacing w:after="0" w:line="269" w:lineRule="auto"/>
            </w:pPr>
          </w:p>
        </w:tc>
      </w:tr>
      <w:tr w:rsidR="001E7791" w14:paraId="060CD62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0BD8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S2-4.meaning</w:t>
            </w:r>
          </w:p>
          <w:p w14:paraId="72A37BA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Meaning of a negative N (one sentence)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B4B1A" w14:textId="77777777" w:rsidR="001E7791" w:rsidRDefault="001E7791">
            <w:pPr>
              <w:spacing w:after="0" w:line="269" w:lineRule="auto"/>
            </w:pPr>
          </w:p>
        </w:tc>
      </w:tr>
    </w:tbl>
    <w:p w14:paraId="357F4D83" w14:textId="77777777" w:rsidR="001E7791" w:rsidRDefault="001E7791">
      <w:pPr>
        <w:spacing w:after="120" w:line="269" w:lineRule="auto"/>
      </w:pPr>
    </w:p>
    <w:p w14:paraId="6FCD63CB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5"/>
        </w:rPr>
        <w:lastRenderedPageBreak/>
        <w:t>Scenario 3 — A crate and a load on a movable pulley</w:t>
      </w:r>
    </w:p>
    <w:p w14:paraId="357A4E58" w14:textId="77777777" w:rsidR="001E7791" w:rsidRDefault="00000000">
      <w:pPr>
        <w:keepNext/>
        <w:spacing w:after="120" w:line="269" w:lineRule="auto"/>
      </w:pPr>
      <w:r>
        <w:rPr>
          <w:rFonts w:cs="Arial"/>
          <w:color w:val="5B6770"/>
          <w:sz w:val="18"/>
        </w:rPr>
        <w:t>S3-1 to S3-5 · 14 points · ≈ 17 min</w:t>
      </w:r>
    </w:p>
    <w:p w14:paraId="301C5984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On a level loading dock, crate A (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= 20.0 kg) rests on the floor; the kinetic friction coefficient between crate and floor is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</w:rPr>
        <w:t xml:space="preserve"> = 0.25. A cable is attached to A, runs horizontally to a small fixed pulley P at the dock edge, passes over P and runs vertically down to a movable pulley M, passes under M, and runs vertically up to a fixed anchor Q on the dock edge beside P. Load B hangs from M; the combined mass of B and M is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</w:rPr>
        <w:t xml:space="preserve"> = 30.0 kg. The cable is inextensible and massless; the pulleys are small, massless and frictionless; both vertical falls stay vertical. The system is released from rest and moves with B descending.</w:t>
      </w:r>
    </w:p>
    <w:p w14:paraId="4AA2E4BC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Coordinates: the datum is the horizontal line through the axle of P (Q is on this line). </w:t>
      </w:r>
      <w:r>
        <w:rPr>
          <w:rFonts w:cs="Arial"/>
          <w:i/>
        </w:rPr>
        <w:t>s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is the horizontal distance from P to A, positive away from P. </w:t>
      </w:r>
      <w:r>
        <w:rPr>
          <w:rFonts w:cs="Arial"/>
          <w:i/>
        </w:rPr>
        <w:t>s</w:t>
      </w:r>
      <w:r>
        <w:rPr>
          <w:rFonts w:cs="Arial"/>
          <w:i/>
          <w:vertAlign w:val="subscript"/>
        </w:rPr>
        <w:t>B</w:t>
      </w:r>
      <w:r>
        <w:rPr>
          <w:rFonts w:cs="Arial"/>
        </w:rPr>
        <w:t xml:space="preserve"> is the vertical distance from the datum down to the axle of M, positive downward.</w:t>
      </w:r>
    </w:p>
    <w:p w14:paraId="662DDA95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11EC56C5" wp14:editId="32C982A8">
            <wp:extent cx="4206240" cy="28278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82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7819D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>Figure S3 · Side view of the loading dock: crate A, fixed pulley P, movable pulley M carrying load B, fixed anchor Q; datum through P and Q.</w:t>
      </w:r>
    </w:p>
    <w:p w14:paraId="6EA424B2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S3-1</w:t>
      </w:r>
      <w:r>
        <w:rPr>
          <w:rFonts w:cs="Arial"/>
          <w:b/>
          <w:sz w:val="21"/>
        </w:rPr>
        <w:t xml:space="preserve">  ·  The constraint</w:t>
      </w:r>
      <w:r>
        <w:rPr>
          <w:rFonts w:cs="Arial"/>
          <w:color w:val="5B6770"/>
          <w:sz w:val="18"/>
        </w:rPr>
        <w:t xml:space="preserve">   (2 pts)</w:t>
      </w:r>
    </w:p>
    <w:p w14:paraId="2A20B781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Write the constant-length relation for the cable in terms of </w:t>
      </w:r>
      <w:r>
        <w:rPr>
          <w:rFonts w:cs="Arial"/>
          <w:i/>
        </w:rPr>
        <w:t>s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and </w:t>
      </w:r>
      <w:r>
        <w:rPr>
          <w:rFonts w:cs="Arial"/>
          <w:i/>
        </w:rPr>
        <w:t>s</w:t>
      </w:r>
      <w:r>
        <w:rPr>
          <w:rFonts w:cs="Arial"/>
          <w:i/>
          <w:vertAlign w:val="subscript"/>
        </w:rPr>
        <w:t>B</w:t>
      </w:r>
      <w:r>
        <w:rPr>
          <w:rFonts w:cs="Arial"/>
        </w:rPr>
        <w:t>, and the acceleration relation it implies.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577A8D4B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C86A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S3-1.length</w:t>
            </w:r>
          </w:p>
          <w:p w14:paraId="7B35EC9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Length relation:  ________ = constant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C21A5F" w14:textId="77777777" w:rsidR="001E7791" w:rsidRDefault="001E7791">
            <w:pPr>
              <w:spacing w:after="0" w:line="269" w:lineRule="auto"/>
            </w:pPr>
          </w:p>
        </w:tc>
      </w:tr>
      <w:tr w:rsidR="001E7791" w14:paraId="35F15C87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B6DD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S3-1.accel</w:t>
            </w:r>
          </w:p>
          <w:p w14:paraId="67015A5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Acceleration relation: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2E2BE" w14:textId="77777777" w:rsidR="001E7791" w:rsidRDefault="001E7791">
            <w:pPr>
              <w:spacing w:after="0" w:line="269" w:lineRule="auto"/>
            </w:pPr>
          </w:p>
        </w:tc>
      </w:tr>
    </w:tbl>
    <w:p w14:paraId="07778827" w14:textId="77777777" w:rsidR="001E7791" w:rsidRDefault="001E7791">
      <w:pPr>
        <w:spacing w:after="120" w:line="269" w:lineRule="auto"/>
      </w:pPr>
    </w:p>
    <w:p w14:paraId="0FAF033B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S3-2</w:t>
      </w:r>
      <w:r>
        <w:rPr>
          <w:rFonts w:cs="Arial"/>
          <w:b/>
          <w:sz w:val="21"/>
        </w:rPr>
        <w:t xml:space="preserve">  ·  Equations of motion</w:t>
      </w:r>
      <w:r>
        <w:rPr>
          <w:rFonts w:cs="Arial"/>
          <w:color w:val="5B6770"/>
          <w:sz w:val="18"/>
        </w:rPr>
        <w:t xml:space="preserve">   (3 pts)</w:t>
      </w:r>
    </w:p>
    <w:p w14:paraId="481BB7B7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From here on, let 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be the crate's acceleration measured </w:t>
      </w:r>
      <w:r>
        <w:rPr>
          <w:rFonts w:cs="Arial"/>
          <w:b/>
        </w:rPr>
        <w:t>toward P</w:t>
      </w:r>
      <w:r>
        <w:rPr>
          <w:rFonts w:cs="Arial"/>
        </w:rPr>
        <w:t xml:space="preserve"> and 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B</w:t>
      </w:r>
      <w:r>
        <w:rPr>
          <w:rFonts w:cs="Arial"/>
        </w:rPr>
        <w:t xml:space="preserve"> the load's acceleration measured </w:t>
      </w:r>
      <w:r>
        <w:rPr>
          <w:rFonts w:cs="Arial"/>
          <w:b/>
        </w:rPr>
        <w:t>downward</w:t>
      </w:r>
      <w:r>
        <w:rPr>
          <w:rFonts w:cs="Arial"/>
        </w:rPr>
        <w:t xml:space="preserve">; </w:t>
      </w:r>
      <w:r>
        <w:rPr>
          <w:rFonts w:cs="Arial"/>
          <w:i/>
        </w:rPr>
        <w:t>T</w:t>
      </w:r>
      <w:r>
        <w:rPr>
          <w:rFonts w:cs="Arial"/>
        </w:rPr>
        <w:t xml:space="preserve"> is the cable tension. Which pair of equations is correct?</w:t>
      </w:r>
    </w:p>
    <w:p w14:paraId="6A63B3AE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Crate: </w:t>
      </w:r>
      <w:r>
        <w:rPr>
          <w:rFonts w:cs="Arial"/>
          <w:i/>
        </w:rPr>
        <w:t>T</w:t>
      </w:r>
      <w:r>
        <w:rPr>
          <w:rFonts w:cs="Arial"/>
        </w:rPr>
        <w:t xml:space="preserve"> −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g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 ·  Load: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  <w:r>
        <w:rPr>
          <w:rFonts w:cs="Arial"/>
        </w:rPr>
        <w:t xml:space="preserve"> − 2</w:t>
      </w:r>
      <w:r>
        <w:rPr>
          <w:rFonts w:cs="Arial"/>
          <w:i/>
        </w:rPr>
        <w:t>T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B</w:t>
      </w:r>
    </w:p>
    <w:p w14:paraId="0DF11000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Crate: </w:t>
      </w:r>
      <w:r>
        <w:rPr>
          <w:rFonts w:cs="Arial"/>
          <w:i/>
        </w:rPr>
        <w:t>T</w:t>
      </w:r>
      <w:r>
        <w:rPr>
          <w:rFonts w:cs="Arial"/>
        </w:rPr>
        <w:t xml:space="preserve"> −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g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 ·  Load: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  <w:r>
        <w:rPr>
          <w:rFonts w:cs="Arial"/>
        </w:rPr>
        <w:t xml:space="preserve"> − </w:t>
      </w:r>
      <w:r>
        <w:rPr>
          <w:rFonts w:cs="Arial"/>
          <w:i/>
        </w:rPr>
        <w:t>T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B</w:t>
      </w:r>
    </w:p>
    <w:p w14:paraId="73FF9827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Crate: </w:t>
      </w:r>
      <w:r>
        <w:rPr>
          <w:rFonts w:cs="Arial"/>
          <w:i/>
        </w:rPr>
        <w:t>T</w:t>
      </w:r>
      <w:r>
        <w:rPr>
          <w:rFonts w:cs="Arial"/>
        </w:rPr>
        <w:t xml:space="preserve"> +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g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 ·  Load: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  <w:r>
        <w:rPr>
          <w:rFonts w:cs="Arial"/>
        </w:rPr>
        <w:t xml:space="preserve"> − 2</w:t>
      </w:r>
      <w:r>
        <w:rPr>
          <w:rFonts w:cs="Arial"/>
          <w:i/>
        </w:rPr>
        <w:t>T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B</w:t>
      </w:r>
    </w:p>
    <w:p w14:paraId="2F7D0D4D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Crate: </w:t>
      </w:r>
      <w:r>
        <w:rPr>
          <w:rFonts w:cs="Arial"/>
          <w:i/>
        </w:rPr>
        <w:t>T</w:t>
      </w:r>
      <w:r>
        <w:rPr>
          <w:rFonts w:cs="Arial"/>
        </w:rPr>
        <w:t xml:space="preserve"> −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g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 ·  Load: 2</w:t>
      </w:r>
      <w:r>
        <w:rPr>
          <w:rFonts w:cs="Arial"/>
          <w:i/>
        </w:rPr>
        <w:t>T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</w:p>
    <w:p w14:paraId="6B7403A2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Crate: </w:t>
      </w:r>
      <w:r>
        <w:rPr>
          <w:rFonts w:cs="Arial"/>
          <w:i/>
        </w:rPr>
        <w:t>T</w:t>
      </w:r>
      <w:r>
        <w:rPr>
          <w:rFonts w:cs="Arial"/>
        </w:rPr>
        <w:t xml:space="preserve"> − </w:t>
      </w:r>
      <w:r>
        <w:rPr>
          <w:rFonts w:ascii="Calibri" w:eastAsia="Calibri" w:hAnsi="Calibri" w:cs="Calibri"/>
          <w:i/>
        </w:rPr>
        <w:t>μ</w:t>
      </w:r>
      <w:r>
        <w:rPr>
          <w:rFonts w:cs="Arial"/>
          <w:i/>
          <w:vertAlign w:val="subscript"/>
        </w:rPr>
        <w:t>k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 ·  Load: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g</w:t>
      </w:r>
      <w:r>
        <w:rPr>
          <w:rFonts w:cs="Arial"/>
        </w:rPr>
        <w:t xml:space="preserve"> − 2</w:t>
      </w:r>
      <w:r>
        <w:rPr>
          <w:rFonts w:cs="Arial"/>
          <w:i/>
        </w:rPr>
        <w:t>T</w:t>
      </w:r>
      <w:r>
        <w:rPr>
          <w:rFonts w:cs="Arial"/>
        </w:rPr>
        <w:t xml:space="preserve"> =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B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B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3D29AC4F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BC54B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S3-2</w:t>
            </w:r>
          </w:p>
          <w:p w14:paraId="4009C11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0C746" w14:textId="77777777" w:rsidR="001E7791" w:rsidRDefault="001E7791">
            <w:pPr>
              <w:spacing w:after="0" w:line="269" w:lineRule="auto"/>
            </w:pPr>
          </w:p>
        </w:tc>
      </w:tr>
    </w:tbl>
    <w:p w14:paraId="02C4316A" w14:textId="77777777" w:rsidR="001E7791" w:rsidRDefault="001E7791">
      <w:pPr>
        <w:spacing w:after="120" w:line="269" w:lineRule="auto"/>
      </w:pPr>
    </w:p>
    <w:p w14:paraId="3BA85366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S3-3</w:t>
      </w:r>
      <w:r>
        <w:rPr>
          <w:rFonts w:cs="Arial"/>
          <w:b/>
          <w:sz w:val="21"/>
        </w:rPr>
        <w:t xml:space="preserve">  ·  The accelerations</w:t>
      </w:r>
      <w:r>
        <w:rPr>
          <w:rFonts w:cs="Arial"/>
          <w:color w:val="5B6770"/>
          <w:sz w:val="18"/>
        </w:rPr>
        <w:t xml:space="preserve">   (3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6DE2821D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44A1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S3-3.eq</w:t>
            </w:r>
          </w:p>
          <w:p w14:paraId="2AEC5E7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 (after combining):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158A5" w14:textId="77777777" w:rsidR="001E7791" w:rsidRDefault="001E7791">
            <w:pPr>
              <w:spacing w:after="0" w:line="269" w:lineRule="auto"/>
            </w:pPr>
          </w:p>
        </w:tc>
      </w:tr>
      <w:tr w:rsidR="001E7791" w14:paraId="30BFC845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67A0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S3-3.res.a_B</w:t>
            </w:r>
          </w:p>
          <w:p w14:paraId="7EA39915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B</w:t>
            </w:r>
            <w:r>
              <w:t xml:space="preserve"> (m/s², downward)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4AC38" w14:textId="77777777" w:rsidR="001E7791" w:rsidRDefault="001E7791">
            <w:pPr>
              <w:spacing w:after="0" w:line="269" w:lineRule="auto"/>
            </w:pPr>
          </w:p>
        </w:tc>
      </w:tr>
      <w:tr w:rsidR="001E7791" w14:paraId="34426171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2D66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S3-3.res.a_A</w:t>
            </w:r>
          </w:p>
          <w:p w14:paraId="78993238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A</w:t>
            </w:r>
            <w:r>
              <w:t xml:space="preserve"> (m/s², toward P)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87CA4" w14:textId="77777777" w:rsidR="001E7791" w:rsidRDefault="001E7791">
            <w:pPr>
              <w:spacing w:after="0" w:line="269" w:lineRule="auto"/>
            </w:pPr>
          </w:p>
        </w:tc>
      </w:tr>
    </w:tbl>
    <w:p w14:paraId="71A0F8ED" w14:textId="77777777" w:rsidR="001E7791" w:rsidRDefault="001E7791">
      <w:pPr>
        <w:spacing w:after="120" w:line="269" w:lineRule="auto"/>
      </w:pPr>
    </w:p>
    <w:p w14:paraId="477A83E0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S3-4</w:t>
      </w:r>
      <w:r>
        <w:rPr>
          <w:rFonts w:cs="Arial"/>
          <w:b/>
          <w:sz w:val="21"/>
        </w:rPr>
        <w:t xml:space="preserve">  ·  The tension</w:t>
      </w:r>
      <w:r>
        <w:rPr>
          <w:rFonts w:cs="Arial"/>
          <w:color w:val="5B6770"/>
          <w:sz w:val="18"/>
        </w:rPr>
        <w:t xml:space="preserve">   (3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4AEAF279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1F1E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S3-4.eq</w:t>
            </w:r>
          </w:p>
          <w:p w14:paraId="2B4925D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DB8E5" w14:textId="77777777" w:rsidR="001E7791" w:rsidRDefault="001E7791">
            <w:pPr>
              <w:spacing w:after="0" w:line="269" w:lineRule="auto"/>
            </w:pPr>
          </w:p>
        </w:tc>
      </w:tr>
      <w:tr w:rsidR="001E7791" w14:paraId="449013AE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64D82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S3-4.res</w:t>
            </w:r>
          </w:p>
          <w:p w14:paraId="61C56C5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Result:  T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94DF1" w14:textId="77777777" w:rsidR="001E7791" w:rsidRDefault="001E7791">
            <w:pPr>
              <w:spacing w:after="0" w:line="269" w:lineRule="auto"/>
            </w:pPr>
          </w:p>
        </w:tc>
      </w:tr>
    </w:tbl>
    <w:p w14:paraId="664FE13C" w14:textId="77777777" w:rsidR="001E7791" w:rsidRDefault="001E7791">
      <w:pPr>
        <w:spacing w:after="120" w:line="269" w:lineRule="auto"/>
      </w:pPr>
    </w:p>
    <w:p w14:paraId="2180B1A3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S3-5</w:t>
      </w:r>
      <w:r>
        <w:rPr>
          <w:rFonts w:cs="Arial"/>
          <w:b/>
          <w:sz w:val="21"/>
        </w:rPr>
        <w:t xml:space="preserve">  ·  Faster than free fall?</w:t>
      </w:r>
      <w:r>
        <w:rPr>
          <w:rFonts w:cs="Arial"/>
          <w:color w:val="5B6770"/>
          <w:sz w:val="18"/>
        </w:rPr>
        <w:t xml:space="preserve">   (3 pts)</w:t>
      </w:r>
    </w:p>
    <w:p w14:paraId="612B70D6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colleague claims that nothing in this system can ever accelerate faster than </w:t>
      </w:r>
      <w:r>
        <w:rPr>
          <w:rFonts w:cs="Arial"/>
          <w:i/>
        </w:rPr>
        <w:t>g</w:t>
      </w:r>
      <w:r>
        <w:rPr>
          <w:rFonts w:cs="Arial"/>
        </w:rPr>
        <w:t xml:space="preserve">. Replace the crate with a lighter one, </w:t>
      </w:r>
      <w:r>
        <w:rPr>
          <w:rFonts w:cs="Arial"/>
          <w:i/>
        </w:rPr>
        <w:t>m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 xml:space="preserve"> = 5.00 kg (everything else unchanged), compute </w:t>
      </w:r>
      <w:r>
        <w:rPr>
          <w:rFonts w:cs="Arial"/>
          <w:i/>
        </w:rPr>
        <w:t>a</w:t>
      </w:r>
      <w:r>
        <w:rPr>
          <w:rFonts w:cs="Arial"/>
          <w:i/>
          <w:vertAlign w:val="subscript"/>
        </w:rPr>
        <w:t>A</w:t>
      </w:r>
      <w:r>
        <w:rPr>
          <w:rFonts w:cs="Arial"/>
        </w:rPr>
        <w:t>, and respond to the claim in one sentence.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2AEE68B3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4AB8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S3-5.res</w:t>
            </w:r>
          </w:p>
          <w:p w14:paraId="1485B942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A</w:t>
            </w:r>
            <w:r>
              <w:t xml:space="preserve"> with </w:t>
            </w:r>
            <w:r>
              <w:rPr>
                <w:i/>
              </w:rPr>
              <w:t>m</w:t>
            </w:r>
            <w:r>
              <w:rPr>
                <w:i/>
                <w:vertAlign w:val="subscript"/>
              </w:rPr>
              <w:t>A</w:t>
            </w:r>
            <w:r>
              <w:t xml:space="preserve"> = 5.00 kg (m/s²)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0D092" w14:textId="77777777" w:rsidR="001E7791" w:rsidRDefault="001E7791">
            <w:pPr>
              <w:spacing w:after="0" w:line="269" w:lineRule="auto"/>
            </w:pPr>
          </w:p>
        </w:tc>
      </w:tr>
      <w:tr w:rsidR="001E7791" w14:paraId="3FAECC40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377F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S3-5.sentence</w:t>
            </w:r>
          </w:p>
          <w:p w14:paraId="2C8D150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Response to the claim (one sentence)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C2AB2" w14:textId="77777777" w:rsidR="001E7791" w:rsidRDefault="001E7791">
            <w:pPr>
              <w:spacing w:after="0" w:line="269" w:lineRule="auto"/>
            </w:pPr>
          </w:p>
        </w:tc>
      </w:tr>
    </w:tbl>
    <w:p w14:paraId="2FDE8812" w14:textId="77777777" w:rsidR="001E7791" w:rsidRDefault="001E7791">
      <w:pPr>
        <w:spacing w:after="120" w:line="269" w:lineRule="auto"/>
      </w:pPr>
    </w:p>
    <w:p w14:paraId="0716E5B2" w14:textId="77777777" w:rsidR="001E7791" w:rsidRDefault="00000000">
      <w:pPr>
        <w:keepNext/>
        <w:pageBreakBefore/>
        <w:spacing w:after="40" w:line="269" w:lineRule="auto"/>
      </w:pPr>
      <w:r>
        <w:rPr>
          <w:rFonts w:cs="Arial"/>
          <w:b/>
          <w:color w:val="0B4F6C"/>
          <w:sz w:val="25"/>
        </w:rPr>
        <w:lastRenderedPageBreak/>
        <w:t>Scenario 4 — A slider on a rotating arm</w:t>
      </w:r>
    </w:p>
    <w:p w14:paraId="14769843" w14:textId="77777777" w:rsidR="001E7791" w:rsidRDefault="00000000">
      <w:pPr>
        <w:keepNext/>
        <w:spacing w:after="120" w:line="269" w:lineRule="auto"/>
      </w:pPr>
      <w:r>
        <w:rPr>
          <w:rFonts w:cs="Arial"/>
          <w:color w:val="5B6770"/>
          <w:sz w:val="18"/>
        </w:rPr>
        <w:t>S4-1 to S4-4 · 14 points · ≈ 15 min</w:t>
      </w:r>
    </w:p>
    <w:p w14:paraId="24BBF777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 horizontal arm of an inspection fixture rotates about a fixed vertical axis through O. Its angle, measured counter-clockwise from a fixed reference line, is 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 = 0.20</w:t>
      </w:r>
      <w:r>
        <w:rPr>
          <w:rFonts w:cs="Arial"/>
          <w:i/>
        </w:rPr>
        <w:t>t</w:t>
      </w:r>
      <w:r>
        <w:rPr>
          <w:rFonts w:cs="Arial"/>
        </w:rPr>
        <w:t>² (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 xml:space="preserve"> in radians, </w:t>
      </w:r>
      <w:r>
        <w:rPr>
          <w:rFonts w:cs="Arial"/>
          <w:i/>
        </w:rPr>
        <w:t>t</w:t>
      </w:r>
      <w:r>
        <w:rPr>
          <w:rFonts w:cs="Arial"/>
        </w:rPr>
        <w:t xml:space="preserve"> in seconds). A 2.50 kg slider moves along a smooth radial slot in the arm, driven by an actuator along the slot so that </w:t>
      </w:r>
      <w:r>
        <w:rPr>
          <w:rFonts w:cs="Arial"/>
          <w:i/>
        </w:rPr>
        <w:t>r</w:t>
      </w:r>
      <w:r>
        <w:rPr>
          <w:rFonts w:cs="Arial"/>
        </w:rPr>
        <w:t xml:space="preserve"> = 0.40 + 0.20</w:t>
      </w:r>
      <w:r>
        <w:rPr>
          <w:rFonts w:cs="Arial"/>
          <w:i/>
        </w:rPr>
        <w:t>t</w:t>
      </w:r>
      <w:r>
        <w:rPr>
          <w:rFonts w:cs="Arial"/>
        </w:rPr>
        <w:t xml:space="preserve"> (</w:t>
      </w:r>
      <w:r>
        <w:rPr>
          <w:rFonts w:cs="Arial"/>
          <w:i/>
        </w:rPr>
        <w:t>r</w:t>
      </w:r>
      <w:r>
        <w:rPr>
          <w:rFonts w:cs="Arial"/>
        </w:rPr>
        <w:t xml:space="preserve"> in metres from O). The motion is in a horizontal plane; weight and the vertical support force balance and do not enter the planar equations.</w:t>
      </w:r>
    </w:p>
    <w:p w14:paraId="5A1161C0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Consider the instant </w:t>
      </w:r>
      <w:r>
        <w:rPr>
          <w:rFonts w:cs="Arial"/>
          <w:i/>
        </w:rPr>
        <w:t>t</w:t>
      </w:r>
      <w:r>
        <w:rPr>
          <w:rFonts w:cs="Arial"/>
        </w:rPr>
        <w:t xml:space="preserve"> = 2.00 s. Use polar coordinates with origin O: </w:t>
      </w:r>
      <w:r>
        <w:rPr>
          <w:rFonts w:cs="Arial"/>
          <w:b/>
        </w:rPr>
        <w:t>û</w:t>
      </w:r>
      <w:r>
        <w:rPr>
          <w:rFonts w:cs="Arial"/>
          <w:i/>
          <w:vertAlign w:val="subscript"/>
        </w:rPr>
        <w:t>r</w:t>
      </w:r>
      <w:r>
        <w:rPr>
          <w:rFonts w:cs="Arial"/>
        </w:rPr>
        <w:t xml:space="preserve"> from O toward the slider, </w:t>
      </w:r>
      <w:r>
        <w:rPr>
          <w:rFonts w:cs="Arial"/>
          <w:b/>
        </w:rPr>
        <w:t>û</w:t>
      </w:r>
      <w:r>
        <w:rPr>
          <w:rFonts w:ascii="Calibri" w:eastAsia="Calibri" w:hAnsi="Calibri" w:cs="Calibri"/>
          <w:i/>
          <w:vertAlign w:val="subscript"/>
        </w:rPr>
        <w:t>θ</w:t>
      </w:r>
      <w:r>
        <w:rPr>
          <w:rFonts w:cs="Arial"/>
        </w:rPr>
        <w:t xml:space="preserve"> perpendicular to it in the direction of increasing </w:t>
      </w:r>
      <w:r>
        <w:rPr>
          <w:rFonts w:ascii="Calibri" w:eastAsia="Calibri" w:hAnsi="Calibri" w:cs="Calibri"/>
          <w:i/>
        </w:rPr>
        <w:t>θ</w:t>
      </w:r>
      <w:r>
        <w:rPr>
          <w:rFonts w:cs="Arial"/>
        </w:rPr>
        <w:t>.</w:t>
      </w:r>
    </w:p>
    <w:p w14:paraId="67DFF490" w14:textId="77777777" w:rsidR="001E7791" w:rsidRDefault="00000000">
      <w:pPr>
        <w:keepNext/>
        <w:spacing w:before="80" w:after="20" w:line="269" w:lineRule="auto"/>
        <w:jc w:val="center"/>
      </w:pPr>
      <w:r>
        <w:rPr>
          <w:noProof/>
        </w:rPr>
        <w:drawing>
          <wp:inline distT="0" distB="0" distL="0" distR="0" wp14:anchorId="77A63E9F" wp14:editId="3FBD4090">
            <wp:extent cx="3108960" cy="252867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52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63525" w14:textId="77777777" w:rsidR="001E7791" w:rsidRDefault="00000000">
      <w:pPr>
        <w:keepNext/>
        <w:spacing w:after="120" w:line="269" w:lineRule="auto"/>
        <w:jc w:val="center"/>
      </w:pPr>
      <w:r>
        <w:rPr>
          <w:rFonts w:cs="Arial"/>
          <w:i/>
          <w:color w:val="5B6770"/>
          <w:sz w:val="16"/>
        </w:rPr>
        <w:t xml:space="preserve">Figure S4 · Plan view of the rotating arm, radial slot and slider; </w:t>
      </w:r>
      <w:r>
        <w:rPr>
          <w:rFonts w:ascii="Calibri" w:eastAsia="Calibri" w:hAnsi="Calibri" w:cs="Calibri"/>
          <w:i/>
          <w:color w:val="5B6770"/>
          <w:sz w:val="16"/>
        </w:rPr>
        <w:t>θ</w:t>
      </w:r>
      <w:r>
        <w:rPr>
          <w:rFonts w:cs="Arial"/>
          <w:i/>
          <w:color w:val="5B6770"/>
          <w:sz w:val="16"/>
        </w:rPr>
        <w:t xml:space="preserve"> measured counter-clockwise from the fixed reference line.</w:t>
      </w:r>
    </w:p>
    <w:p w14:paraId="0A219773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S4-1</w:t>
      </w:r>
      <w:r>
        <w:rPr>
          <w:rFonts w:cs="Arial"/>
          <w:b/>
          <w:sz w:val="21"/>
        </w:rPr>
        <w:t xml:space="preserve">  ·  Which terms are present?</w:t>
      </w:r>
      <w:r>
        <w:rPr>
          <w:rFonts w:cs="Arial"/>
          <w:color w:val="5B6770"/>
          <w:sz w:val="18"/>
        </w:rPr>
        <w:t xml:space="preserve">   (2 pts)</w:t>
      </w:r>
    </w:p>
    <w:p w14:paraId="45BBC36F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At </w:t>
      </w:r>
      <w:r>
        <w:rPr>
          <w:rFonts w:cs="Arial"/>
          <w:i/>
        </w:rPr>
        <w:t>t</w:t>
      </w:r>
      <w:r>
        <w:rPr>
          <w:rFonts w:cs="Arial"/>
        </w:rPr>
        <w:t xml:space="preserve"> = 2.00 s, which of the four polar acceleration terms </w:t>
      </w:r>
      <w:r>
        <w:rPr>
          <w:rFonts w:cs="Arial"/>
          <w:i/>
        </w:rPr>
        <w:t>r̈</w:t>
      </w:r>
      <w:r>
        <w:rPr>
          <w:rFonts w:cs="Arial"/>
        </w:rPr>
        <w:t>, −</w:t>
      </w:r>
      <w:r>
        <w:rPr>
          <w:rFonts w:cs="Arial"/>
          <w:i/>
        </w:rPr>
        <w:t>r</w:t>
      </w:r>
      <w:r>
        <w:rPr>
          <w:rFonts w:ascii="Calibri" w:eastAsia="Calibri" w:hAnsi="Calibri" w:cs="Calibri"/>
          <w:i/>
        </w:rPr>
        <w:t>θ̇</w:t>
      </w:r>
      <w:r>
        <w:rPr>
          <w:rFonts w:cs="Arial"/>
        </w:rPr>
        <w:t xml:space="preserve">², </w:t>
      </w:r>
      <w:r>
        <w:rPr>
          <w:rFonts w:cs="Arial"/>
          <w:i/>
        </w:rPr>
        <w:t>r</w:t>
      </w:r>
      <w:r>
        <w:rPr>
          <w:rFonts w:ascii="Calibri" w:eastAsia="Calibri" w:hAnsi="Calibri" w:cs="Calibri"/>
          <w:i/>
        </w:rPr>
        <w:t>θ̈</w:t>
      </w:r>
      <w:r>
        <w:rPr>
          <w:rFonts w:cs="Arial"/>
        </w:rPr>
        <w:t xml:space="preserve"> and 2</w:t>
      </w:r>
      <w:r>
        <w:rPr>
          <w:rFonts w:cs="Arial"/>
          <w:i/>
        </w:rPr>
        <w:t>ṙ</w:t>
      </w:r>
      <w:r>
        <w:rPr>
          <w:rFonts w:ascii="Calibri" w:eastAsia="Calibri" w:hAnsi="Calibri" w:cs="Calibri"/>
          <w:i/>
        </w:rPr>
        <w:t>θ̇</w:t>
      </w:r>
      <w:r>
        <w:rPr>
          <w:rFonts w:cs="Arial"/>
        </w:rPr>
        <w:t xml:space="preserve"> are </w:t>
      </w:r>
      <w:r>
        <w:rPr>
          <w:rFonts w:cs="Arial"/>
          <w:b/>
        </w:rPr>
        <w:t>non-zero</w:t>
      </w:r>
      <w:r>
        <w:rPr>
          <w:rFonts w:cs="Arial"/>
        </w:rPr>
        <w:t>?</w:t>
      </w:r>
    </w:p>
    <w:p w14:paraId="4F455D0E" w14:textId="22AB530E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A.</w:t>
      </w:r>
      <w:r>
        <w:rPr>
          <w:rFonts w:cs="Arial"/>
        </w:rPr>
        <w:t xml:space="preserve">  </w:t>
      </w:r>
      <m:oMath>
        <m:r>
          <m:rPr>
            <m:sty m:val="p"/>
          </m:rPr>
          <w:rPr>
            <w:rFonts w:ascii="Cambria Math" w:hAnsi="Cambria Math" w:cs="Arial"/>
          </w:rPr>
          <m:t xml:space="preserve">Only </m:t>
        </m:r>
        <m:r>
          <w:rPr>
            <w:rFonts w:ascii="Cambria Math" w:hAnsi="Cambria Math" w:cs="Arial"/>
          </w:rPr>
          <m:t>-r</m:t>
        </m:r>
        <m:acc>
          <m:accPr>
            <m:chr m:val="̇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</w:rPr>
          <m:t>²</m:t>
        </m:r>
      </m:oMath>
    </w:p>
    <w:p w14:paraId="330FB2DC" w14:textId="7ED47192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B.</w:t>
      </w:r>
      <w:r>
        <w:rPr>
          <w:rFonts w:cs="Arial"/>
        </w:rPr>
        <w:t xml:space="preserve">  </w:t>
      </w:r>
      <m:oMath>
        <m:r>
          <w:rPr>
            <w:rFonts w:ascii="Cambria Math" w:hAnsi="Cambria Math" w:cs="Arial"/>
          </w:rPr>
          <m:t>-r</m:t>
        </m:r>
        <m:acc>
          <m:accPr>
            <m:chr m:val="̇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</w:rPr>
          <m:t>², r</m:t>
        </m:r>
        <m:acc>
          <m:accPr>
            <m:chr m:val="̈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</w:rPr>
          <m:t xml:space="preserve"> and 2</m:t>
        </m:r>
        <m:acc>
          <m:accPr>
            <m:chr m:val="̇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r</m:t>
            </m:r>
          </m:e>
        </m:acc>
        <m:acc>
          <m:accPr>
            <m:chr m:val="̇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</m:e>
        </m:acc>
      </m:oMath>
    </w:p>
    <w:p w14:paraId="7C4D746A" w14:textId="77777777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C.</w:t>
      </w:r>
      <w:r>
        <w:rPr>
          <w:rFonts w:cs="Arial"/>
        </w:rPr>
        <w:t xml:space="preserve">  All four</w:t>
      </w:r>
    </w:p>
    <w:p w14:paraId="42780630" w14:textId="1DCBA100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D.</w:t>
      </w:r>
      <w:r>
        <w:rPr>
          <w:rFonts w:cs="Arial"/>
        </w:rPr>
        <w:t xml:space="preserve">  Only </w:t>
      </w:r>
      <m:oMath>
        <m:r>
          <w:rPr>
            <w:rFonts w:ascii="Cambria Math" w:hAnsi="Cambria Math" w:cs="Arial"/>
          </w:rPr>
          <m:t>r</m:t>
        </m:r>
        <m:acc>
          <m:accPr>
            <m:chr m:val="̈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</m:e>
        </m:acc>
        <m:r>
          <w:rPr>
            <w:rFonts w:ascii="Cambria Math" w:hAnsi="Cambria Math" w:cs="Arial"/>
          </w:rPr>
          <m:t xml:space="preserve"> and 2</m:t>
        </m:r>
        <m:acc>
          <m:accPr>
            <m:chr m:val="̇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r</m:t>
            </m:r>
          </m:e>
        </m:acc>
        <m:acc>
          <m:accPr>
            <m:chr m:val="̇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</m:e>
        </m:acc>
      </m:oMath>
      <w:r>
        <w:rPr>
          <w:rFonts w:cs="Arial"/>
        </w:rPr>
        <w:t xml:space="preserve">; the radial acceleration is zero because </w:t>
      </w:r>
      <m:oMath>
        <m:r>
          <w:rPr>
            <w:rFonts w:ascii="Cambria Math" w:hAnsi="Cambria Math" w:cs="Arial"/>
          </w:rPr>
          <m:t>r̈ = 0</m:t>
        </m:r>
      </m:oMath>
    </w:p>
    <w:p w14:paraId="119226B3" w14:textId="1C541CA8" w:rsidR="001E7791" w:rsidRDefault="00000000">
      <w:pPr>
        <w:keepNext/>
        <w:spacing w:after="40" w:line="269" w:lineRule="auto"/>
        <w:ind w:left="648" w:hanging="360"/>
      </w:pPr>
      <w:r>
        <w:rPr>
          <w:rFonts w:cs="Arial"/>
          <w:b/>
          <w:color w:val="0B4F6C"/>
        </w:rPr>
        <w:t>E.</w:t>
      </w:r>
      <w:r>
        <w:rPr>
          <w:rFonts w:cs="Arial"/>
        </w:rPr>
        <w:t xml:space="preserve">  Only </w:t>
      </w:r>
      <m:oMath>
        <m:r>
          <w:rPr>
            <w:rFonts w:ascii="Cambria Math" w:hAnsi="Cambria Math" w:cs="Arial"/>
          </w:rPr>
          <m:t>-r</m:t>
        </m:r>
        <m:acc>
          <m:accPr>
            <m:chr m:val="̇"/>
            <m:ctrlPr>
              <w:rPr>
                <w:rFonts w:ascii="Cambria Math" w:eastAsia="Calibri" w:hAnsi="Cambria Math" w:cs="Calibri"/>
                <w:i/>
              </w:rPr>
            </m:ctrlPr>
          </m:accPr>
          <m:e>
            <m:r>
              <w:rPr>
                <w:rFonts w:ascii="Cambria Math" w:eastAsia="Calibri" w:hAnsi="Cambria Math" w:cs="Calibri"/>
              </w:rPr>
              <m:t>θ</m:t>
            </m:r>
            <m:ctrlPr>
              <w:rPr>
                <w:rFonts w:ascii="Cambria Math" w:hAnsi="Cambria Math" w:cs="Arial"/>
                <w:i/>
              </w:rPr>
            </m:ctrlPr>
          </m:e>
        </m:acc>
        <m:r>
          <w:rPr>
            <w:rFonts w:ascii="Cambria Math" w:hAnsi="Cambria Math" w:cs="Arial"/>
          </w:rPr>
          <m:t>² and r</m:t>
        </m:r>
        <m:r>
          <w:rPr>
            <w:rFonts w:ascii="Cambria Math" w:eastAsia="Calibri" w:hAnsi="Cambria Math" w:cs="Calibri"/>
          </w:rPr>
          <m:t>θ̈</m:t>
        </m:r>
        <m:r>
          <w:rPr>
            <w:rFonts w:ascii="Cambria Math" w:eastAsia="Calibri" w:hAnsi="Cambria Math" w:cs="Calibri"/>
          </w:rPr>
          <m:t xml:space="preserve"> </m:t>
        </m:r>
      </m:oMath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564FFF27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34A8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S4-1</w:t>
            </w:r>
          </w:p>
          <w:p w14:paraId="60AF5BBC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Your choice (A–E)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F1FB3" w14:textId="77777777" w:rsidR="001E7791" w:rsidRDefault="001E7791">
            <w:pPr>
              <w:spacing w:after="0" w:line="269" w:lineRule="auto"/>
            </w:pPr>
          </w:p>
        </w:tc>
      </w:tr>
    </w:tbl>
    <w:p w14:paraId="55FC4EF0" w14:textId="77777777" w:rsidR="001E7791" w:rsidRDefault="001E7791">
      <w:pPr>
        <w:spacing w:after="120" w:line="269" w:lineRule="auto"/>
      </w:pPr>
    </w:p>
    <w:p w14:paraId="4B6D29E0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S4-2</w:t>
      </w:r>
      <w:r>
        <w:rPr>
          <w:rFonts w:cs="Arial"/>
          <w:b/>
          <w:sz w:val="21"/>
        </w:rPr>
        <w:t xml:space="preserve">  ·  Acceleration components</w:t>
      </w:r>
      <w:r>
        <w:rPr>
          <w:rFonts w:cs="Arial"/>
          <w:color w:val="5B6770"/>
          <w:sz w:val="18"/>
        </w:rPr>
        <w:t xml:space="preserve">   (4 pts)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5210"/>
        <w:gridCol w:w="4582"/>
      </w:tblGrid>
      <w:tr w:rsidR="001E7791" w14:paraId="2764F470" w14:textId="77777777" w:rsidTr="004B5FBE">
        <w:trPr>
          <w:cantSplit/>
          <w:trHeight w:val="518"/>
        </w:trPr>
        <w:tc>
          <w:tcPr>
            <w:tcW w:w="5210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EC444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S4-2.eq</w:t>
            </w:r>
          </w:p>
          <w:p w14:paraId="44051437" w14:textId="6A65509E" w:rsidR="001E7791" w:rsidRDefault="00000000">
            <w:pPr>
              <w:spacing w:after="0" w:line="269" w:lineRule="auto"/>
            </w:pPr>
            <w:r>
              <w:t xml:space="preserve">Equations used:  </w:t>
            </w: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r</w:t>
            </w:r>
            <w:r>
              <w:t xml:space="preserve"> = </w:t>
            </w:r>
            <w:r w:rsidR="004B5FBE">
              <w:t>______</w:t>
            </w:r>
            <w:r>
              <w:t xml:space="preserve">__ ,  </w:t>
            </w: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θ</w:t>
            </w:r>
            <w:r>
              <w:t xml:space="preserve"> = </w:t>
            </w:r>
            <w:r w:rsidR="004B5FBE">
              <w:t>________</w:t>
            </w:r>
            <w:r>
              <w:t>__</w:t>
            </w:r>
          </w:p>
        </w:tc>
        <w:tc>
          <w:tcPr>
            <w:tcW w:w="458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E55E72" w14:textId="77777777" w:rsidR="001E7791" w:rsidRDefault="001E7791">
            <w:pPr>
              <w:spacing w:after="0" w:line="269" w:lineRule="auto"/>
            </w:pPr>
          </w:p>
        </w:tc>
      </w:tr>
      <w:tr w:rsidR="001E7791" w14:paraId="7ED75424" w14:textId="77777777" w:rsidTr="004B5FBE">
        <w:trPr>
          <w:cantSplit/>
          <w:trHeight w:val="518"/>
        </w:trPr>
        <w:tc>
          <w:tcPr>
            <w:tcW w:w="5210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228E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S4-2.res.a_r</w:t>
            </w:r>
          </w:p>
          <w:p w14:paraId="58E90DCC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r</w:t>
            </w:r>
            <w:r>
              <w:t xml:space="preserve"> (m/s²)</w:t>
            </w:r>
          </w:p>
        </w:tc>
        <w:tc>
          <w:tcPr>
            <w:tcW w:w="458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3350E" w14:textId="77777777" w:rsidR="001E7791" w:rsidRDefault="001E7791">
            <w:pPr>
              <w:spacing w:after="0" w:line="269" w:lineRule="auto"/>
            </w:pPr>
          </w:p>
        </w:tc>
      </w:tr>
      <w:tr w:rsidR="001E7791" w14:paraId="03C688F4" w14:textId="77777777" w:rsidTr="004B5FBE">
        <w:trPr>
          <w:cantSplit/>
          <w:trHeight w:val="518"/>
        </w:trPr>
        <w:tc>
          <w:tcPr>
            <w:tcW w:w="5210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3E53C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S4-2.res.a_theta</w:t>
            </w:r>
          </w:p>
          <w:p w14:paraId="673E07E2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a</w:t>
            </w:r>
            <w:r>
              <w:rPr>
                <w:i/>
                <w:vertAlign w:val="subscript"/>
              </w:rPr>
              <w:t>θ</w:t>
            </w:r>
            <w:r>
              <w:t xml:space="preserve"> (m/s²)</w:t>
            </w:r>
          </w:p>
        </w:tc>
        <w:tc>
          <w:tcPr>
            <w:tcW w:w="458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1682E" w14:textId="77777777" w:rsidR="001E7791" w:rsidRDefault="001E7791">
            <w:pPr>
              <w:spacing w:after="0" w:line="269" w:lineRule="auto"/>
            </w:pPr>
          </w:p>
        </w:tc>
      </w:tr>
    </w:tbl>
    <w:p w14:paraId="72809CC1" w14:textId="77777777" w:rsidR="001E7791" w:rsidRDefault="001E7791">
      <w:pPr>
        <w:spacing w:after="120" w:line="269" w:lineRule="auto"/>
      </w:pPr>
    </w:p>
    <w:p w14:paraId="4B0A8715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lastRenderedPageBreak/>
        <w:t>S4-3</w:t>
      </w:r>
      <w:r>
        <w:rPr>
          <w:rFonts w:cs="Arial"/>
          <w:b/>
          <w:sz w:val="21"/>
        </w:rPr>
        <w:t xml:space="preserve">  ·  Forces on the slider</w:t>
      </w:r>
      <w:r>
        <w:rPr>
          <w:rFonts w:cs="Arial"/>
          <w:color w:val="5B6770"/>
          <w:sz w:val="18"/>
        </w:rPr>
        <w:t xml:space="preserve">   (4 pts)</w:t>
      </w:r>
    </w:p>
    <w:p w14:paraId="6DED0AEA" w14:textId="77777777" w:rsidR="001E7791" w:rsidRDefault="00000000">
      <w:pPr>
        <w:keepNext/>
        <w:spacing w:after="100" w:line="283" w:lineRule="auto"/>
      </w:pPr>
      <w:r>
        <w:rPr>
          <w:rFonts w:cs="Arial"/>
        </w:rPr>
        <w:t>Find the radial and transverse components of the horizontal force on the slider, and name which part of the fixture supplies each.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30D52EE2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8AE7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S4-3.eq</w:t>
            </w:r>
          </w:p>
          <w:p w14:paraId="62DAD86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Equations used: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E112A" w14:textId="77777777" w:rsidR="001E7791" w:rsidRDefault="001E7791">
            <w:pPr>
              <w:spacing w:after="0" w:line="269" w:lineRule="auto"/>
            </w:pPr>
          </w:p>
        </w:tc>
      </w:tr>
      <w:tr w:rsidR="001E7791" w14:paraId="6E15CAC6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45789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S4-3.res.F_r</w:t>
            </w:r>
          </w:p>
          <w:p w14:paraId="734F1A64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r</w:t>
            </w:r>
            <w:r>
              <w:t xml:space="preserve">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45B0D" w14:textId="77777777" w:rsidR="001E7791" w:rsidRDefault="001E7791">
            <w:pPr>
              <w:spacing w:after="0" w:line="269" w:lineRule="auto"/>
            </w:pPr>
          </w:p>
        </w:tc>
      </w:tr>
      <w:tr w:rsidR="001E7791" w14:paraId="1553E064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111F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S4-3.res.F_theta</w:t>
            </w:r>
          </w:p>
          <w:p w14:paraId="0AEA9995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θ</w:t>
            </w:r>
            <w:r>
              <w:t xml:space="preserve">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297BB" w14:textId="77777777" w:rsidR="001E7791" w:rsidRDefault="001E7791">
            <w:pPr>
              <w:spacing w:after="0" w:line="269" w:lineRule="auto"/>
            </w:pPr>
          </w:p>
        </w:tc>
      </w:tr>
      <w:tr w:rsidR="001E7791" w14:paraId="04FBC796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40EA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S4-3.sources</w:t>
            </w:r>
          </w:p>
          <w:p w14:paraId="5B440572" w14:textId="77777777" w:rsidR="001E7791" w:rsidRDefault="00000000">
            <w:pPr>
              <w:spacing w:after="0" w:line="269" w:lineRule="auto"/>
            </w:pPr>
            <w:r>
              <w:t>Supplied by (</w:t>
            </w: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r</w:t>
            </w:r>
            <w:r>
              <w:t xml:space="preserve"> / </w:t>
            </w: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θ</w:t>
            </w:r>
            <w:r>
              <w:t>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1D741" w14:textId="77777777" w:rsidR="001E7791" w:rsidRDefault="001E7791">
            <w:pPr>
              <w:spacing w:after="0" w:line="269" w:lineRule="auto"/>
            </w:pPr>
          </w:p>
        </w:tc>
      </w:tr>
    </w:tbl>
    <w:p w14:paraId="4A247958" w14:textId="77777777" w:rsidR="001E7791" w:rsidRDefault="001E7791">
      <w:pPr>
        <w:spacing w:after="120" w:line="269" w:lineRule="auto"/>
      </w:pPr>
    </w:p>
    <w:p w14:paraId="744FF31E" w14:textId="77777777" w:rsidR="001E7791" w:rsidRDefault="00000000">
      <w:pPr>
        <w:keepNext/>
        <w:spacing w:before="80" w:after="60" w:line="269" w:lineRule="auto"/>
      </w:pPr>
      <w:r>
        <w:rPr>
          <w:rFonts w:cs="Arial"/>
          <w:b/>
          <w:color w:val="0B4F6C"/>
          <w:sz w:val="21"/>
        </w:rPr>
        <w:t>S4-4</w:t>
      </w:r>
      <w:r>
        <w:rPr>
          <w:rFonts w:cs="Arial"/>
          <w:b/>
          <w:sz w:val="21"/>
        </w:rPr>
        <w:t xml:space="preserve">  ·  Clamping the slider</w:t>
      </w:r>
      <w:r>
        <w:rPr>
          <w:rFonts w:cs="Arial"/>
          <w:color w:val="5B6770"/>
          <w:sz w:val="18"/>
        </w:rPr>
        <w:t xml:space="preserve">   (4 pts)</w:t>
      </w:r>
    </w:p>
    <w:p w14:paraId="3A2EB10C" w14:textId="77777777" w:rsidR="001E7791" w:rsidRDefault="00000000">
      <w:pPr>
        <w:keepNext/>
        <w:spacing w:after="100" w:line="283" w:lineRule="auto"/>
      </w:pPr>
      <w:r>
        <w:rPr>
          <w:rFonts w:cs="Arial"/>
        </w:rPr>
        <w:t xml:space="preserve">At </w:t>
      </w:r>
      <w:r>
        <w:rPr>
          <w:rFonts w:cs="Arial"/>
          <w:i/>
        </w:rPr>
        <w:t>t</w:t>
      </w:r>
      <w:r>
        <w:rPr>
          <w:rFonts w:cs="Arial"/>
        </w:rPr>
        <w:t xml:space="preserve"> = 2.00 s the actuator stops and clamps the slider at </w:t>
      </w:r>
      <w:r>
        <w:rPr>
          <w:rFonts w:cs="Arial"/>
          <w:i/>
        </w:rPr>
        <w:t>r</w:t>
      </w:r>
      <w:r>
        <w:rPr>
          <w:rFonts w:cs="Arial"/>
        </w:rPr>
        <w:t xml:space="preserve"> = 0.80 m, while the arm continues with the same </w:t>
      </w:r>
      <w:r>
        <w:rPr>
          <w:rFonts w:ascii="Calibri" w:eastAsia="Calibri" w:hAnsi="Calibri" w:cs="Calibri"/>
          <w:i/>
        </w:rPr>
        <w:t>θ̇</w:t>
      </w:r>
      <w:r>
        <w:rPr>
          <w:rFonts w:cs="Arial"/>
        </w:rPr>
        <w:t xml:space="preserve"> and </w:t>
      </w:r>
      <w:r>
        <w:rPr>
          <w:rFonts w:ascii="Calibri" w:eastAsia="Calibri" w:hAnsi="Calibri" w:cs="Calibri"/>
          <w:i/>
        </w:rPr>
        <w:t>θ̈</w:t>
      </w:r>
      <w:r>
        <w:rPr>
          <w:rFonts w:cs="Arial"/>
        </w:rPr>
        <w:t xml:space="preserve"> at that instant. Find the new transverse force on the slider and, in one sentence, explain which acceleration term's load has disappeared and why.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4176"/>
        <w:gridCol w:w="5616"/>
      </w:tblGrid>
      <w:tr w:rsidR="001E7791" w14:paraId="7284B9A4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AE99C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S4-4.res</w:t>
            </w:r>
          </w:p>
          <w:p w14:paraId="50F0CDC1" w14:textId="77777777" w:rsidR="001E7791" w:rsidRDefault="00000000">
            <w:pPr>
              <w:spacing w:after="0" w:line="269" w:lineRule="auto"/>
            </w:pPr>
            <w:r>
              <w:rPr>
                <w:i/>
              </w:rPr>
              <w:t>F</w:t>
            </w:r>
            <w:r>
              <w:rPr>
                <w:i/>
                <w:vertAlign w:val="subscript"/>
              </w:rPr>
              <w:t>θ</w:t>
            </w:r>
            <w:r>
              <w:t xml:space="preserve"> with the slider clamped (N)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234EA" w14:textId="77777777" w:rsidR="001E7791" w:rsidRDefault="001E7791">
            <w:pPr>
              <w:spacing w:after="0" w:line="269" w:lineRule="auto"/>
            </w:pPr>
          </w:p>
        </w:tc>
      </w:tr>
      <w:tr w:rsidR="001E7791" w14:paraId="4812D179" w14:textId="77777777">
        <w:trPr>
          <w:cantSplit/>
          <w:trHeight w:val="518"/>
        </w:trPr>
        <w:tc>
          <w:tcPr>
            <w:tcW w:w="4176" w:type="dxa"/>
            <w:shd w:val="clear" w:color="auto" w:fill="EAF3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2B11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6"/>
              </w:rPr>
              <w:t>S4-4.sentence</w:t>
            </w:r>
          </w:p>
          <w:p w14:paraId="75E11B4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Explanation (one sentence)</w:t>
            </w:r>
          </w:p>
        </w:tc>
        <w:tc>
          <w:tcPr>
            <w:tcW w:w="561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00453" w14:textId="77777777" w:rsidR="001E7791" w:rsidRDefault="001E7791">
            <w:pPr>
              <w:spacing w:after="0" w:line="269" w:lineRule="auto"/>
            </w:pPr>
          </w:p>
        </w:tc>
      </w:tr>
    </w:tbl>
    <w:p w14:paraId="14FAE953" w14:textId="77777777" w:rsidR="001E7791" w:rsidRDefault="001E7791">
      <w:pPr>
        <w:spacing w:after="120" w:line="269" w:lineRule="auto"/>
      </w:pPr>
    </w:p>
    <w:p w14:paraId="78D5CADF" w14:textId="77777777" w:rsidR="001E7791" w:rsidRDefault="00000000">
      <w:pPr>
        <w:keepNext/>
        <w:pageBreakBefore/>
        <w:spacing w:after="80" w:line="269" w:lineRule="auto"/>
      </w:pPr>
      <w:r>
        <w:rPr>
          <w:rFonts w:cs="Arial"/>
          <w:b/>
          <w:color w:val="0B4F6C"/>
          <w:sz w:val="28"/>
        </w:rPr>
        <w:lastRenderedPageBreak/>
        <w:t>Reading your results</w:t>
      </w:r>
    </w:p>
    <w:p w14:paraId="3CD4D648" w14:textId="77777777" w:rsidR="001E7791" w:rsidRDefault="00000000">
      <w:pPr>
        <w:spacing w:after="120" w:line="269" w:lineRule="auto"/>
      </w:pPr>
      <w:r>
        <w:rPr>
          <w:rFonts w:cs="Arial"/>
        </w:rPr>
        <w:t>Mark each response you missed, then use the table to find the chapter Part to revisit. Rework missed items first without help; then use an AI tutor that gives hints rather than answers.</w:t>
      </w:r>
    </w:p>
    <w:tbl>
      <w:tblPr>
        <w:tblW w:w="0" w:type="auto"/>
        <w:tblBorders>
          <w:top w:val="single" w:sz="4" w:space="0" w:color="9FB3BE"/>
          <w:left w:val="single" w:sz="4" w:space="0" w:color="9FB3BE"/>
          <w:bottom w:val="single" w:sz="4" w:space="0" w:color="9FB3BE"/>
          <w:right w:val="single" w:sz="4" w:space="0" w:color="9FB3BE"/>
          <w:insideH w:val="single" w:sz="4" w:space="0" w:color="9FB3BE"/>
          <w:insideV w:val="single" w:sz="4" w:space="0" w:color="9FB3BE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912"/>
      </w:tblGrid>
      <w:tr w:rsidR="001E7791" w14:paraId="0E0F1E36" w14:textId="77777777">
        <w:tc>
          <w:tcPr>
            <w:tcW w:w="2880" w:type="dxa"/>
            <w:shd w:val="clear" w:color="auto" w:fill="EAF3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D5901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sz w:val="18"/>
              </w:rPr>
              <w:t>Response IDs</w:t>
            </w:r>
          </w:p>
        </w:tc>
        <w:tc>
          <w:tcPr>
            <w:tcW w:w="6912" w:type="dxa"/>
            <w:shd w:val="clear" w:color="auto" w:fill="EAF3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C54D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sz w:val="18"/>
              </w:rPr>
              <w:t>Revisit</w:t>
            </w:r>
          </w:p>
        </w:tc>
      </w:tr>
      <w:tr w:rsidR="001E7791" w14:paraId="252C0DC1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6C540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A01–A03, B01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A0B9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1 — rectilinear kinematics, graphs, constant acceleration</w:t>
            </w:r>
          </w:p>
        </w:tc>
      </w:tr>
      <w:tr w:rsidR="001E7791" w14:paraId="21DABCBF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1873C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A06, B02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1EDB9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1–2 — displacement, distance, average velocity and speed</w:t>
            </w:r>
          </w:p>
        </w:tc>
      </w:tr>
      <w:tr w:rsidR="001E7791" w14:paraId="3997BBD6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7A827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A04, S2-1, S2-2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AC5E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2 Part 4 — normal–tangential kinematics</w:t>
            </w:r>
          </w:p>
        </w:tc>
      </w:tr>
      <w:tr w:rsidR="001E7791" w14:paraId="7D9925E3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DD72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A05, S1-1 to S1-4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31DB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2 Part 3 — projectile motion</w:t>
            </w:r>
          </w:p>
        </w:tc>
      </w:tr>
      <w:tr w:rsidR="001E7791" w14:paraId="03A07712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F7F2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A07, B04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F028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2 Parts 2 and 6 — Cartesian description and choosing a description</w:t>
            </w:r>
          </w:p>
        </w:tc>
      </w:tr>
      <w:tr w:rsidR="001E7791" w14:paraId="0CD8A860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49D58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B03, S3-1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50E7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2 Part 7 — relative and constrained motion</w:t>
            </w:r>
          </w:p>
        </w:tc>
      </w:tr>
      <w:tr w:rsidR="001E7791" w14:paraId="47092771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C026B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S4-1, S4-2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B25E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2 Part 5 — polar kinematics</w:t>
            </w:r>
          </w:p>
        </w:tc>
      </w:tr>
      <w:tr w:rsidR="001E7791" w14:paraId="2A040C41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AF9CF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A08, A09, B05, B06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E594A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3 Parts 1–3 — free-body diagrams, friction, Cartesian kinetics</w:t>
            </w:r>
          </w:p>
        </w:tc>
      </w:tr>
      <w:tr w:rsidR="001E7791" w14:paraId="44044D10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6DF12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S3-2 to S3-5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8B4FE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3 Part 4 — connected particles</w:t>
            </w:r>
          </w:p>
        </w:tc>
      </w:tr>
      <w:tr w:rsidR="001E7791" w14:paraId="17040768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0D4204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S2-3, S2-4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A802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3 Part 5 — normal–tangential kinetics and contact</w:t>
            </w:r>
          </w:p>
        </w:tc>
      </w:tr>
      <w:tr w:rsidR="001E7791" w14:paraId="48F1071E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CD815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S4-3, S4-4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A530D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3 Part 6 — polar kinetics</w:t>
            </w:r>
          </w:p>
        </w:tc>
      </w:tr>
      <w:tr w:rsidR="001E7791" w14:paraId="5DA84255" w14:textId="77777777">
        <w:tc>
          <w:tcPr>
            <w:tcW w:w="28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AEB3B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A10, S1-5</w:t>
            </w:r>
          </w:p>
        </w:tc>
        <w:tc>
          <w:tcPr>
            <w:tcW w:w="691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F0E66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sz w:val="18"/>
              </w:rPr>
              <w:t>Chapter 3 Part 7 — model adequacy</w:t>
            </w:r>
          </w:p>
        </w:tc>
      </w:tr>
    </w:tbl>
    <w:p w14:paraId="1B05AAA5" w14:textId="77777777" w:rsidR="001E7791" w:rsidRDefault="001E7791">
      <w:pPr>
        <w:spacing w:after="160" w:line="269" w:lineRule="auto"/>
      </w:pPr>
    </w:p>
    <w:tbl>
      <w:tblPr>
        <w:tblW w:w="0" w:type="auto"/>
        <w:tblBorders>
          <w:top w:val="single" w:sz="6" w:space="0" w:color="0B4F6C"/>
          <w:left w:val="single" w:sz="18" w:space="0" w:color="0B4F6C"/>
          <w:bottom w:val="single" w:sz="6" w:space="0" w:color="0B4F6C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92"/>
      </w:tblGrid>
      <w:tr w:rsidR="001E7791" w14:paraId="1325355B" w14:textId="77777777">
        <w:tc>
          <w:tcPr>
            <w:tcW w:w="9792" w:type="dxa"/>
            <w:shd w:val="clear" w:color="auto" w:fill="EAF3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7047C5" w14:textId="77777777" w:rsidR="001E7791" w:rsidRDefault="00000000">
            <w:pPr>
              <w:spacing w:after="40" w:line="269" w:lineRule="auto"/>
            </w:pPr>
            <w:r>
              <w:rPr>
                <w:rFonts w:cs="Arial"/>
                <w:sz w:val="19"/>
              </w:rPr>
              <w:t>The goal is not 100 points. The goal is to be able to say: “Given a moving machine, I can choose the description, draw the right diagram, compute what matters, and decide whether I believe the answer.”</w:t>
            </w:r>
          </w:p>
          <w:p w14:paraId="457E2383" w14:textId="77777777" w:rsidR="001E7791" w:rsidRDefault="00000000">
            <w:pPr>
              <w:spacing w:after="0" w:line="269" w:lineRule="auto"/>
            </w:pPr>
            <w:r>
              <w:rPr>
                <w:rFonts w:cs="Arial"/>
                <w:b/>
                <w:color w:val="0B4F6C"/>
                <w:sz w:val="19"/>
              </w:rPr>
              <w:t>AI assists. The engineer observes, models, validates, decides, and approves.</w:t>
            </w:r>
          </w:p>
        </w:tc>
      </w:tr>
    </w:tbl>
    <w:p w14:paraId="157C9298" w14:textId="77777777" w:rsidR="00B34306" w:rsidRDefault="00B34306"/>
    <w:sectPr w:rsidR="00B34306" w:rsidSect="00034616">
      <w:footerReference w:type="default" r:id="rId2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4138" w14:textId="77777777" w:rsidR="0034724A" w:rsidRDefault="0034724A">
      <w:pPr>
        <w:spacing w:after="0" w:line="240" w:lineRule="auto"/>
      </w:pPr>
      <w:r>
        <w:separator/>
      </w:r>
    </w:p>
  </w:endnote>
  <w:endnote w:type="continuationSeparator" w:id="0">
    <w:p w14:paraId="79FC4857" w14:textId="77777777" w:rsidR="0034724A" w:rsidRDefault="00347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F0A2" w14:textId="77777777" w:rsidR="001E7791" w:rsidRDefault="00000000">
    <w:pPr>
      <w:pStyle w:val="Footer"/>
      <w:jc w:val="center"/>
    </w:pPr>
    <w:r>
      <w:rPr>
        <w:rFonts w:cs="Arial"/>
        <w:color w:val="5B6770"/>
        <w:sz w:val="15"/>
      </w:rPr>
      <w:t xml:space="preserve">© 2026 AI First Engineering LLC · AI-Augmented Engineering Dynamics · Chapters 1–3 Comprehensive Assessment · Page </w:t>
    </w:r>
    <w:r>
      <w:rPr>
        <w:color w:val="5B6770"/>
        <w:sz w:val="15"/>
      </w:rPr>
      <w:fldChar w:fldCharType="begin"/>
    </w:r>
    <w:r>
      <w:rPr>
        <w:color w:val="5B6770"/>
        <w:sz w:val="15"/>
      </w:rPr>
      <w:instrText>PAGE</w:instrText>
    </w:r>
    <w:r>
      <w:rPr>
        <w:color w:val="5B6770"/>
        <w:sz w:val="15"/>
      </w:rPr>
      <w:fldChar w:fldCharType="separate"/>
    </w:r>
    <w:r w:rsidR="0070581D">
      <w:rPr>
        <w:noProof/>
        <w:color w:val="5B6770"/>
        <w:sz w:val="15"/>
      </w:rPr>
      <w:t>1</w:t>
    </w:r>
    <w:r>
      <w:rPr>
        <w:color w:val="5B677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68FC0" w14:textId="77777777" w:rsidR="0034724A" w:rsidRDefault="0034724A">
      <w:pPr>
        <w:spacing w:after="0" w:line="240" w:lineRule="auto"/>
      </w:pPr>
      <w:r>
        <w:separator/>
      </w:r>
    </w:p>
  </w:footnote>
  <w:footnote w:type="continuationSeparator" w:id="0">
    <w:p w14:paraId="18D75D7E" w14:textId="77777777" w:rsidR="0034724A" w:rsidRDefault="00347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2171127">
    <w:abstractNumId w:val="8"/>
  </w:num>
  <w:num w:numId="2" w16cid:durableId="1943143675">
    <w:abstractNumId w:val="6"/>
  </w:num>
  <w:num w:numId="3" w16cid:durableId="504705750">
    <w:abstractNumId w:val="5"/>
  </w:num>
  <w:num w:numId="4" w16cid:durableId="158926102">
    <w:abstractNumId w:val="4"/>
  </w:num>
  <w:num w:numId="5" w16cid:durableId="208616968">
    <w:abstractNumId w:val="7"/>
  </w:num>
  <w:num w:numId="6" w16cid:durableId="772163700">
    <w:abstractNumId w:val="3"/>
  </w:num>
  <w:num w:numId="7" w16cid:durableId="1217008681">
    <w:abstractNumId w:val="2"/>
  </w:num>
  <w:num w:numId="8" w16cid:durableId="1101878116">
    <w:abstractNumId w:val="1"/>
  </w:num>
  <w:num w:numId="9" w16cid:durableId="151152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7791"/>
    <w:rsid w:val="0029639D"/>
    <w:rsid w:val="00326F90"/>
    <w:rsid w:val="0034724A"/>
    <w:rsid w:val="00375120"/>
    <w:rsid w:val="004B5FBE"/>
    <w:rsid w:val="004D44E4"/>
    <w:rsid w:val="00515AB7"/>
    <w:rsid w:val="005720F3"/>
    <w:rsid w:val="005A6A12"/>
    <w:rsid w:val="006D26D2"/>
    <w:rsid w:val="0070581D"/>
    <w:rsid w:val="0085461E"/>
    <w:rsid w:val="00AA1D8D"/>
    <w:rsid w:val="00B34306"/>
    <w:rsid w:val="00B47730"/>
    <w:rsid w:val="00CB0664"/>
    <w:rsid w:val="00ED4E79"/>
    <w:rsid w:val="00F97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8AFCA"/>
  <w14:defaultImageDpi w14:val="300"/>
  <w15:docId w15:val="{E89F8316-368C-418A-8405-626FE5AC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color w:val="1B2A3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18</Pages>
  <Words>3042</Words>
  <Characters>17345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Chapters 1–3 Comprehensive Assessment — Particle Kinematics and Kinetics</vt:lpstr>
    </vt:vector>
  </TitlesOfParts>
  <Manager/>
  <Company/>
  <LinksUpToDate>false</LinksUpToDate>
  <CharactersWithSpaces>20347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Chapters 1–3 Comprehensive Assessment — Particle Kinematics and Kinetics</dc:title>
  <dc:subject/>
  <dc:creator>Taner Onsay, Ph.D.</dc:creator>
  <cp:keywords/>
  <dc:description>CONTENT FREEZE — VERSION 1.0</dc:description>
  <cp:lastModifiedBy>Taner Onsay</cp:lastModifiedBy>
  <cp:revision>9</cp:revision>
  <dcterms:created xsi:type="dcterms:W3CDTF">2013-12-23T23:15:00Z</dcterms:created>
  <dcterms:modified xsi:type="dcterms:W3CDTF">2026-10-01T17:38:00Z</dcterms:modified>
  <cp:category/>
</cp:coreProperties>
</file>