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5709F" w14:textId="77777777" w:rsidR="0022633F" w:rsidRDefault="0022633F">
      <w:pPr>
        <w:pBdr>
          <w:top w:val="single" w:sz="28" w:space="6" w:color="00274C"/>
        </w:pBdr>
      </w:pPr>
    </w:p>
    <w:p w14:paraId="391570A0" w14:textId="77777777" w:rsidR="0022633F" w:rsidRDefault="00000000">
      <w:pPr>
        <w:spacing w:before="100" w:after="40"/>
        <w:jc w:val="center"/>
      </w:pPr>
      <w:r>
        <w:rPr>
          <w:noProof/>
        </w:rPr>
        <w:drawing>
          <wp:inline distT="0" distB="0" distL="0" distR="0" wp14:anchorId="3915712D" wp14:editId="3915712E">
            <wp:extent cx="819150" cy="619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570A1" w14:textId="77777777" w:rsidR="0022633F" w:rsidRDefault="00000000">
      <w:pPr>
        <w:spacing w:after="20"/>
        <w:jc w:val="center"/>
      </w:pPr>
      <w:r>
        <w:rPr>
          <w:b/>
          <w:bCs/>
          <w:color w:val="00274C"/>
          <w:sz w:val="21"/>
          <w:szCs w:val="21"/>
        </w:rPr>
        <w:t xml:space="preserve">FUNDAMENTALS OF AI-AUGMENTED ENGINEERING</w:t>
      </w:r>
    </w:p>
    <w:p w14:paraId="391570A2" w14:textId="3CD1525A" w:rsidR="0022633F" w:rsidRDefault="00F1515F">
      <w:pPr>
        <w:spacing w:after="20"/>
        <w:jc w:val="center"/>
      </w:pPr>
      <w:r>
        <w:rPr>
          <w:b/>
          <w:bCs/>
          <w:color w:val="00274C"/>
          <w:sz w:val="40"/>
          <w:szCs w:val="40"/>
        </w:rPr>
        <w:t xml:space="preserve">Chapter 4 / Lab-4 Lab Extension Challenge Report</w:t>
      </w:r>
    </w:p>
    <w:p w14:paraId="391570A3" w14:textId="77777777" w:rsidR="0022633F" w:rsidRDefault="00000000">
      <w:pPr>
        <w:spacing w:after="120"/>
        <w:jc w:val="center"/>
      </w:pPr>
      <w:r>
        <w:rPr>
          <w:b/>
          <w:bCs/>
          <w:color w:val="8A6D00"/>
          <w:sz w:val="26"/>
          <w:szCs w:val="26"/>
        </w:rPr>
        <w:t xml:space="preserve">One Cup, Five Targets — Choose the Method</w:t>
      </w:r>
    </w:p>
    <w:p w14:paraId="391570A4" w14:textId="77777777" w:rsidR="0022633F" w:rsidRDefault="00000000">
      <w:pPr>
        <w:shd w:val="clear" w:color="auto" w:fill="FFCB05"/>
        <w:spacing w:after="160"/>
        <w:jc w:val="center"/>
      </w:pPr>
      <w:r>
        <w:rPr>
          <w:b/>
          <w:bCs/>
          <w:color w:val="00274C"/>
        </w:rPr>
        <w:t xml:space="preserve">LAB EXTENSION CHALLENGE  —  INDIVIDUAL SUBMISSION</w:t>
      </w:r>
    </w:p>
    <w:p w14:paraId="391570A5" w14:textId="029D62CD" w:rsidR="0022633F" w:rsidRDefault="00000000">
      <w:pPr>
        <w:shd w:val="clear" w:color="auto" w:fill="FFF7DB"/>
      </w:pPr>
      <w:r>
        <w:rPr>
          <w:b/>
          <w:bCs/>
          <w:color w:val="00274C"/>
          <w:sz w:val="19"/>
          <w:szCs w:val="19"/>
        </w:rPr>
        <w:t xml:space="preserve">Individual submission:  </w:t>
      </w:r>
      <w:r>
        <w:rPr>
          <w:i/>
          <w:iCs/>
          <w:color w:val="5B6770"/>
          <w:sz w:val="19"/>
          <w:szCs w:val="19"/>
        </w:rPr>
        <w:t xml:space="preserve">The main Chapter 4 / Lab-4 laboratory is performed collaboratively. This Extension Challenge is completed and submitted individually so that every student independently practices the method-selection, certification, and AI-auditing skills developed during the team lab.</w:t>
      </w:r>
    </w:p>
    <w:p w14:paraId="391570A6" w14:textId="1F562BD6" w:rsidR="0022633F" w:rsidRDefault="00000000">
      <w:pPr>
        <w:shd w:val="clear" w:color="auto" w:fill="FFF7DB"/>
      </w:pPr>
      <w:r>
        <w:rPr>
          <w:i/>
          <w:iCs/>
          <w:color w:val="5B6770"/>
          <w:sz w:val="19"/>
          <w:szCs w:val="19"/>
        </w:rPr>
        <w:t xml:space="preserve">You may discuss concepts with classmates and may use an AI analyst as directed in the assignment, but you must independently run the five-target computation with your own Lab-4 geometry and functions, produce the comparison table and plot, audit the AI shortcut, and make your own engineering judgment. No equipment is needed.</w:t>
      </w:r>
    </w:p>
    <w:p w14:paraId="391570A7" w14:textId="6EF199D7" w:rsidR="0022633F" w:rsidRDefault="00000000">
      <w:pPr>
        <w:shd w:val="clear" w:color="auto" w:fill="FFF7DB"/>
        <w:spacing w:after="140"/>
      </w:pPr>
      <w:r>
        <w:rPr>
          <w:i/>
          <w:iCs/>
          <w:color w:val="5B6770"/>
          <w:sz w:val="19"/>
          <w:szCs w:val="19"/>
        </w:rPr>
        <w:t xml:space="preserve">You may begin this challenge during the laboratory period or complete it outside the laboratory. Suggested Assessment: </w:t>
      </w:r>
      <w:r>
        <w:rPr>
          <w:b/>
          <w:bCs/>
          <w:i/>
          <w:iCs/>
          <w:color w:val="5B6770"/>
          <w:sz w:val="19"/>
          <w:szCs w:val="19"/>
        </w:rPr>
        <w:t xml:space="preserve">10 points</w:t>
      </w:r>
      <w:r>
        <w:rPr>
          <w:i/>
          <w:iCs/>
          <w:color w:val="5B6770"/>
          <w:sz w:val="19"/>
          <w:szCs w:val="19"/>
        </w:rPr>
        <w:t xml:space="preserve"> (rubric on the last page).</w:t>
      </w:r>
    </w:p>
    <w:p w14:paraId="391570A8" w14:textId="77777777" w:rsidR="0022633F" w:rsidRDefault="00000000">
      <w:pPr>
        <w:spacing w:before="100" w:after="60"/>
      </w:pPr>
      <w:r>
        <w:rPr>
          <w:b/>
          <w:bCs/>
          <w:color w:val="00274C"/>
          <w:sz w:val="34"/>
          <w:szCs w:val="34"/>
        </w:rPr>
        <w:t xml:space="preserve">Student Information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7020"/>
      </w:tblGrid>
      <w:tr w:rsidR="0022633F" w14:paraId="391570AB" w14:textId="77777777">
        <w:tc>
          <w:tcPr>
            <w:tcW w:w="234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E8EEF5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A9" w14:textId="77777777" w:rsidR="0022633F" w:rsidRDefault="00000000">
            <w:r>
              <w:rPr>
                <w:b/>
                <w:bCs/>
                <w:color w:val="00274C"/>
                <w:sz w:val="19"/>
                <w:szCs w:val="19"/>
              </w:rPr>
              <w:t xml:space="preserve">Student name</w:t>
            </w:r>
          </w:p>
        </w:tc>
        <w:tc>
          <w:tcPr>
            <w:tcW w:w="702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AA" w14:textId="77777777" w:rsidR="0022633F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22633F" w14:paraId="391570AE" w14:textId="77777777">
        <w:tc>
          <w:tcPr>
            <w:tcW w:w="234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E8EEF5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AC" w14:textId="02FFC2C3" w:rsidR="0022633F" w:rsidRDefault="00000000">
            <w:r>
              <w:rPr>
                <w:b/>
                <w:bCs/>
                <w:color w:val="00274C"/>
                <w:sz w:val="19"/>
                <w:szCs w:val="19"/>
              </w:rPr>
              <w:t xml:space="preserve">Student ID (if applicable)</w:t>
            </w:r>
          </w:p>
        </w:tc>
        <w:tc>
          <w:tcPr>
            <w:tcW w:w="702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AD" w14:textId="77777777" w:rsidR="0022633F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22633F" w14:paraId="391570B1" w14:textId="77777777">
        <w:tc>
          <w:tcPr>
            <w:tcW w:w="234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E8EEF5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AF" w14:textId="77777777" w:rsidR="0022633F" w:rsidRDefault="00000000">
            <w:r>
              <w:rPr>
                <w:b/>
                <w:bCs/>
                <w:color w:val="00274C"/>
                <w:sz w:val="19"/>
                <w:szCs w:val="19"/>
              </w:rPr>
              <w:t xml:space="preserve">Date</w:t>
            </w:r>
          </w:p>
        </w:tc>
        <w:tc>
          <w:tcPr>
            <w:tcW w:w="702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B0" w14:textId="77777777" w:rsidR="0022633F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22633F" w14:paraId="391570B4" w14:textId="77777777">
        <w:tc>
          <w:tcPr>
            <w:tcW w:w="234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E8EEF5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B2" w14:textId="45C5DD3B" w:rsidR="0022633F" w:rsidRDefault="00000000">
            <w:r>
              <w:rPr>
                <w:b/>
                <w:bCs/>
                <w:color w:val="00274C"/>
                <w:sz w:val="19"/>
                <w:szCs w:val="19"/>
              </w:rPr>
              <w:t xml:space="preserve">Lab section (if applicable)</w:t>
            </w:r>
          </w:p>
        </w:tc>
        <w:tc>
          <w:tcPr>
            <w:tcW w:w="702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B3" w14:textId="77777777" w:rsidR="0022633F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391570B5" w14:textId="77777777" w:rsidR="0022633F" w:rsidRDefault="00000000">
      <w:pPr>
        <w:shd w:val="clear" w:color="auto" w:fill="FFF7DB"/>
        <w:spacing w:before="160" w:after="160"/>
      </w:pPr>
      <w:r>
        <w:rPr>
          <w:b/>
          <w:bCs/>
          <w:color w:val="00274C"/>
          <w:sz w:val="19"/>
          <w:szCs w:val="19"/>
        </w:rPr>
        <w:t xml:space="preserve">How to use this template:  </w:t>
      </w:r>
      <w:r>
        <w:rPr>
          <w:i/>
          <w:iCs/>
          <w:color w:val="5B6770"/>
          <w:sz w:val="19"/>
          <w:szCs w:val="19"/>
        </w:rPr>
        <w:t xml:space="preserve">replace every gray italic guide with your own evidence and reasoning, and delete nothing else. Concise evidence + engineering reasoning beats pages of polished prose. This is a compact challenge — not another full laboratory report. The final section is where you take responsibility for your work.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 xml:space="preserve">1.  Committed Predictions</w:t>
      </w:r>
    </w:p>
    <w:p w14:paraId="39157103" w14:textId="77777777" w:rsidR="0022633F" w:rsidRDefault="00000000">
      <w:pPr>
        <w:shd w:val="clear" w:color="auto" w:fill="FFF7DB"/>
        <w:spacing w:after="100"/>
      </w:pPr>
      <w:r>
        <w:rPr>
          <w:b/>
          <w:bCs/>
          <w:i/>
          <w:iCs/>
          <w:color w:val="8A6D00"/>
          <w:sz w:val="20"/>
          <w:szCs w:val="20"/>
        </w:rPr>
        <w:t xml:space="preserve">RECORDED BEFORE COMPUTING — DO NOT EDIT AFTERWARD.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 xml:space="preserve">Five targets bisected from [0, H] to my Lab-4 tol_h — total model evaluations I predict:  ________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 xml:space="preserve">A 1-mm sweep of V(h) from 0 to H — evaluations:  ________        the ± it certifies per target:  ________ mm        meets my tol_h?   ☐ YES   ☐ NO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 xml:space="preserve">Cheaper for five targets:   ☐  bisection ×5      ☐  the sweep      ☐  neither alone        The AI’s “guaranteed ±0.05 mm” by interpolation — can any theorem I know guarantee it?   ☐ YES   ☐ NO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 xml:space="preserve">2.  Inputs — Held Fixed from Lab-4</w:t>
      </w:r>
    </w:p>
    <w:p w14:paraId="391570B7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 xml:space="preserve">Your own Lab-4 geometry, the calibrated target-line volume V_target, and the height tolerance tol_h derived from the posted acceptance tolerance — copied exactly. Five targets: four design inputs plus your lab target. Every target must lie below the brim-full model volume V(H): a target above it has no sign change in [0, H].</w:t>
      </w:r>
    </w:p>
    <w:p w14:paraId="391570BD" w14:textId="77777777" w:rsidR="0022633F" w:rsidRDefault="00000000">
      <w:pPr>
        <w:spacing w:before="60" w:after="40"/>
        <w:jc w:val="center"/>
      </w:pPr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 xml:space="preserve">f_i(h)  =  V(h)  −  V_i ,      i = 1 … 5</w:t>
      </w:r>
    </w:p>
    <w:p w14:paraId="391570BE" w14:textId="77777777" w:rsidR="0022633F" w:rsidRDefault="00000000">
      <w:pPr>
        <w:spacing w:after="100"/>
        <w:jc w:val="center"/>
      </w:pPr>
      <w:r>
        <w:rPr>
          <w:sz w:val="20"/>
          <w:szCs w:val="20"/>
        </w:rPr>
        <w:t xml:space="preserve">FIXED:  </w:t>
      </w:r>
      <w:r>
        <w:rPr>
          <w:rFonts w:ascii="Cambria" w:eastAsia="Cambria" w:hAnsi="Cambria" w:cs="Cambria"/>
          <w:b/>
          <w:bCs/>
          <w:i/>
          <w:iCs/>
          <w:color w:val="00274C"/>
          <w:sz w:val="21"/>
          <w:szCs w:val="21"/>
        </w:rPr>
        <w:t xml:space="preserve">r_b = ____ mm · r_t = ____ mm · H = ____ mm · tol_h = ____ mm</w:t>
      </w:r>
      <w:r>
        <w:rPr>
          <w:sz w:val="20"/>
          <w:szCs w:val="20"/>
        </w:rPr>
        <w:t xml:space="preserve">        TARGETS:  </w:t>
      </w:r>
      <w:r>
        <w:rPr>
          <w:rFonts w:ascii="Cambria" w:eastAsia="Cambria" w:hAnsi="Cambria" w:cs="Cambria"/>
          <w:b/>
          <w:bCs/>
          <w:i/>
          <w:iCs/>
          <w:color w:val="00274C"/>
          <w:sz w:val="21"/>
          <w:szCs w:val="21"/>
        </w:rPr>
        <w:t xml:space="preserve">V = 200, 250, 300, 350 mL + lab V_target = ____ mL        V(H) = ____ mL   →  all targets below V(H)?  YES / NO</w:t>
      </w:r>
    </w:p>
    <w:p w14:paraId="391570BF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 xml:space="preserve">Five roots, one continuous, climbing V(h). Bisection certifies each root separately; a single sweep sees all five crossings at once — and draws the curve. The question is which certification THIS job needs, at what cost.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 xml:space="preserve">3.  Five-Target Table — Two Methods</w:t>
      </w:r>
    </w:p>
    <w:p w14:paraId="391570B7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 xml:space="preserve">Reuse your Lab-4 f and loop: one extra loop over the five targets, bisecting each from [0, H] to tol_h (stop on width, never on a count). Then one sweep of V(h) every 1 mm from 0 to H; for each target, read the 1-mm sweep bracket. Count evaluations honestly — endpoint checks included.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0"/>
        <w:gridCol w:w="1450"/>
        <w:gridCol w:w="1845"/>
        <w:gridCol w:w="1845"/>
      </w:tblGrid>
      <w:tr w:rsidR="0022633F" w14:paraId="391570CB" w14:textId="77777777">
        <w:trPr>
          <w:tblHeader/>
        </w:trPr>
        <w:tc>
          <w:tcPr>
            <w:tcW w:w="4218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4" w14:textId="77777777" w:rsidR="0022633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Target V_i (mL)</w:t>
            </w:r>
          </w:p>
        </w:tc>
        <w:tc>
          <w:tcPr>
            <w:tcW w:w="14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5" w14:textId="77777777" w:rsidR="0022633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Sweep bracket (mm)</w:t>
            </w: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6" w14:textId="77777777" w:rsidR="0022633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Bisection: n · h* ± bound (mm)</w:t>
            </w: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7" w14:textId="77777777" w:rsidR="0022633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Evaluations (bisection)</w:t>
            </w:r>
          </w:p>
        </w:tc>
      </w:tr>
      <w:tr w:rsidR="0022633F" w14:paraId="391570D3" w14:textId="77777777">
        <w:tc>
          <w:tcPr>
            <w:tcW w:w="4218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C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 xml:space="preserve">200</w:t>
            </w:r>
          </w:p>
        </w:tc>
        <w:tc>
          <w:tcPr>
            <w:tcW w:w="14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D" w14:textId="77777777" w:rsidR="0022633F" w:rsidRDefault="0022633F">
            <w:pPr>
              <w:jc w:val="center"/>
            </w:pPr>
            <w:r>
              <w:t xml:space="preserve">____ – ____</w:t>
            </w: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E" w14:textId="77777777" w:rsidR="0022633F" w:rsidRDefault="0022633F">
            <w:pPr>
              <w:jc w:val="center"/>
            </w:pPr>
            <w:r>
              <w:t xml:space="preserve">n = __ · ____ ± ____</w:t>
            </w: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F" w14:textId="77777777" w:rsidR="0022633F" w:rsidRDefault="0022633F">
            <w:pPr>
              <w:jc w:val="center"/>
            </w:pPr>
            <w:r>
              <w:t xml:space="preserve"> </w:t>
            </w:r>
          </w:p>
        </w:tc>
      </w:tr>
      <w:tr w:rsidR="0022633F" w14:paraId="391570DB" w14:textId="77777777">
        <w:tc>
          <w:tcPr>
            <w:tcW w:w="4218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4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 xml:space="preserve">250</w:t>
            </w:r>
          </w:p>
        </w:tc>
        <w:tc>
          <w:tcPr>
            <w:tcW w:w="14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5" w14:textId="77777777" w:rsidR="0022633F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____ – ____</w:t>
            </w: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6" w14:textId="77777777" w:rsidR="0022633F" w:rsidRDefault="0022633F">
            <w:pPr>
              <w:jc w:val="center"/>
            </w:pPr>
            <w:r>
              <w:t xml:space="preserve">n = __ · ____ ± ____</w:t>
            </w: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7" w14:textId="77777777" w:rsidR="0022633F" w:rsidRDefault="0022633F">
            <w:pPr>
              <w:jc w:val="center"/>
            </w:pPr>
            <w:r>
              <w:t xml:space="preserve"> </w:t>
            </w:r>
          </w:p>
        </w:tc>
      </w:tr>
      <w:tr w:rsidR="0022633F" w14:paraId="391570D3" w14:textId="77777777">
        <w:tc>
          <w:tcPr>
            <w:tcW w:w="4218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C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 xml:space="preserve">300</w:t>
            </w:r>
          </w:p>
        </w:tc>
        <w:tc>
          <w:tcPr>
            <w:tcW w:w="14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D" w14:textId="77777777" w:rsidR="0022633F" w:rsidRDefault="0022633F">
            <w:pPr>
              <w:jc w:val="center"/>
            </w:pPr>
            <w:r>
              <w:t xml:space="preserve">____ – ____</w:t>
            </w: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E" w14:textId="77777777" w:rsidR="0022633F" w:rsidRDefault="0022633F">
            <w:pPr>
              <w:jc w:val="center"/>
            </w:pPr>
            <w:r>
              <w:t xml:space="preserve">n = __ · ____ ± ____</w:t>
            </w: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F" w14:textId="77777777" w:rsidR="0022633F" w:rsidRDefault="0022633F">
            <w:pPr>
              <w:jc w:val="center"/>
            </w:pPr>
            <w:r>
              <w:t xml:space="preserve"> </w:t>
            </w:r>
          </w:p>
        </w:tc>
      </w:tr>
      <w:tr w:rsidR="0022633F" w14:paraId="391570DB" w14:textId="77777777">
        <w:tc>
          <w:tcPr>
            <w:tcW w:w="4218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4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 xml:space="preserve">350</w:t>
            </w:r>
          </w:p>
        </w:tc>
        <w:tc>
          <w:tcPr>
            <w:tcW w:w="14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5" w14:textId="77777777" w:rsidR="0022633F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____ – ____</w:t>
            </w: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6" w14:textId="77777777" w:rsidR="0022633F" w:rsidRDefault="0022633F">
            <w:pPr>
              <w:jc w:val="center"/>
            </w:pPr>
            <w:r>
              <w:t xml:space="preserve">n = __ · ____ ± ____</w:t>
            </w: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7" w14:textId="77777777" w:rsidR="0022633F" w:rsidRDefault="0022633F">
            <w:pPr>
              <w:jc w:val="center"/>
            </w:pPr>
            <w:r>
              <w:t xml:space="preserve"> </w:t>
            </w:r>
          </w:p>
        </w:tc>
      </w:tr>
      <w:tr w:rsidR="0022633F" w14:paraId="391570D3" w14:textId="77777777">
        <w:tc>
          <w:tcPr>
            <w:tcW w:w="4218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C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 xml:space="preserve">Lab V_target = ____</w:t>
            </w:r>
          </w:p>
        </w:tc>
        <w:tc>
          <w:tcPr>
            <w:tcW w:w="14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D" w14:textId="77777777" w:rsidR="0022633F" w:rsidRDefault="0022633F">
            <w:pPr>
              <w:jc w:val="center"/>
            </w:pPr>
            <w:r>
              <w:t xml:space="preserve">____ – ____</w:t>
            </w: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E" w14:textId="77777777" w:rsidR="0022633F" w:rsidRDefault="0022633F">
            <w:pPr>
              <w:jc w:val="center"/>
            </w:pPr>
            <w:r>
              <w:t xml:space="preserve">n = __ · ____ ± ____</w:t>
            </w: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F" w14:textId="77777777" w:rsidR="0022633F" w:rsidRDefault="0022633F">
            <w:pPr>
              <w:jc w:val="center"/>
            </w:pPr>
            <w:r>
              <w:t xml:space="preserve"> </w:t>
            </w:r>
          </w:p>
        </w:tc>
      </w:tr>
    </w:tbl>
    <w:p w14:paraId="391570EC" w14:textId="77777777" w:rsidR="0022633F" w:rsidRDefault="00000000">
      <w:pPr>
        <w:spacing w:before="80" w:after="60"/>
      </w:pPr>
      <w:r>
        <w:rPr>
          <w:sz w:val="20"/>
          <w:szCs w:val="20"/>
        </w:rPr>
        <w:t xml:space="preserve">Totals:   bisection ×5 = ________ evaluations  ·  sweep (1 mm) = ________ evaluations, once, for all five  ·  sweep bracket certifies ± 0.5 mm per target </w:t>
      </w:r>
      <w:r>
        <w:rPr>
          <w:i/>
          <w:iCs/>
          <w:color w:val="5B6770"/>
          <w:sz w:val="19"/>
          <w:szCs w:val="19"/>
        </w:rPr>
        <w:t xml:space="preserve">— compare with tol_h = ____ mm.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 xml:space="preserve">4.  One Plot — V(h) with Five Targets and Five Roots</w:t>
      </w:r>
    </w:p>
    <w:p w14:paraId="391570B7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 xml:space="preserve">ONE plot. Horizontal axis: height h [mm]. Vertical axis: volume V [mL]. Draw V(h) from the sweep, the five horizontal target lines, and mark the five bisection roots. Before reading on: does your committed prediction of the cheaper method survive contact with the totals?</w:t>
      </w:r>
    </w:p>
    <w:tbl>
      <w:tblPr>
        <w:tblW w:w="9360" w:type="dxa"/>
        <w:tblBorders>
          <w:top w:val="dashed" w:sz="6" w:space="0" w:color="C9D6E2"/>
          <w:left w:val="dashed" w:sz="6" w:space="0" w:color="C9D6E2"/>
          <w:bottom w:val="dashed" w:sz="6" w:space="0" w:color="C9D6E2"/>
          <w:right w:val="dashed" w:sz="6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B780C" w14:paraId="65A9BFA5" w14:textId="77777777">
        <w:tc>
          <w:tcPr>
            <w:tcW w:w="9360" w:type="dxa"/>
            <w:shd w:val="clear" w:color="auto" w:fill="F4F7FA"/>
          </w:tcPr>
          <w:p w14:paraId="4C72F2E4" w14:textId="77777777" w:rsidR="00000000" w:rsidRDefault="00000000">
            <w:pPr>
              <w:spacing w:before="200" w:after="40"/>
              <w:jc w:val="center"/>
            </w:pPr>
            <w:r>
              <w:rPr>
                <w:b/>
                <w:bCs/>
                <w:color w:val="5B6770"/>
              </w:rPr>
              <w:t xml:space="preserve">PLOT — V(h) from the sweep · five target lines · five bisection roots</w:t>
            </w:r>
          </w:p>
          <w:p w14:paraId="70DCEEF7" w14:textId="77777777" w:rsidR="00000000" w:rsidRDefault="00000000">
            <w:pPr>
              <w:spacing w:after="40"/>
              <w:jc w:val="center"/>
            </w:pPr>
            <w:r>
              <w:rPr>
                <w:i/>
                <w:iCs/>
                <w:color w:val="5B6770"/>
                <w:sz w:val="18"/>
                <w:szCs w:val="18"/>
              </w:rPr>
              <w:t xml:space="preserve">Insert your plot — both axes labeled with units</w:t>
            </w:r>
          </w:p>
        </w:tc>
      </w:tr>
    </w:tbl>
    <w:p w14:paraId="3C29FE46" w14:textId="77777777" w:rsidR="00000000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Caption:  </w:t>
      </w:r>
      <w:r>
        <w:rPr>
          <w:i/>
          <w:iCs/>
          <w:color w:val="5B6770"/>
          <w:sz w:val="19"/>
          <w:szCs w:val="19"/>
        </w:rPr>
        <w:t xml:space="preserve">(what does the figure show, in one sentence?)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 xml:space="preserve">5.  Cost &amp; Bound — Multiplicative vs Additive</w:t>
      </w:r>
    </w:p>
    <w:p w14:paraId="391570B7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 xml:space="preserve">Two questions, answered from your own totals: which method was cheaper for five targets, and which one actually met tol_h? Then the asymmetry: halving the sweep step doubles its cost for one more halving of its bound; one more bisection halving costs ONE evaluation for the same gain.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 xml:space="preserve">Cheaper for five targets:   ________________        Met tol_h:   bisection ☐   sweep ☐        A sweep step that WOULD meet tol_h:  ________ mm, costing ________ evaluations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 xml:space="preserve">What the sweep bought that five bisections did not:  ______________________________        What bisection bought that the sweep did not:  ______________________________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 xml:space="preserve">For a design study over MANY targets, or one certified number?  Which method for which job — one sentence each: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 xml:space="preserve">6.  AI Analyst — the Shortcut, and Its Contract</w:t>
      </w:r>
    </w:p>
    <w:p w14:paraId="391570B7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 xml:space="preserve">AI is used AFTER your own five-target computation. Give any capable AI assistant (your engineering analyst) the following prompt, with your own numbers filled in: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2633F" w14:paraId="391570FB" w14:textId="77777777">
        <w:tc>
          <w:tcPr>
            <w:tcW w:w="93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FA" w14:textId="77777777" w:rsidR="0022633F" w:rsidRDefault="00000000">
            <w:r>
              <w:rPr>
                <w:i/>
                <w:iCs/>
                <w:sz w:val="20"/>
                <w:szCs w:val="20"/>
              </w:rPr>
              <w:t xml:space="preserve">“Here is the cup model V(h) = (π·h/3)(r_b² + r_b·r_h + r_h²) with my measured r_b = [value], r_t = [value], H = [value] mm, and a sweep of V(h) every 1 mm. For target V = [value] mL the sweep brackets the root between h = [value] and [value] mm. Propose the fastest way to locate the mark to ±0.05 mm from these two sweep points, and state the guarantee behind your bound. Do not invent data. Do not change my model.”</w:t>
            </w:r>
          </w:p>
        </w:tc>
      </w:tr>
    </w:tbl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 xml:space="preserve">AI’s proposed method and its claimed bound (concise summary — not the whole conversation):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 xml:space="preserve">7.  Audit the Shortcut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 xml:space="preserve">Which theorem backs the claimed bound — a certified sign change, or an assumption about the curve’s shape?  ______________________________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 xml:space="preserve">Check it: bisect from the SAME sweep bracket to ±0.05 mm — halvings needed:  ________        AI’s root:  ________ mm        bisection root:  ________ ± ________ mm        agree within the bound?   YES / NO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 xml:space="preserve">Did it invent a geometry value, a bound, or a “nearly linear” assumption you did not certify?   YES / NO   — which:  ______________________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 xml:space="preserve">AI shortcut verdict:      ☐   ACCEPT          ☐   MODIFY          ☐   REJECT        Why?  ________________________________________________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 xml:space="preserve">The ONE change that would make its answer certifiable:  ________________________________________________</w:t>
      </w:r>
    </w:p>
    <w:p w14:paraId="39157103" w14:textId="77777777" w:rsidR="0022633F" w:rsidRDefault="00000000">
      <w:pPr>
        <w:shd w:val="clear" w:color="auto" w:fill="FFF7DB"/>
        <w:spacing w:after="100"/>
      </w:pPr>
      <w:r>
        <w:rPr>
          <w:b/>
          <w:bCs/>
          <w:i/>
          <w:iCs/>
          <w:color w:val="8A6D00"/>
          <w:sz w:val="20"/>
          <w:szCs w:val="20"/>
        </w:rPr>
        <w:t xml:space="preserve">Critical evaluation does not require disagreement — an interpolated root may be ACCURATE; the question is whether it is CERTIFIED. A correct AI answer that states its guarantee honestly may be ACCEPTED after you verify it.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 xml:space="preserve">8.  Known-Case Validation</w:t>
      </w:r>
    </w:p>
    <w:p w14:paraId="391570B7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 xml:space="preserve">Verify without repeating the analysis: plug each bisection root back into V(h) and compare with its target; for the lab target, compare h* with the target line you MEASURED in Lab-4. A gap larger than the bound is model or measurement — name it.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 xml:space="preserve">V(h*) − V_i for the five targets (mL):  ________  ________  ________  ________  ________        all within the posted acceptance tolerance ± ____ mL?   YES / NO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 xml:space="preserve">Lab target:  h* = ________ ± ________ mm   vs   measured line ________ mm        gap ________ mm   →   attributed to:  ______________________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 xml:space="preserve">What does this check support?  ________________________________________________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 xml:space="preserve">9.  ENGINEERING JUDGMENT — WHICH METHOD FOR THIS JOB</w:t>
      </w:r>
    </w:p>
    <w:p w14:paraId="39157107" w14:textId="067577CC" w:rsidR="0022633F" w:rsidRDefault="00000000">
      <w:pPr>
        <w:shd w:val="clear" w:color="auto" w:fill="00274C"/>
        <w:spacing w:after="100"/>
      </w:pPr>
      <w:r>
        <w:rPr>
          <w:b/>
          <w:bCs/>
          <w:color w:val="FFFFFF"/>
          <w:sz w:val="20"/>
          <w:szCs w:val="20"/>
        </w:rPr>
        <w:t xml:space="preserve">In 3–5 sentences: (1) For placing five fill lines on this product line, which method do you recommend — bisection per target, the sweep, or sweep-then-bisect — and at what evaluation cost? (2) What does each method certify, and what does it not? (3) What, in this job, would remain unvalidated no matter which method you chose?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10D" w14:textId="77777777" w:rsidR="0022633F" w:rsidRDefault="00000000">
      <w:pPr>
        <w:spacing w:before="60" w:after="160"/>
        <w:jc w:val="center"/>
      </w:pPr>
      <w:r>
        <w:rPr>
          <w:b/>
          <w:bCs/>
          <w:color w:val="00274C"/>
          <w:sz w:val="21"/>
          <w:szCs w:val="21"/>
        </w:rPr>
        <w:t xml:space="preserve">Bisection certifies a number  →  the sweep draws the landscape  →  no method validates the model — that is what validation is FOR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 xml:space="preserve">10.  Suggested Assessment Rubric — 10 Points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60"/>
        <w:gridCol w:w="1800"/>
      </w:tblGrid>
      <w:tr w:rsidR="0022633F" w14:paraId="39157111" w14:textId="77777777">
        <w:trPr>
          <w:cantSplit/>
          <w:tblHeader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0F" w14:textId="77777777" w:rsidR="0022633F" w:rsidRDefault="00000000">
            <w:r>
              <w:rPr>
                <w:b/>
                <w:bCs/>
                <w:color w:val="FFFFFF"/>
                <w:sz w:val="18"/>
                <w:szCs w:val="18"/>
              </w:rPr>
              <w:t xml:space="preserve">Criterion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0" w14:textId="77777777" w:rsidR="0022633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Points</w:t>
            </w:r>
          </w:p>
        </w:tc>
      </w:tr>
      <w:tr w:rsidR="0022633F" w14:paraId="39157114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2" w14:textId="77777777" w:rsidR="0022633F" w:rsidRDefault="00000000">
            <w:r>
              <w:rPr>
                <w:sz w:val="19"/>
                <w:szCs w:val="19"/>
              </w:rPr>
              <w:t xml:space="preserve">Committed predictions (recorded before computing)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3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 xml:space="preserve">1</w:t>
            </w:r>
          </w:p>
        </w:tc>
      </w:tr>
      <w:tr w:rsidR="0022633F" w14:paraId="39157117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5" w14:textId="77777777" w:rsidR="0022633F" w:rsidRDefault="00000000">
            <w:r>
              <w:rPr>
                <w:sz w:val="19"/>
                <w:szCs w:val="19"/>
              </w:rPr>
              <w:t xml:space="preserve">Five-target bisection table with certified bounds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6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 xml:space="preserve">3</w:t>
            </w:r>
          </w:p>
        </w:tc>
      </w:tr>
      <w:tr w:rsidR="0022633F" w14:paraId="39157114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2" w14:textId="77777777" w:rsidR="0022633F" w:rsidRDefault="00000000">
            <w:r>
              <w:rPr>
                <w:sz w:val="19"/>
                <w:szCs w:val="19"/>
              </w:rPr>
              <w:t xml:space="preserve">Sweep comparison — cost and what each method buys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3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 xml:space="preserve">2</w:t>
            </w:r>
          </w:p>
        </w:tc>
      </w:tr>
      <w:tr w:rsidR="0022633F" w14:paraId="39157117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5" w14:textId="77777777" w:rsidR="0022633F" w:rsidRDefault="00000000">
            <w:r>
              <w:rPr>
                <w:sz w:val="19"/>
                <w:szCs w:val="19"/>
              </w:rPr>
              <w:t xml:space="preserve">AI shortcut audit — ACCEPT / MODIFY / REJECT with evidence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6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 xml:space="preserve">2</w:t>
            </w:r>
          </w:p>
        </w:tc>
      </w:tr>
      <w:tr w:rsidR="0022633F" w14:paraId="39157114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2" w14:textId="77777777" w:rsidR="0022633F" w:rsidRDefault="00000000">
            <w:r>
              <w:rPr>
                <w:sz w:val="19"/>
                <w:szCs w:val="19"/>
              </w:rPr>
              <w:t xml:space="preserve">Known-case validation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3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 xml:space="preserve">1</w:t>
            </w:r>
          </w:p>
        </w:tc>
      </w:tr>
      <w:tr w:rsidR="0022633F" w14:paraId="39157117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5" w14:textId="77777777" w:rsidR="0022633F" w:rsidRDefault="00000000">
            <w:r>
              <w:rPr>
                <w:sz w:val="19"/>
                <w:szCs w:val="19"/>
              </w:rPr>
              <w:t xml:space="preserve">Final method judgment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6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 xml:space="preserve">1</w:t>
            </w:r>
          </w:p>
        </w:tc>
      </w:tr>
      <w:tr w:rsidR="0022633F" w14:paraId="39157114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2" w14:textId="77777777" w:rsidR="0022633F" w:rsidRDefault="00000000">
            <w:r>
              <w:rPr>
                <w:sz w:val="19"/>
                <w:szCs w:val="19"/>
              </w:rPr>
              <w:t xml:space="preserve">TOTAL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3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 xml:space="preserve">10</w:t>
            </w:r>
          </w:p>
        </w:tc>
      </w:tr>
    </w:tbl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 xml:space="preserve">11.  Human Review &amp; Approval</w:t>
      </w:r>
    </w:p>
    <w:p w14:paraId="39157128" w14:textId="77777777" w:rsidR="0022633F" w:rsidRDefault="00000000">
      <w:pPr>
        <w:shd w:val="clear" w:color="auto" w:fill="E8EEF5"/>
        <w:spacing w:after="80"/>
      </w:pPr>
      <w:r>
        <w:rPr>
          <w:b/>
          <w:bCs/>
          <w:i/>
          <w:iCs/>
          <w:sz w:val="20"/>
          <w:szCs w:val="20"/>
        </w:rPr>
        <w:t xml:space="preserve">“I reviewed the computations, the table and plot, the AI contribution, the verification, and the engineering conclusion in this extension. I accept responsibility for the submitted engineering work.”</w:t>
      </w:r>
    </w:p>
    <w:p w14:paraId="39157129" w14:textId="77777777" w:rsidR="0022633F" w:rsidRDefault="00000000">
      <w:pPr>
        <w:spacing w:after="40"/>
      </w:pPr>
      <w:r>
        <w:rPr>
          <w:b/>
          <w:bCs/>
          <w:color w:val="8A6D00"/>
          <w:sz w:val="20"/>
          <w:szCs w:val="20"/>
        </w:rPr>
        <w:t xml:space="preserve">Human reviewed and approved.</w:t>
      </w:r>
    </w:p>
    <w:p w14:paraId="3915712A" w14:textId="77777777" w:rsidR="0022633F" w:rsidRDefault="00000000">
      <w:pPr>
        <w:spacing w:after="160"/>
      </w:pPr>
      <w:r>
        <w:rPr>
          <w:i/>
          <w:iCs/>
          <w:color w:val="5B6770"/>
          <w:sz w:val="19"/>
          <w:szCs w:val="19"/>
        </w:rPr>
        <w:t xml:space="preserve">Would you confidently put your name on this result?  Sign only when the answer is yes.</w:t>
      </w:r>
    </w:p>
    <w:p w14:paraId="3915712B" w14:textId="77777777" w:rsidR="0022633F" w:rsidRDefault="00000000">
      <w:pPr>
        <w:pBdr>
          <w:top w:val="single" w:sz="6" w:space="2" w:color="1B2A3A"/>
        </w:pBdr>
        <w:spacing w:before="80"/>
        <w:ind w:right="4680"/>
      </w:pPr>
      <w:r>
        <w:rPr>
          <w:color w:val="5B6770"/>
          <w:sz w:val="19"/>
          <w:szCs w:val="19"/>
        </w:rPr>
        <w:t xml:space="preserve">Student name   ·   Signature   ·   Date</w:t>
      </w:r>
    </w:p>
    <w:p w14:paraId="3915712C" w14:textId="77777777" w:rsidR="0022633F" w:rsidRDefault="00000000">
      <w:pPr>
        <w:pBdr>
          <w:top w:val="single" w:sz="12" w:space="8" w:color="FFCB05"/>
        </w:pBdr>
        <w:spacing w:before="200" w:after="40"/>
        <w:jc w:val="center"/>
      </w:pPr>
      <w:r>
        <w:rPr>
          <w:b/>
          <w:bCs/>
          <w:color w:val="00274C"/>
          <w:sz w:val="21"/>
          <w:szCs w:val="21"/>
        </w:rPr>
        <w:t xml:space="preserve">AI assists.  Humans verify.  Humans decide.  Humans approve.</w:t>
      </w:r>
    </w:p>
    <w:sectPr w:rsidR="0022633F">
      <w:footerReference w:type="default" r:id="rId8"/>
      <w:footerReference w:type="first" r:id="rId11"/>
      <w:footerReference w:type="even" r:id="rId12"/>
      <w:headerReference w:type="default" r:id="rId13"/>
      <w:headerReference w:type="first" r:id="rId14"/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F84D2" w14:textId="77777777" w:rsidR="00F965A7" w:rsidRDefault="00F965A7">
      <w:r>
        <w:separator/>
      </w:r>
    </w:p>
  </w:endnote>
  <w:endnote w:type="continuationSeparator" w:id="0">
    <w:p w14:paraId="616185E5" w14:textId="77777777" w:rsidR="00F965A7" w:rsidRDefault="00F96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5712F" w14:textId="4EE7C097" w:rsidR="0022633F" w:rsidRDefault="00000000">
    <w:pPr>
      <w:jc w:val="center"/>
    </w:pPr>
    <w:r>
      <w:rPr>
        <w:color w:val="5B6770"/>
        <w:sz w:val="17"/>
        <w:szCs w:val="17"/>
      </w:rPr>
      <w:t xml:space="preserve">© 2026 AI First Engineering · </w:t>
    </w:r>
    <w:r w:rsidR="00F1515F">
      <w:rPr>
        <w:color w:val="5B6770"/>
        <w:sz w:val="17"/>
        <w:szCs w:val="17"/>
      </w:rPr>
      <w:t>Chapter 4 / Lab-4</w:t>
    </w:r>
    <w:r>
      <w:rPr>
        <w:color w:val="5B6770"/>
        <w:sz w:val="17"/>
        <w:szCs w:val="17"/>
      </w:rPr>
      <w:t xml:space="preserve"> Lab Extension Challenge Report Template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2B5C" w14:textId="77777777" w:rsidR="00F965A7" w:rsidRDefault="00F965A7">
      <w:r>
        <w:separator/>
      </w:r>
    </w:p>
  </w:footnote>
  <w:footnote w:type="continuationSeparator" w:id="0">
    <w:p w14:paraId="66624E15" w14:textId="77777777" w:rsidR="00F965A7" w:rsidRDefault="00F965A7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1FDF"/>
    <w:multiLevelType w:val="hybridMultilevel"/>
    <w:tmpl w:val="8318C4CA"/>
    <w:lvl w:ilvl="0" w:tplc="2BB62DF4">
      <w:start w:val="1"/>
      <w:numFmt w:val="bullet"/>
      <w:lvlText w:val="●"/>
      <w:lvlJc w:val="left"/>
      <w:pPr>
        <w:ind w:left="720" w:hanging="360"/>
      </w:pPr>
    </w:lvl>
    <w:lvl w:ilvl="1" w:tplc="6402FE5C">
      <w:start w:val="1"/>
      <w:numFmt w:val="bullet"/>
      <w:lvlText w:val="○"/>
      <w:lvlJc w:val="left"/>
      <w:pPr>
        <w:ind w:left="1440" w:hanging="360"/>
      </w:pPr>
    </w:lvl>
    <w:lvl w:ilvl="2" w:tplc="B6C8CB9E">
      <w:start w:val="1"/>
      <w:numFmt w:val="bullet"/>
      <w:lvlText w:val="■"/>
      <w:lvlJc w:val="left"/>
      <w:pPr>
        <w:ind w:left="2160" w:hanging="360"/>
      </w:pPr>
    </w:lvl>
    <w:lvl w:ilvl="3" w:tplc="02CCA762">
      <w:start w:val="1"/>
      <w:numFmt w:val="bullet"/>
      <w:lvlText w:val="●"/>
      <w:lvlJc w:val="left"/>
      <w:pPr>
        <w:ind w:left="2880" w:hanging="360"/>
      </w:pPr>
    </w:lvl>
    <w:lvl w:ilvl="4" w:tplc="06565538">
      <w:start w:val="1"/>
      <w:numFmt w:val="bullet"/>
      <w:lvlText w:val="○"/>
      <w:lvlJc w:val="left"/>
      <w:pPr>
        <w:ind w:left="3600" w:hanging="360"/>
      </w:pPr>
    </w:lvl>
    <w:lvl w:ilvl="5" w:tplc="D45A1FE8">
      <w:start w:val="1"/>
      <w:numFmt w:val="bullet"/>
      <w:lvlText w:val="■"/>
      <w:lvlJc w:val="left"/>
      <w:pPr>
        <w:ind w:left="4320" w:hanging="360"/>
      </w:pPr>
    </w:lvl>
    <w:lvl w:ilvl="6" w:tplc="77CC63B2">
      <w:start w:val="1"/>
      <w:numFmt w:val="bullet"/>
      <w:lvlText w:val="●"/>
      <w:lvlJc w:val="left"/>
      <w:pPr>
        <w:ind w:left="5040" w:hanging="360"/>
      </w:pPr>
    </w:lvl>
    <w:lvl w:ilvl="7" w:tplc="3D86A002">
      <w:start w:val="1"/>
      <w:numFmt w:val="bullet"/>
      <w:lvlText w:val="●"/>
      <w:lvlJc w:val="left"/>
      <w:pPr>
        <w:ind w:left="5760" w:hanging="360"/>
      </w:pPr>
    </w:lvl>
    <w:lvl w:ilvl="8" w:tplc="03647602">
      <w:start w:val="1"/>
      <w:numFmt w:val="bullet"/>
      <w:lvlText w:val="●"/>
      <w:lvlJc w:val="left"/>
      <w:pPr>
        <w:ind w:left="6480" w:hanging="360"/>
      </w:pPr>
    </w:lvl>
  </w:abstractNum>
  <w:num w:numId="1" w16cid:durableId="8015779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33F"/>
    <w:rsid w:val="00037D36"/>
    <w:rsid w:val="001D03DD"/>
    <w:rsid w:val="0022633F"/>
    <w:rsid w:val="00327C6C"/>
    <w:rsid w:val="004253F0"/>
    <w:rsid w:val="005A1CCF"/>
    <w:rsid w:val="008158F1"/>
    <w:rsid w:val="00873FBE"/>
    <w:rsid w:val="009479A8"/>
    <w:rsid w:val="00DB5BC4"/>
    <w:rsid w:val="00E208F0"/>
    <w:rsid w:val="00E95DA2"/>
    <w:rsid w:val="00ED4752"/>
    <w:rsid w:val="00F1515F"/>
    <w:rsid w:val="00F9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5709F"/>
  <w15:docId w15:val="{63C58384-6B3B-4D29-B161-CB6B332D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A3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989</Words>
  <Characters>5641</Characters>
  <Application>Microsoft Office Word</Application>
  <DocSecurity>0</DocSecurity>
  <Lines>47</Lines>
  <Paragraphs>13</Paragraphs>
  <ScaleCrop>false</ScaleCrop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Taner Onsay, Ph.D. &amp; Sebnem Onsay</dc:creator>
  <cp:lastModifiedBy>Taner Onsay</cp:lastModifiedBy>
  <cp:revision>11</cp:revision>
  <cp:lastPrinted>2026-08-26T03:35:00Z</cp:lastPrinted>
  <dcterms:created xsi:type="dcterms:W3CDTF">2026-08-19T21:21:00Z</dcterms:created>
  <dcterms:modified xsi:type="dcterms:W3CDTF">2026-08-31T18:39:00Z</dcterms:modified>
  <dc:title>FAAE Chapter 4 / Lab-4 — Lab Extension Challenge Report Template — One Cup, Five Targets</dc:title>
</cp:coreProperties>
</file>