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15FD7" w14:textId="77777777" w:rsidR="00C20A0B" w:rsidRDefault="000C0487">
      <w:pPr>
        <w:jc w:val="center"/>
      </w:pPr>
      <w:r>
        <w:rPr>
          <w:noProof/>
        </w:rPr>
        <w:drawing>
          <wp:inline distT="0" distB="0" distL="0" distR="0" wp14:anchorId="57E4658D" wp14:editId="7018AA1D">
            <wp:extent cx="731520" cy="5539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fe_logo.png"/>
                    <pic:cNvPicPr/>
                  </pic:nvPicPr>
                  <pic:blipFill>
                    <a:blip r:embed="rId8"/>
                    <a:stretch>
                      <a:fillRect/>
                    </a:stretch>
                  </pic:blipFill>
                  <pic:spPr>
                    <a:xfrm>
                      <a:off x="0" y="0"/>
                      <a:ext cx="731520" cy="553908"/>
                    </a:xfrm>
                    <a:prstGeom prst="rect">
                      <a:avLst/>
                    </a:prstGeom>
                  </pic:spPr>
                </pic:pic>
              </a:graphicData>
            </a:graphic>
          </wp:inline>
        </w:drawing>
      </w:r>
    </w:p>
    <w:p w14:paraId="6F1682F6" w14:textId="77777777" w:rsidR="00C20A0B" w:rsidRDefault="000C0487">
      <w:pPr>
        <w:jc w:val="center"/>
      </w:pPr>
      <w:r>
        <w:rPr>
          <w:b/>
          <w:color w:val="003B5C"/>
          <w:sz w:val="24"/>
        </w:rPr>
        <w:t>AI FIRST ENGINEERING LLC</w:t>
      </w:r>
    </w:p>
    <w:p w14:paraId="4DAAF8A0" w14:textId="77777777" w:rsidR="00C20A0B" w:rsidRDefault="000C0487">
      <w:pPr>
        <w:jc w:val="center"/>
      </w:pPr>
      <w:r>
        <w:rPr>
          <w:b/>
          <w:color w:val="666666"/>
          <w:sz w:val="20"/>
        </w:rPr>
        <w:t>Taner Onsay, Ph.D. &amp; Sebnem Onsay</w:t>
      </w:r>
    </w:p>
    <w:p w14:paraId="3310E346" w14:textId="77777777" w:rsidR="00C20A0B" w:rsidRDefault="000C0487">
      <w:pPr>
        <w:jc w:val="center"/>
      </w:pPr>
      <w:r>
        <w:rPr>
          <w:color w:val="666666"/>
          <w:sz w:val="16"/>
        </w:rPr>
        <w:t>© 2026 AI First Engineering LLC. All rights reserved. Educational use with attribution is permitted; commercial reproduction, redistribution, adaptation, or resale requires written permission.</w:t>
      </w:r>
    </w:p>
    <w:p w14:paraId="29EBC368" w14:textId="77777777" w:rsidR="00C20A0B" w:rsidRDefault="000C0487">
      <w:pPr>
        <w:jc w:val="center"/>
      </w:pPr>
      <w:r>
        <w:rPr>
          <w:b/>
          <w:sz w:val="20"/>
        </w:rPr>
        <w:t>FUNDAMENTALS OF AI-AUGMENTED ENGINEERING</w:t>
      </w:r>
    </w:p>
    <w:p w14:paraId="54B4317D" w14:textId="77777777" w:rsidR="00C20A0B" w:rsidRDefault="000C0487">
      <w:pPr>
        <w:jc w:val="center"/>
      </w:pPr>
      <w:r>
        <w:rPr>
          <w:b/>
          <w:sz w:val="22"/>
        </w:rPr>
        <w:t>ENGINEERING COMPUTATIONAL PROJECT 1</w:t>
      </w:r>
    </w:p>
    <w:p w14:paraId="1FDB77E8" w14:textId="77777777" w:rsidR="00C20A0B" w:rsidRDefault="000C0487">
      <w:pPr>
        <w:jc w:val="center"/>
      </w:pPr>
      <w:r>
        <w:rPr>
          <w:b/>
          <w:sz w:val="50"/>
        </w:rPr>
        <w:t>CAN WE PREDICT THE SHOT?</w:t>
      </w:r>
    </w:p>
    <w:p w14:paraId="4193BD8C" w14:textId="77777777" w:rsidR="00C20A0B" w:rsidRDefault="000C0487">
      <w:pPr>
        <w:jc w:val="center"/>
      </w:pPr>
      <w:r>
        <w:rPr>
          <w:b/>
          <w:sz w:val="30"/>
        </w:rPr>
        <w:t>ENGINEERING REPORT TEMPLATE</w:t>
      </w:r>
    </w:p>
    <w:p w14:paraId="5BDB7B86" w14:textId="77777777" w:rsidR="00C20A0B" w:rsidRDefault="000C0487">
      <w:pPr>
        <w:jc w:val="center"/>
      </w:pPr>
      <w:r>
        <w:rPr>
          <w:b/>
          <w:sz w:val="20"/>
        </w:rPr>
        <w:t>Early-Flight Measurement → Committed Prediction → Physical Validation</w:t>
      </w:r>
    </w:p>
    <w:p w14:paraId="0E1EB174" w14:textId="77777777" w:rsidR="00C20A0B" w:rsidRDefault="00C20A0B"/>
    <w:tbl>
      <w:tblPr>
        <w:tblStyle w:val="TableGrid"/>
        <w:tblW w:w="0" w:type="auto"/>
        <w:jc w:val="center"/>
        <w:tblLook w:val="04A0" w:firstRow="1" w:lastRow="0" w:firstColumn="1" w:lastColumn="0" w:noHBand="0" w:noVBand="1"/>
      </w:tblPr>
      <w:tblGrid>
        <w:gridCol w:w="5184"/>
        <w:gridCol w:w="5184"/>
      </w:tblGrid>
      <w:tr w:rsidR="00C20A0B" w14:paraId="05C08D23" w14:textId="77777777">
        <w:trPr>
          <w:jc w:val="center"/>
        </w:trPr>
        <w:tc>
          <w:tcPr>
            <w:tcW w:w="5184" w:type="dxa"/>
            <w:shd w:val="clear" w:color="auto" w:fill="17365D"/>
            <w:vAlign w:val="center"/>
          </w:tcPr>
          <w:p w14:paraId="4A8A6696" w14:textId="77777777" w:rsidR="00C20A0B" w:rsidRDefault="000C0487">
            <w:pPr>
              <w:spacing w:after="0"/>
            </w:pPr>
            <w:r>
              <w:rPr>
                <w:b/>
                <w:color w:val="FFFFFF"/>
                <w:sz w:val="16"/>
              </w:rPr>
              <w:t>REPORT INFORMATION</w:t>
            </w:r>
          </w:p>
        </w:tc>
        <w:tc>
          <w:tcPr>
            <w:tcW w:w="5184" w:type="dxa"/>
            <w:shd w:val="clear" w:color="auto" w:fill="17365D"/>
            <w:vAlign w:val="center"/>
          </w:tcPr>
          <w:p w14:paraId="3A8E7237" w14:textId="77777777" w:rsidR="00C20A0B" w:rsidRDefault="000C0487">
            <w:pPr>
              <w:spacing w:after="0"/>
            </w:pPr>
            <w:r>
              <w:rPr>
                <w:b/>
                <w:color w:val="FFFFFF"/>
                <w:sz w:val="16"/>
              </w:rPr>
              <w:t>ENTER</w:t>
            </w:r>
          </w:p>
        </w:tc>
      </w:tr>
      <w:tr w:rsidR="00C20A0B" w14:paraId="22752352" w14:textId="77777777">
        <w:trPr>
          <w:jc w:val="center"/>
        </w:trPr>
        <w:tc>
          <w:tcPr>
            <w:tcW w:w="5184" w:type="dxa"/>
            <w:vAlign w:val="center"/>
          </w:tcPr>
          <w:p w14:paraId="46F3336F" w14:textId="77777777" w:rsidR="00C20A0B" w:rsidRDefault="000C0487">
            <w:pPr>
              <w:spacing w:after="0"/>
            </w:pPr>
            <w:r>
              <w:rPr>
                <w:sz w:val="16"/>
              </w:rPr>
              <w:t>Team ID</w:t>
            </w:r>
          </w:p>
        </w:tc>
        <w:tc>
          <w:tcPr>
            <w:tcW w:w="5184" w:type="dxa"/>
            <w:vAlign w:val="center"/>
          </w:tcPr>
          <w:p w14:paraId="7B08FA3E" w14:textId="77777777" w:rsidR="00C20A0B" w:rsidRDefault="000C0487">
            <w:pPr>
              <w:spacing w:after="0"/>
            </w:pPr>
            <w:r>
              <w:rPr>
                <w:sz w:val="16"/>
              </w:rPr>
              <w:t>____________________________</w:t>
            </w:r>
          </w:p>
        </w:tc>
      </w:tr>
      <w:tr w:rsidR="00C20A0B" w14:paraId="76B816F7" w14:textId="77777777">
        <w:trPr>
          <w:jc w:val="center"/>
        </w:trPr>
        <w:tc>
          <w:tcPr>
            <w:tcW w:w="5184" w:type="dxa"/>
            <w:shd w:val="clear" w:color="auto" w:fill="F7F9FB"/>
            <w:vAlign w:val="center"/>
          </w:tcPr>
          <w:p w14:paraId="02D8D1F1" w14:textId="77777777" w:rsidR="00C20A0B" w:rsidRDefault="000C0487">
            <w:pPr>
              <w:spacing w:after="0"/>
            </w:pPr>
            <w:r>
              <w:rPr>
                <w:sz w:val="16"/>
              </w:rPr>
              <w:t>Student name(s)</w:t>
            </w:r>
          </w:p>
        </w:tc>
        <w:tc>
          <w:tcPr>
            <w:tcW w:w="5184" w:type="dxa"/>
            <w:shd w:val="clear" w:color="auto" w:fill="F7F9FB"/>
            <w:vAlign w:val="center"/>
          </w:tcPr>
          <w:p w14:paraId="52FAB329" w14:textId="77777777" w:rsidR="00C20A0B" w:rsidRDefault="000C0487">
            <w:pPr>
              <w:spacing w:after="0"/>
            </w:pPr>
            <w:r>
              <w:rPr>
                <w:sz w:val="16"/>
              </w:rPr>
              <w:t>_______________________________________________</w:t>
            </w:r>
          </w:p>
        </w:tc>
      </w:tr>
      <w:tr w:rsidR="00C20A0B" w14:paraId="2B382337" w14:textId="77777777">
        <w:trPr>
          <w:jc w:val="center"/>
        </w:trPr>
        <w:tc>
          <w:tcPr>
            <w:tcW w:w="5184" w:type="dxa"/>
            <w:vAlign w:val="center"/>
          </w:tcPr>
          <w:p w14:paraId="0F56083B" w14:textId="77777777" w:rsidR="00C20A0B" w:rsidRDefault="000C0487">
            <w:pPr>
              <w:spacing w:after="0"/>
            </w:pPr>
            <w:r>
              <w:rPr>
                <w:sz w:val="16"/>
              </w:rPr>
              <w:t>Shot IDs</w:t>
            </w:r>
          </w:p>
        </w:tc>
        <w:tc>
          <w:tcPr>
            <w:tcW w:w="5184" w:type="dxa"/>
            <w:vAlign w:val="center"/>
          </w:tcPr>
          <w:p w14:paraId="728674B4" w14:textId="77777777" w:rsidR="00C20A0B" w:rsidRDefault="000C0487">
            <w:pPr>
              <w:spacing w:after="0"/>
            </w:pPr>
            <w:r>
              <w:rPr>
                <w:sz w:val="16"/>
              </w:rPr>
              <w:t>Shot 1: __________   Shot 2: __________   Shot 3: __________</w:t>
            </w:r>
          </w:p>
        </w:tc>
      </w:tr>
      <w:tr w:rsidR="00C20A0B" w14:paraId="5D94E28E" w14:textId="77777777">
        <w:trPr>
          <w:jc w:val="center"/>
        </w:trPr>
        <w:tc>
          <w:tcPr>
            <w:tcW w:w="5184" w:type="dxa"/>
            <w:shd w:val="clear" w:color="auto" w:fill="F7F9FB"/>
            <w:vAlign w:val="center"/>
          </w:tcPr>
          <w:p w14:paraId="23ABB858" w14:textId="77777777" w:rsidR="00C20A0B" w:rsidRDefault="000C0487">
            <w:pPr>
              <w:spacing w:after="0"/>
            </w:pPr>
            <w:r>
              <w:rPr>
                <w:sz w:val="16"/>
              </w:rPr>
              <w:t>Date</w:t>
            </w:r>
          </w:p>
        </w:tc>
        <w:tc>
          <w:tcPr>
            <w:tcW w:w="5184" w:type="dxa"/>
            <w:shd w:val="clear" w:color="auto" w:fill="F7F9FB"/>
            <w:vAlign w:val="center"/>
          </w:tcPr>
          <w:p w14:paraId="0DCBC6C3" w14:textId="77777777" w:rsidR="00C20A0B" w:rsidRDefault="000C0487">
            <w:pPr>
              <w:spacing w:after="0"/>
            </w:pPr>
            <w:r>
              <w:rPr>
                <w:sz w:val="16"/>
              </w:rPr>
              <w:t>____________________________</w:t>
            </w:r>
          </w:p>
        </w:tc>
      </w:tr>
    </w:tbl>
    <w:p w14:paraId="33C458DF" w14:textId="77777777" w:rsidR="00C20A0B" w:rsidRDefault="00C20A0B"/>
    <w:tbl>
      <w:tblPr>
        <w:tblStyle w:val="TableGrid"/>
        <w:tblW w:w="0" w:type="auto"/>
        <w:tblLook w:val="04A0" w:firstRow="1" w:lastRow="0" w:firstColumn="1" w:lastColumn="0" w:noHBand="0" w:noVBand="1"/>
      </w:tblPr>
      <w:tblGrid>
        <w:gridCol w:w="10368"/>
      </w:tblGrid>
      <w:tr w:rsidR="00C20A0B" w14:paraId="1C323D7D" w14:textId="77777777">
        <w:tc>
          <w:tcPr>
            <w:tcW w:w="10368" w:type="dxa"/>
            <w:shd w:val="clear" w:color="auto" w:fill="17365D"/>
            <w:vAlign w:val="center"/>
          </w:tcPr>
          <w:p w14:paraId="0E924373" w14:textId="77777777" w:rsidR="00C20A0B" w:rsidRDefault="000C0487">
            <w:pPr>
              <w:spacing w:after="0"/>
            </w:pPr>
            <w:r>
              <w:rPr>
                <w:b/>
                <w:color w:val="FFFFFF"/>
                <w:sz w:val="17"/>
              </w:rPr>
              <w:t>REPORT STANDARD</w:t>
            </w:r>
          </w:p>
        </w:tc>
      </w:tr>
      <w:tr w:rsidR="00C20A0B" w14:paraId="607C4DB3" w14:textId="77777777">
        <w:tc>
          <w:tcPr>
            <w:tcW w:w="10368" w:type="dxa"/>
            <w:shd w:val="clear" w:color="auto" w:fill="EAF0F7"/>
            <w:vAlign w:val="center"/>
          </w:tcPr>
          <w:p w14:paraId="4E6DAC6A" w14:textId="77777777" w:rsidR="00C20A0B" w:rsidRDefault="000C0487">
            <w:pPr>
              <w:spacing w:after="0"/>
            </w:pPr>
            <w:r>
              <w:rPr>
                <w:color w:val="222222"/>
                <w:sz w:val="16"/>
              </w:rPr>
              <w:t>This is a professional, self-standing engineering report. A reader should understand the project definition, test configuration, computational approach, important results, validation evidence, limitations, recommendations, and engineering decision WITHOUT returning to the Project Manual. The main report tells the engineering story; appendices demonstrate the detailed work.</w:t>
            </w:r>
          </w:p>
        </w:tc>
      </w:tr>
    </w:tbl>
    <w:p w14:paraId="1BBDBB26"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0DF02721" w14:textId="77777777">
        <w:tc>
          <w:tcPr>
            <w:tcW w:w="10368" w:type="dxa"/>
            <w:shd w:val="clear" w:color="auto" w:fill="17365D"/>
            <w:vAlign w:val="center"/>
          </w:tcPr>
          <w:p w14:paraId="58C16297" w14:textId="77777777" w:rsidR="00C20A0B" w:rsidRDefault="000C0487">
            <w:pPr>
              <w:spacing w:after="0"/>
            </w:pPr>
            <w:r>
              <w:rPr>
                <w:b/>
                <w:color w:val="FFFFFF"/>
                <w:sz w:val="17"/>
              </w:rPr>
              <w:t>AI-AUGMENTED REPORTING</w:t>
            </w:r>
          </w:p>
        </w:tc>
      </w:tr>
      <w:tr w:rsidR="00C20A0B" w14:paraId="6913F7BC" w14:textId="77777777">
        <w:tc>
          <w:tcPr>
            <w:tcW w:w="10368" w:type="dxa"/>
            <w:shd w:val="clear" w:color="auto" w:fill="E8F1EA"/>
            <w:vAlign w:val="center"/>
          </w:tcPr>
          <w:p w14:paraId="5119E285" w14:textId="77777777" w:rsidR="00C20A0B" w:rsidRDefault="000C0487">
            <w:pPr>
              <w:spacing w:after="0"/>
            </w:pPr>
            <w:r>
              <w:rPr>
                <w:color w:val="222222"/>
                <w:sz w:val="16"/>
              </w:rPr>
              <w:t>You are encouraged to use AI to help organize, draft, edit, and critique report prose. Give AI verified project evidence. Check every number and claim against your own work. AI may generate, rank, draft, and critique; the engineer brings practical context, verifies, revises, prioritizes, decides, and approves.</w:t>
            </w:r>
          </w:p>
        </w:tc>
      </w:tr>
    </w:tbl>
    <w:p w14:paraId="3E13C4F5" w14:textId="77777777" w:rsidR="00C20A0B" w:rsidRDefault="00C20A0B">
      <w:pPr>
        <w:spacing w:after="0"/>
      </w:pPr>
    </w:p>
    <w:p w14:paraId="1777C6CB" w14:textId="77777777" w:rsidR="00C20A0B" w:rsidRDefault="000C0487">
      <w:pPr>
        <w:jc w:val="center"/>
      </w:pPr>
      <w:r>
        <w:rPr>
          <w:i/>
        </w:rPr>
        <w:t>Suggested main-report target: concise and readable. Detailed calculations, iteration logs, fitting evidence, and supporting figures belong in the appendices and Project Workbook.</w:t>
      </w:r>
    </w:p>
    <w:p w14:paraId="691220C7" w14:textId="77777777" w:rsidR="00C20A0B" w:rsidRDefault="000C0487">
      <w:r>
        <w:br w:type="page"/>
      </w:r>
    </w:p>
    <w:p w14:paraId="7780539F" w14:textId="77777777" w:rsidR="00C20A0B" w:rsidRDefault="000C0487">
      <w:pPr>
        <w:pStyle w:val="Title"/>
      </w:pPr>
      <w:r>
        <w:lastRenderedPageBreak/>
        <w:t>HOW TO USE THIS TEMPLATE</w:t>
      </w:r>
    </w:p>
    <w:p w14:paraId="1114F918" w14:textId="77777777" w:rsidR="00C20A0B" w:rsidRDefault="000C0487">
      <w:r>
        <w:t>Replace the gray guide text with your own report content. You may reorganize figures/tables for readability, but do not omit required assessment evidence. Delete unused guide boxes before final PDF export.</w:t>
      </w:r>
    </w:p>
    <w:tbl>
      <w:tblPr>
        <w:tblStyle w:val="TableGrid"/>
        <w:tblW w:w="0" w:type="auto"/>
        <w:jc w:val="center"/>
        <w:tblLook w:val="04A0" w:firstRow="1" w:lastRow="0" w:firstColumn="1" w:lastColumn="0" w:noHBand="0" w:noVBand="1"/>
      </w:tblPr>
      <w:tblGrid>
        <w:gridCol w:w="5184"/>
        <w:gridCol w:w="5184"/>
      </w:tblGrid>
      <w:tr w:rsidR="00C20A0B" w14:paraId="0755194A" w14:textId="77777777">
        <w:trPr>
          <w:jc w:val="center"/>
        </w:trPr>
        <w:tc>
          <w:tcPr>
            <w:tcW w:w="5184" w:type="dxa"/>
            <w:shd w:val="clear" w:color="auto" w:fill="17365D"/>
            <w:vAlign w:val="center"/>
          </w:tcPr>
          <w:p w14:paraId="6CA4CAC8" w14:textId="77777777" w:rsidR="00C20A0B" w:rsidRDefault="000C0487">
            <w:pPr>
              <w:spacing w:after="0"/>
            </w:pPr>
            <w:r>
              <w:rPr>
                <w:b/>
                <w:color w:val="FFFFFF"/>
                <w:sz w:val="16"/>
              </w:rPr>
              <w:t>MAIN REPORT</w:t>
            </w:r>
          </w:p>
        </w:tc>
        <w:tc>
          <w:tcPr>
            <w:tcW w:w="5184" w:type="dxa"/>
            <w:shd w:val="clear" w:color="auto" w:fill="17365D"/>
            <w:vAlign w:val="center"/>
          </w:tcPr>
          <w:p w14:paraId="09045C49" w14:textId="77777777" w:rsidR="00C20A0B" w:rsidRDefault="000C0487">
            <w:pPr>
              <w:spacing w:after="0"/>
            </w:pPr>
            <w:r>
              <w:rPr>
                <w:b/>
                <w:color w:val="FFFFFF"/>
                <w:sz w:val="16"/>
              </w:rPr>
              <w:t>WHAT THE READER MUST LEARN</w:t>
            </w:r>
          </w:p>
        </w:tc>
      </w:tr>
      <w:tr w:rsidR="00C20A0B" w14:paraId="2B799CBA" w14:textId="77777777">
        <w:trPr>
          <w:jc w:val="center"/>
        </w:trPr>
        <w:tc>
          <w:tcPr>
            <w:tcW w:w="5184" w:type="dxa"/>
            <w:vAlign w:val="center"/>
          </w:tcPr>
          <w:p w14:paraId="66B7EB45" w14:textId="77777777" w:rsidR="00C20A0B" w:rsidRDefault="000C0487">
            <w:pPr>
              <w:spacing w:after="0"/>
            </w:pPr>
            <w:r>
              <w:rPr>
                <w:sz w:val="16"/>
              </w:rPr>
              <w:t>1 · Project Definition</w:t>
            </w:r>
          </w:p>
        </w:tc>
        <w:tc>
          <w:tcPr>
            <w:tcW w:w="5184" w:type="dxa"/>
            <w:vAlign w:val="center"/>
          </w:tcPr>
          <w:p w14:paraId="38C9A988" w14:textId="77777777" w:rsidR="00C20A0B" w:rsidRDefault="000C0487">
            <w:pPr>
              <w:spacing w:after="0"/>
            </w:pPr>
            <w:r>
              <w:rPr>
                <w:sz w:val="16"/>
              </w:rPr>
              <w:t>What engineering problem was addressed; what was observed, predicted, withheld, and validated.</w:t>
            </w:r>
          </w:p>
        </w:tc>
      </w:tr>
      <w:tr w:rsidR="00C20A0B" w14:paraId="21A8DB74" w14:textId="77777777">
        <w:trPr>
          <w:jc w:val="center"/>
        </w:trPr>
        <w:tc>
          <w:tcPr>
            <w:tcW w:w="5184" w:type="dxa"/>
            <w:shd w:val="clear" w:color="auto" w:fill="F7F9FB"/>
            <w:vAlign w:val="center"/>
          </w:tcPr>
          <w:p w14:paraId="737E48A2" w14:textId="77777777" w:rsidR="00C20A0B" w:rsidRDefault="000C0487">
            <w:pPr>
              <w:spacing w:after="0"/>
            </w:pPr>
            <w:r>
              <w:rPr>
                <w:sz w:val="16"/>
              </w:rPr>
              <w:t>2 · Executive Summary</w:t>
            </w:r>
          </w:p>
        </w:tc>
        <w:tc>
          <w:tcPr>
            <w:tcW w:w="5184" w:type="dxa"/>
            <w:shd w:val="clear" w:color="auto" w:fill="F7F9FB"/>
            <w:vAlign w:val="center"/>
          </w:tcPr>
          <w:p w14:paraId="4EB5707A" w14:textId="77777777" w:rsidR="00C20A0B" w:rsidRDefault="000C0487">
            <w:pPr>
              <w:spacing w:after="0"/>
            </w:pPr>
            <w:r>
              <w:rPr>
                <w:sz w:val="16"/>
              </w:rPr>
              <w:t xml:space="preserve">Purpose, approach, </w:t>
            </w:r>
            <w:proofErr w:type="gramStart"/>
            <w:r>
              <w:rPr>
                <w:sz w:val="16"/>
              </w:rPr>
              <w:t>most important quantitative</w:t>
            </w:r>
            <w:proofErr w:type="gramEnd"/>
            <w:r>
              <w:rPr>
                <w:sz w:val="16"/>
              </w:rPr>
              <w:t xml:space="preserve"> findings, limitations, and final engineering decision.</w:t>
            </w:r>
          </w:p>
        </w:tc>
      </w:tr>
      <w:tr w:rsidR="00C20A0B" w14:paraId="1F6B378C" w14:textId="77777777">
        <w:trPr>
          <w:jc w:val="center"/>
        </w:trPr>
        <w:tc>
          <w:tcPr>
            <w:tcW w:w="5184" w:type="dxa"/>
            <w:vAlign w:val="center"/>
          </w:tcPr>
          <w:p w14:paraId="65F7B087" w14:textId="77777777" w:rsidR="00C20A0B" w:rsidRDefault="000C0487">
            <w:pPr>
              <w:spacing w:after="0"/>
            </w:pPr>
            <w:r>
              <w:rPr>
                <w:sz w:val="16"/>
              </w:rPr>
              <w:t>3 · Engineering Approach</w:t>
            </w:r>
          </w:p>
        </w:tc>
        <w:tc>
          <w:tcPr>
            <w:tcW w:w="5184" w:type="dxa"/>
            <w:vAlign w:val="center"/>
          </w:tcPr>
          <w:p w14:paraId="6A3C1E81" w14:textId="77777777" w:rsidR="00C20A0B" w:rsidRDefault="000C0487">
            <w:pPr>
              <w:spacing w:after="0"/>
            </w:pPr>
            <w:r>
              <w:rPr>
                <w:sz w:val="16"/>
              </w:rPr>
              <w:t xml:space="preserve">Model, assumptions, numerical verification/design study, and </w:t>
            </w:r>
            <w:proofErr w:type="spellStart"/>
            <w:r>
              <w:rPr>
                <w:sz w:val="16"/>
              </w:rPr>
              <w:t>measurement→fit→prediction→validation</w:t>
            </w:r>
            <w:proofErr w:type="spellEnd"/>
            <w:r>
              <w:rPr>
                <w:sz w:val="16"/>
              </w:rPr>
              <w:t xml:space="preserve"> workflow.</w:t>
            </w:r>
          </w:p>
        </w:tc>
      </w:tr>
      <w:tr w:rsidR="00C20A0B" w14:paraId="196AF18E" w14:textId="77777777">
        <w:trPr>
          <w:jc w:val="center"/>
        </w:trPr>
        <w:tc>
          <w:tcPr>
            <w:tcW w:w="5184" w:type="dxa"/>
            <w:shd w:val="clear" w:color="auto" w:fill="F7F9FB"/>
            <w:vAlign w:val="center"/>
          </w:tcPr>
          <w:p w14:paraId="6F3EB2EC" w14:textId="77777777" w:rsidR="00C20A0B" w:rsidRDefault="000C0487">
            <w:pPr>
              <w:spacing w:after="0"/>
            </w:pPr>
            <w:r>
              <w:rPr>
                <w:sz w:val="16"/>
              </w:rPr>
              <w:t>4 · Physical Test Setup &amp; Data</w:t>
            </w:r>
          </w:p>
        </w:tc>
        <w:tc>
          <w:tcPr>
            <w:tcW w:w="5184" w:type="dxa"/>
            <w:shd w:val="clear" w:color="auto" w:fill="F7F9FB"/>
            <w:vAlign w:val="center"/>
          </w:tcPr>
          <w:p w14:paraId="5363095C" w14:textId="77777777" w:rsidR="00C20A0B" w:rsidRDefault="000C0487">
            <w:pPr>
              <w:spacing w:after="0"/>
            </w:pPr>
            <w:r>
              <w:rPr>
                <w:sz w:val="16"/>
              </w:rPr>
              <w:t>How the real shots were recorded; geometry/calibration/time origin; PARTIAL/FULL architecture.</w:t>
            </w:r>
          </w:p>
        </w:tc>
      </w:tr>
      <w:tr w:rsidR="00C20A0B" w14:paraId="06E7F60E" w14:textId="77777777">
        <w:trPr>
          <w:jc w:val="center"/>
        </w:trPr>
        <w:tc>
          <w:tcPr>
            <w:tcW w:w="5184" w:type="dxa"/>
            <w:vAlign w:val="center"/>
          </w:tcPr>
          <w:p w14:paraId="36C193FA" w14:textId="77777777" w:rsidR="00C20A0B" w:rsidRDefault="000C0487">
            <w:pPr>
              <w:spacing w:after="0"/>
            </w:pPr>
            <w:r>
              <w:rPr>
                <w:sz w:val="16"/>
              </w:rPr>
              <w:t>5 · Results — Design &amp; Computation</w:t>
            </w:r>
          </w:p>
        </w:tc>
        <w:tc>
          <w:tcPr>
            <w:tcW w:w="5184" w:type="dxa"/>
            <w:vAlign w:val="center"/>
          </w:tcPr>
          <w:p w14:paraId="3B56AAEC" w14:textId="77777777" w:rsidR="00C20A0B" w:rsidRDefault="000C0487">
            <w:pPr>
              <w:spacing w:after="0"/>
            </w:pPr>
            <w:r>
              <w:rPr>
                <w:sz w:val="16"/>
              </w:rPr>
              <w:t>Solver verification, two-root behavior, and speed-sensitivity Courtside Check.</w:t>
            </w:r>
          </w:p>
        </w:tc>
      </w:tr>
      <w:tr w:rsidR="00C20A0B" w14:paraId="30D639F1" w14:textId="77777777">
        <w:trPr>
          <w:jc w:val="center"/>
        </w:trPr>
        <w:tc>
          <w:tcPr>
            <w:tcW w:w="5184" w:type="dxa"/>
            <w:shd w:val="clear" w:color="auto" w:fill="F7F9FB"/>
            <w:vAlign w:val="center"/>
          </w:tcPr>
          <w:p w14:paraId="0BD73428" w14:textId="77777777" w:rsidR="00C20A0B" w:rsidRDefault="000C0487">
            <w:pPr>
              <w:spacing w:after="0"/>
            </w:pPr>
            <w:r>
              <w:rPr>
                <w:sz w:val="16"/>
              </w:rPr>
              <w:t>6 · Results — Release Conditions &amp; Committed Predictions</w:t>
            </w:r>
          </w:p>
        </w:tc>
        <w:tc>
          <w:tcPr>
            <w:tcW w:w="5184" w:type="dxa"/>
            <w:shd w:val="clear" w:color="auto" w:fill="F7F9FB"/>
            <w:vAlign w:val="center"/>
          </w:tcPr>
          <w:p w14:paraId="59F8976E" w14:textId="77777777" w:rsidR="00C20A0B" w:rsidRDefault="000C0487">
            <w:pPr>
              <w:spacing w:after="0"/>
            </w:pPr>
            <w:r>
              <w:rPr>
                <w:sz w:val="16"/>
              </w:rPr>
              <w:t>Three-tool fits and frozen predictions for all three shots.</w:t>
            </w:r>
          </w:p>
        </w:tc>
      </w:tr>
      <w:tr w:rsidR="00C20A0B" w14:paraId="07D19058" w14:textId="77777777">
        <w:trPr>
          <w:jc w:val="center"/>
        </w:trPr>
        <w:tc>
          <w:tcPr>
            <w:tcW w:w="5184" w:type="dxa"/>
            <w:vAlign w:val="center"/>
          </w:tcPr>
          <w:p w14:paraId="2579AA5E" w14:textId="77777777" w:rsidR="00C20A0B" w:rsidRDefault="000C0487">
            <w:pPr>
              <w:spacing w:after="0"/>
            </w:pPr>
            <w:r>
              <w:rPr>
                <w:sz w:val="16"/>
              </w:rPr>
              <w:t>7 · Test–Prediction Correlation &amp; Validation</w:t>
            </w:r>
          </w:p>
        </w:tc>
        <w:tc>
          <w:tcPr>
            <w:tcW w:w="5184" w:type="dxa"/>
            <w:vAlign w:val="center"/>
          </w:tcPr>
          <w:p w14:paraId="4789AD7E" w14:textId="77777777" w:rsidR="00C20A0B" w:rsidRDefault="000C0487">
            <w:pPr>
              <w:spacing w:after="0"/>
            </w:pPr>
            <w:r>
              <w:rPr>
                <w:sz w:val="16"/>
              </w:rPr>
              <w:t xml:space="preserve">Full-trajectory comparison, </w:t>
            </w:r>
            <w:proofErr w:type="spellStart"/>
            <w:r>
              <w:rPr>
                <w:sz w:val="16"/>
              </w:rPr>
              <w:t>E_traj</w:t>
            </w:r>
            <w:proofErr w:type="spellEnd"/>
            <w:r>
              <w:rPr>
                <w:sz w:val="16"/>
              </w:rPr>
              <w:t xml:space="preserve">, hoop-plane </w:t>
            </w:r>
            <w:proofErr w:type="spellStart"/>
            <w:r>
              <w:rPr>
                <w:sz w:val="16"/>
              </w:rPr>
              <w:t>Δe_x</w:t>
            </w:r>
            <w:proofErr w:type="spellEnd"/>
            <w:r>
              <w:rPr>
                <w:sz w:val="16"/>
              </w:rPr>
              <w:t>, and cross-shot interpretation.</w:t>
            </w:r>
          </w:p>
        </w:tc>
      </w:tr>
      <w:tr w:rsidR="00C20A0B" w14:paraId="56C8EF1C" w14:textId="77777777">
        <w:trPr>
          <w:jc w:val="center"/>
        </w:trPr>
        <w:tc>
          <w:tcPr>
            <w:tcW w:w="5184" w:type="dxa"/>
            <w:shd w:val="clear" w:color="auto" w:fill="F7F9FB"/>
            <w:vAlign w:val="center"/>
          </w:tcPr>
          <w:p w14:paraId="0D9B4415" w14:textId="77777777" w:rsidR="00C20A0B" w:rsidRDefault="000C0487">
            <w:pPr>
              <w:spacing w:after="0"/>
            </w:pPr>
            <w:r>
              <w:rPr>
                <w:sz w:val="16"/>
              </w:rPr>
              <w:t>8 · Engineering Assessment &amp; Improvements</w:t>
            </w:r>
          </w:p>
        </w:tc>
        <w:tc>
          <w:tcPr>
            <w:tcW w:w="5184" w:type="dxa"/>
            <w:shd w:val="clear" w:color="auto" w:fill="F7F9FB"/>
            <w:vAlign w:val="center"/>
          </w:tcPr>
          <w:p w14:paraId="188F9161" w14:textId="77777777" w:rsidR="00C20A0B" w:rsidRDefault="000C0487">
            <w:pPr>
              <w:spacing w:after="0"/>
            </w:pPr>
            <w:r>
              <w:rPr>
                <w:sz w:val="16"/>
              </w:rPr>
              <w:t>AI Engineering Review, human evaluation, and two specific evidence-supported improvements.</w:t>
            </w:r>
          </w:p>
        </w:tc>
      </w:tr>
      <w:tr w:rsidR="00C20A0B" w14:paraId="21FC52DA" w14:textId="77777777">
        <w:trPr>
          <w:jc w:val="center"/>
        </w:trPr>
        <w:tc>
          <w:tcPr>
            <w:tcW w:w="5184" w:type="dxa"/>
            <w:vAlign w:val="center"/>
          </w:tcPr>
          <w:p w14:paraId="7589D9D7" w14:textId="77777777" w:rsidR="00C20A0B" w:rsidRDefault="000C0487">
            <w:pPr>
              <w:spacing w:after="0"/>
            </w:pPr>
            <w:r>
              <w:rPr>
                <w:sz w:val="16"/>
              </w:rPr>
              <w:t>9 · Conclusions &amp; Engineering Decision</w:t>
            </w:r>
          </w:p>
        </w:tc>
        <w:tc>
          <w:tcPr>
            <w:tcW w:w="5184" w:type="dxa"/>
            <w:vAlign w:val="center"/>
          </w:tcPr>
          <w:p w14:paraId="4476F0AF" w14:textId="77777777" w:rsidR="00C20A0B" w:rsidRDefault="000C0487">
            <w:pPr>
              <w:spacing w:after="0"/>
            </w:pPr>
            <w:r>
              <w:rPr>
                <w:sz w:val="16"/>
              </w:rPr>
              <w:t>ACCEPT / ACCEPT WITH LIMITATIONS / REJECT–REVISE, defended quantitatively.</w:t>
            </w:r>
          </w:p>
        </w:tc>
      </w:tr>
      <w:tr w:rsidR="00C20A0B" w14:paraId="5D69F293" w14:textId="77777777">
        <w:tblPrEx>
          <w:jc w:val="left"/>
        </w:tblPrEx>
        <w:tc>
          <w:tcPr>
            <w:tcW w:w="10368" w:type="dxa"/>
            <w:gridSpan w:val="2"/>
            <w:shd w:val="clear" w:color="auto" w:fill="17365D"/>
            <w:vAlign w:val="center"/>
          </w:tcPr>
          <w:p w14:paraId="68033089" w14:textId="77777777" w:rsidR="00C20A0B" w:rsidRDefault="000C0487">
            <w:pPr>
              <w:spacing w:after="0"/>
            </w:pPr>
            <w:r>
              <w:rPr>
                <w:b/>
                <w:color w:val="FFFFFF"/>
                <w:sz w:val="17"/>
              </w:rPr>
              <w:t>REPORT VS. SUPPORTING FILES</w:t>
            </w:r>
          </w:p>
        </w:tc>
      </w:tr>
      <w:tr w:rsidR="00C20A0B" w14:paraId="46144C40" w14:textId="77777777">
        <w:tblPrEx>
          <w:jc w:val="left"/>
        </w:tblPrEx>
        <w:tc>
          <w:tcPr>
            <w:tcW w:w="10368" w:type="dxa"/>
            <w:gridSpan w:val="2"/>
            <w:shd w:val="clear" w:color="auto" w:fill="EAF0F7"/>
            <w:vAlign w:val="center"/>
          </w:tcPr>
          <w:p w14:paraId="448BE671" w14:textId="77777777" w:rsidR="00C20A0B" w:rsidRDefault="000C0487">
            <w:pPr>
              <w:spacing w:after="0"/>
            </w:pPr>
            <w:r>
              <w:rPr>
                <w:color w:val="222222"/>
                <w:sz w:val="16"/>
              </w:rPr>
              <w:t>REPORT PDF = communication and selected evidence.</w:t>
            </w:r>
            <w:r>
              <w:rPr>
                <w:color w:val="222222"/>
                <w:sz w:val="16"/>
              </w:rPr>
              <w:br/>
              <w:t>PROJECT WORKBOOK XLSX = complete organized numerical record, including all frame-by-frame validation calculations.</w:t>
            </w:r>
            <w:r>
              <w:rPr>
                <w:color w:val="222222"/>
                <w:sz w:val="16"/>
              </w:rPr>
              <w:br/>
              <w:t>PYTHON PY = end-to-end computational implementation.</w:t>
            </w:r>
            <w:r>
              <w:rPr>
                <w:color w:val="222222"/>
                <w:sz w:val="16"/>
              </w:rPr>
              <w:br/>
              <w:t>TRACKER projects = save for your own protection; do not submit.</w:t>
            </w:r>
          </w:p>
        </w:tc>
      </w:tr>
    </w:tbl>
    <w:p w14:paraId="13BE0CDE" w14:textId="77777777" w:rsidR="00C20A0B" w:rsidRDefault="00C20A0B">
      <w:pPr>
        <w:spacing w:after="0"/>
      </w:pPr>
    </w:p>
    <w:p w14:paraId="7D005D69" w14:textId="77777777" w:rsidR="00C20A0B" w:rsidRDefault="000C0487">
      <w:r>
        <w:br w:type="page"/>
      </w:r>
    </w:p>
    <w:p w14:paraId="120C9143" w14:textId="77777777" w:rsidR="00C20A0B" w:rsidRDefault="000C0487">
      <w:pPr>
        <w:pStyle w:val="Title"/>
      </w:pPr>
      <w:r>
        <w:lastRenderedPageBreak/>
        <w:t>1 · PROJECT DEFINITION</w:t>
      </w:r>
    </w:p>
    <w:tbl>
      <w:tblPr>
        <w:tblStyle w:val="TableGrid"/>
        <w:tblW w:w="0" w:type="auto"/>
        <w:tblLook w:val="04A0" w:firstRow="1" w:lastRow="0" w:firstColumn="1" w:lastColumn="0" w:noHBand="0" w:noVBand="1"/>
      </w:tblPr>
      <w:tblGrid>
        <w:gridCol w:w="10368"/>
      </w:tblGrid>
      <w:tr w:rsidR="00C20A0B" w14:paraId="7844791B" w14:textId="77777777">
        <w:tc>
          <w:tcPr>
            <w:tcW w:w="10368" w:type="dxa"/>
            <w:shd w:val="clear" w:color="auto" w:fill="17365D"/>
            <w:vAlign w:val="center"/>
          </w:tcPr>
          <w:p w14:paraId="072D8498" w14:textId="77777777" w:rsidR="00C20A0B" w:rsidRDefault="000C0487">
            <w:pPr>
              <w:spacing w:after="0"/>
            </w:pPr>
            <w:r>
              <w:rPr>
                <w:b/>
                <w:color w:val="FFFFFF"/>
                <w:sz w:val="17"/>
              </w:rPr>
              <w:t>WHAT BELONGS HERE</w:t>
            </w:r>
          </w:p>
        </w:tc>
      </w:tr>
      <w:tr w:rsidR="00C20A0B" w14:paraId="3A525F82" w14:textId="77777777">
        <w:tc>
          <w:tcPr>
            <w:tcW w:w="10368" w:type="dxa"/>
            <w:shd w:val="clear" w:color="auto" w:fill="EAF0F7"/>
            <w:vAlign w:val="center"/>
          </w:tcPr>
          <w:p w14:paraId="75E7025B" w14:textId="77777777" w:rsidR="00C20A0B" w:rsidRDefault="000C0487">
            <w:pPr>
              <w:spacing w:after="0"/>
            </w:pPr>
            <w:r>
              <w:rPr>
                <w:color w:val="222222"/>
                <w:sz w:val="16"/>
              </w:rPr>
              <w:t>One concise paragraph. Define the engineering problem—not the class assignment. Explain that early-flight data from three real human basketball shots were used to estimate release conditions, the remaining trajectory was predicted and committed before FULL data were available, and the withheld physical trajectory was then used for validation.</w:t>
            </w:r>
          </w:p>
        </w:tc>
      </w:tr>
    </w:tbl>
    <w:p w14:paraId="0526E136"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261635E2" w14:textId="77777777">
        <w:tc>
          <w:tcPr>
            <w:tcW w:w="10368" w:type="dxa"/>
            <w:shd w:val="clear" w:color="auto" w:fill="17365D"/>
            <w:vAlign w:val="center"/>
          </w:tcPr>
          <w:p w14:paraId="3F9A8612" w14:textId="77777777" w:rsidR="00C20A0B" w:rsidRDefault="000C0487">
            <w:pPr>
              <w:spacing w:after="0"/>
            </w:pPr>
            <w:r>
              <w:rPr>
                <w:b/>
                <w:color w:val="FFFFFF"/>
                <w:sz w:val="17"/>
              </w:rPr>
              <w:t>SUGGESTED AI PROMPT</w:t>
            </w:r>
          </w:p>
        </w:tc>
      </w:tr>
      <w:tr w:rsidR="00C20A0B" w14:paraId="41402E98" w14:textId="77777777">
        <w:tc>
          <w:tcPr>
            <w:tcW w:w="10368" w:type="dxa"/>
            <w:shd w:val="clear" w:color="auto" w:fill="EAF0F7"/>
            <w:vAlign w:val="center"/>
          </w:tcPr>
          <w:p w14:paraId="3D1DF4AC" w14:textId="77777777" w:rsidR="00C20A0B" w:rsidRDefault="000C0487">
            <w:pPr>
              <w:spacing w:after="0"/>
            </w:pPr>
            <w:r>
              <w:rPr>
                <w:color w:val="222222"/>
                <w:sz w:val="16"/>
              </w:rPr>
              <w:t>Read the attached Project Manual. Write one concise paragraph defining the engineering problem for an industrial engineering report. Explain what is being predicted, what information is available before prediction, what information is withheld for validation, and what engineering question the project addresses. Do not describe the work as a student assignment. Do not invent project details.</w:t>
            </w:r>
          </w:p>
        </w:tc>
      </w:tr>
    </w:tbl>
    <w:p w14:paraId="56485B54"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49C58E6B" w14:textId="77777777">
        <w:tc>
          <w:tcPr>
            <w:tcW w:w="10368" w:type="dxa"/>
            <w:shd w:val="clear" w:color="auto" w:fill="FFFFFF"/>
          </w:tcPr>
          <w:p w14:paraId="30E484C0" w14:textId="77777777" w:rsidR="00C20A0B" w:rsidRDefault="000C0487">
            <w:pPr>
              <w:jc w:val="center"/>
            </w:pPr>
            <w:r>
              <w:rPr>
                <w:i/>
                <w:color w:val="888888"/>
                <w:sz w:val="16"/>
              </w:rPr>
              <w:t>WRITE / PASTE FINAL REPORT TEXT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3AF58274" w14:textId="77777777" w:rsidR="00C20A0B" w:rsidRDefault="000C0487">
      <w:pPr>
        <w:pStyle w:val="Title"/>
      </w:pPr>
      <w:r>
        <w:t>2 · EXECUTIVE SUMMARY</w:t>
      </w:r>
    </w:p>
    <w:tbl>
      <w:tblPr>
        <w:tblStyle w:val="TableGrid"/>
        <w:tblW w:w="0" w:type="auto"/>
        <w:tblLook w:val="04A0" w:firstRow="1" w:lastRow="0" w:firstColumn="1" w:lastColumn="0" w:noHBand="0" w:noVBand="1"/>
      </w:tblPr>
      <w:tblGrid>
        <w:gridCol w:w="10368"/>
      </w:tblGrid>
      <w:tr w:rsidR="00C20A0B" w14:paraId="783A778E" w14:textId="77777777">
        <w:tc>
          <w:tcPr>
            <w:tcW w:w="10368" w:type="dxa"/>
            <w:shd w:val="clear" w:color="auto" w:fill="17365D"/>
            <w:vAlign w:val="center"/>
          </w:tcPr>
          <w:p w14:paraId="779A5EF9" w14:textId="77777777" w:rsidR="00C20A0B" w:rsidRDefault="000C0487">
            <w:pPr>
              <w:spacing w:after="0"/>
            </w:pPr>
            <w:r>
              <w:rPr>
                <w:b/>
                <w:color w:val="FFFFFF"/>
                <w:sz w:val="17"/>
              </w:rPr>
              <w:t>WRITE THIS LAST</w:t>
            </w:r>
          </w:p>
        </w:tc>
      </w:tr>
      <w:tr w:rsidR="00C20A0B" w14:paraId="65BD5332" w14:textId="77777777">
        <w:tc>
          <w:tcPr>
            <w:tcW w:w="10368" w:type="dxa"/>
            <w:shd w:val="clear" w:color="auto" w:fill="EAF0F7"/>
            <w:vAlign w:val="center"/>
          </w:tcPr>
          <w:p w14:paraId="76098196" w14:textId="77777777" w:rsidR="00C20A0B" w:rsidRDefault="000C0487">
            <w:pPr>
              <w:spacing w:after="0"/>
            </w:pPr>
            <w:r>
              <w:rPr>
                <w:color w:val="222222"/>
                <w:sz w:val="16"/>
              </w:rPr>
              <w:t xml:space="preserve">A manager should be able to read this section alone and understand the purpose, method, most important numerical results, major </w:t>
            </w:r>
            <w:proofErr w:type="gramStart"/>
            <w:r>
              <w:rPr>
                <w:color w:val="222222"/>
                <w:sz w:val="16"/>
              </w:rPr>
              <w:t>limitation</w:t>
            </w:r>
            <w:proofErr w:type="gramEnd"/>
            <w:r>
              <w:rPr>
                <w:color w:val="222222"/>
                <w:sz w:val="16"/>
              </w:rPr>
              <w:t>(s), and final engineering decision. Include actual numbers—not only adjectives such as “good” or “close.”</w:t>
            </w:r>
          </w:p>
        </w:tc>
      </w:tr>
    </w:tbl>
    <w:p w14:paraId="2B2DA12C"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077C9FCE" w14:textId="77777777">
        <w:tc>
          <w:tcPr>
            <w:tcW w:w="10368" w:type="dxa"/>
            <w:shd w:val="clear" w:color="auto" w:fill="17365D"/>
            <w:vAlign w:val="center"/>
          </w:tcPr>
          <w:p w14:paraId="108CE011" w14:textId="77777777" w:rsidR="00C20A0B" w:rsidRDefault="000C0487">
            <w:pPr>
              <w:spacing w:after="0"/>
            </w:pPr>
            <w:r>
              <w:rPr>
                <w:b/>
                <w:color w:val="FFFFFF"/>
                <w:sz w:val="17"/>
              </w:rPr>
              <w:t>SUGGESTED AI PROMPT</w:t>
            </w:r>
          </w:p>
        </w:tc>
      </w:tr>
      <w:tr w:rsidR="00C20A0B" w14:paraId="75B205C6" w14:textId="77777777">
        <w:tc>
          <w:tcPr>
            <w:tcW w:w="10368" w:type="dxa"/>
            <w:shd w:val="clear" w:color="auto" w:fill="EAF0F7"/>
            <w:vAlign w:val="center"/>
          </w:tcPr>
          <w:p w14:paraId="530B5B15" w14:textId="77777777" w:rsidR="00C20A0B" w:rsidRDefault="000C0487">
            <w:pPr>
              <w:spacing w:after="0"/>
            </w:pPr>
            <w:r>
              <w:rPr>
                <w:color w:val="222222"/>
                <w:sz w:val="16"/>
              </w:rPr>
              <w:t xml:space="preserve">Using ONLY the verified project definition, test description, computational method, numerical results, validation results, limitations, recommendations, and engineering </w:t>
            </w:r>
            <w:proofErr w:type="gramStart"/>
            <w:r>
              <w:rPr>
                <w:color w:val="222222"/>
                <w:sz w:val="16"/>
              </w:rPr>
              <w:t>decision</w:t>
            </w:r>
            <w:proofErr w:type="gramEnd"/>
            <w:r>
              <w:rPr>
                <w:color w:val="222222"/>
                <w:sz w:val="16"/>
              </w:rPr>
              <w:t xml:space="preserve"> I provide, draft a concise executive summary for an engineering manager. Include the most important quantitative results. Do not introduce results or claims that are not in my evidence.</w:t>
            </w:r>
          </w:p>
        </w:tc>
      </w:tr>
    </w:tbl>
    <w:p w14:paraId="49947244"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4C4EAC2A" w14:textId="77777777">
        <w:tc>
          <w:tcPr>
            <w:tcW w:w="10368" w:type="dxa"/>
            <w:shd w:val="clear" w:color="auto" w:fill="FFFFFF"/>
          </w:tcPr>
          <w:p w14:paraId="5EF085ED" w14:textId="77777777" w:rsidR="00C20A0B" w:rsidRDefault="000C0487">
            <w:pPr>
              <w:jc w:val="center"/>
            </w:pPr>
            <w:r>
              <w:rPr>
                <w:i/>
                <w:color w:val="888888"/>
                <w:sz w:val="16"/>
              </w:rPr>
              <w:t>WRITE / PASTE FINAL REPORT TEXT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012FA3A6" w14:textId="77777777" w:rsidR="00C20A0B" w:rsidRDefault="000C0487">
      <w:r>
        <w:br w:type="page"/>
      </w:r>
    </w:p>
    <w:p w14:paraId="1BA5C95C" w14:textId="77777777" w:rsidR="00C20A0B" w:rsidRDefault="000C0487">
      <w:pPr>
        <w:pStyle w:val="Title"/>
      </w:pPr>
      <w:r>
        <w:lastRenderedPageBreak/>
        <w:t>3 · ENGINEERING APPROACH</w:t>
      </w:r>
    </w:p>
    <w:p w14:paraId="422A8EC9" w14:textId="77777777" w:rsidR="00C20A0B" w:rsidRDefault="000C0487">
      <w:pPr>
        <w:pStyle w:val="Heading1"/>
      </w:pPr>
      <w:r>
        <w:t>3.1 Ideal projectile model and assumptions</w:t>
      </w:r>
    </w:p>
    <w:p w14:paraId="75B49B7B" w14:textId="77777777" w:rsidR="00C20A0B" w:rsidRDefault="000C0487">
      <w:r>
        <w:t>State the governing model and the assumptions that define its physical boundary. Include only equations needed to understand the report; detailed derivations belong in Appendix A.</w:t>
      </w:r>
    </w:p>
    <w:tbl>
      <w:tblPr>
        <w:tblStyle w:val="TableGrid"/>
        <w:tblW w:w="0" w:type="auto"/>
        <w:jc w:val="center"/>
        <w:tblLook w:val="04A0" w:firstRow="1" w:lastRow="0" w:firstColumn="1" w:lastColumn="0" w:noHBand="0" w:noVBand="1"/>
      </w:tblPr>
      <w:tblGrid>
        <w:gridCol w:w="5184"/>
        <w:gridCol w:w="5184"/>
      </w:tblGrid>
      <w:tr w:rsidR="00C20A0B" w14:paraId="763B7B1D" w14:textId="77777777">
        <w:trPr>
          <w:jc w:val="center"/>
        </w:trPr>
        <w:tc>
          <w:tcPr>
            <w:tcW w:w="5184" w:type="dxa"/>
            <w:shd w:val="clear" w:color="auto" w:fill="17365D"/>
            <w:vAlign w:val="center"/>
          </w:tcPr>
          <w:p w14:paraId="2CBDB9C4" w14:textId="77777777" w:rsidR="00C20A0B" w:rsidRDefault="000C0487">
            <w:pPr>
              <w:spacing w:after="0"/>
            </w:pPr>
            <w:r>
              <w:rPr>
                <w:b/>
                <w:color w:val="FFFFFF"/>
                <w:sz w:val="16"/>
              </w:rPr>
              <w:t>Required equation / concept</w:t>
            </w:r>
          </w:p>
        </w:tc>
        <w:tc>
          <w:tcPr>
            <w:tcW w:w="5184" w:type="dxa"/>
            <w:shd w:val="clear" w:color="auto" w:fill="17365D"/>
            <w:vAlign w:val="center"/>
          </w:tcPr>
          <w:p w14:paraId="058C6641" w14:textId="77777777" w:rsidR="00C20A0B" w:rsidRDefault="000C0487">
            <w:pPr>
              <w:spacing w:after="0"/>
            </w:pPr>
            <w:r>
              <w:rPr>
                <w:b/>
                <w:color w:val="FFFFFF"/>
                <w:sz w:val="16"/>
              </w:rPr>
              <w:t>Include</w:t>
            </w:r>
          </w:p>
        </w:tc>
      </w:tr>
      <w:tr w:rsidR="00C20A0B" w14:paraId="45CBF42C" w14:textId="77777777">
        <w:trPr>
          <w:jc w:val="center"/>
        </w:trPr>
        <w:tc>
          <w:tcPr>
            <w:tcW w:w="5184" w:type="dxa"/>
            <w:vAlign w:val="center"/>
          </w:tcPr>
          <w:p w14:paraId="62EF0DE1" w14:textId="77777777" w:rsidR="00C20A0B" w:rsidRDefault="000C0487">
            <w:pPr>
              <w:spacing w:after="0"/>
            </w:pPr>
            <w:r>
              <w:rPr>
                <w:sz w:val="16"/>
              </w:rPr>
              <w:t>Prediction model</w:t>
            </w:r>
          </w:p>
        </w:tc>
        <w:tc>
          <w:tcPr>
            <w:tcW w:w="5184" w:type="dxa"/>
            <w:vAlign w:val="center"/>
          </w:tcPr>
          <w:p w14:paraId="07F464CE" w14:textId="77777777" w:rsidR="00C20A0B" w:rsidRDefault="000C0487">
            <w:pPr>
              <w:spacing w:after="0"/>
            </w:pPr>
            <w:proofErr w:type="spellStart"/>
            <w:r>
              <w:rPr>
                <w:sz w:val="16"/>
              </w:rPr>
              <w:t>x_p</w:t>
            </w:r>
            <w:proofErr w:type="spellEnd"/>
            <w:r>
              <w:rPr>
                <w:sz w:val="16"/>
              </w:rPr>
              <w:t xml:space="preserve">(t)=x_r+v_x0 </w:t>
            </w:r>
            <w:proofErr w:type="gramStart"/>
            <w:r>
              <w:rPr>
                <w:sz w:val="16"/>
              </w:rPr>
              <w:t xml:space="preserve">t;  </w:t>
            </w:r>
            <w:proofErr w:type="spellStart"/>
            <w:r>
              <w:rPr>
                <w:sz w:val="16"/>
              </w:rPr>
              <w:t>y</w:t>
            </w:r>
            <w:proofErr w:type="gramEnd"/>
            <w:r>
              <w:rPr>
                <w:sz w:val="16"/>
              </w:rPr>
              <w:t>_p</w:t>
            </w:r>
            <w:proofErr w:type="spellEnd"/>
            <w:r>
              <w:rPr>
                <w:sz w:val="16"/>
              </w:rPr>
              <w:t>(t)=h_r+v_y0 t−½gt², with g=9.81 m/s².</w:t>
            </w:r>
          </w:p>
        </w:tc>
      </w:tr>
      <w:tr w:rsidR="00C20A0B" w14:paraId="752D30AC" w14:textId="77777777">
        <w:trPr>
          <w:jc w:val="center"/>
        </w:trPr>
        <w:tc>
          <w:tcPr>
            <w:tcW w:w="5184" w:type="dxa"/>
            <w:shd w:val="clear" w:color="auto" w:fill="F7F9FB"/>
            <w:vAlign w:val="center"/>
          </w:tcPr>
          <w:p w14:paraId="3C6324CF" w14:textId="77777777" w:rsidR="00C20A0B" w:rsidRDefault="000C0487">
            <w:pPr>
              <w:spacing w:after="0"/>
            </w:pPr>
            <w:r>
              <w:rPr>
                <w:sz w:val="16"/>
              </w:rPr>
              <w:t>Release state</w:t>
            </w:r>
          </w:p>
        </w:tc>
        <w:tc>
          <w:tcPr>
            <w:tcW w:w="5184" w:type="dxa"/>
            <w:shd w:val="clear" w:color="auto" w:fill="F7F9FB"/>
            <w:vAlign w:val="center"/>
          </w:tcPr>
          <w:p w14:paraId="4287F776" w14:textId="77777777" w:rsidR="00C20A0B" w:rsidRDefault="000C0487">
            <w:pPr>
              <w:spacing w:after="0"/>
            </w:pPr>
            <w:proofErr w:type="spellStart"/>
            <w:r>
              <w:rPr>
                <w:sz w:val="16"/>
              </w:rPr>
              <w:t>x_r</w:t>
            </w:r>
            <w:proofErr w:type="spellEnd"/>
            <w:r>
              <w:rPr>
                <w:sz w:val="16"/>
              </w:rPr>
              <w:t xml:space="preserve">, </w:t>
            </w:r>
            <w:proofErr w:type="spellStart"/>
            <w:r>
              <w:rPr>
                <w:sz w:val="16"/>
              </w:rPr>
              <w:t>h_r</w:t>
            </w:r>
            <w:proofErr w:type="spellEnd"/>
            <w:r>
              <w:rPr>
                <w:sz w:val="16"/>
              </w:rPr>
              <w:t xml:space="preserve">, v_x0, v_y0, </w:t>
            </w:r>
            <w:proofErr w:type="spellStart"/>
            <w:r>
              <w:rPr>
                <w:sz w:val="16"/>
              </w:rPr>
              <w:t>v_r</w:t>
            </w:r>
            <w:proofErr w:type="spellEnd"/>
            <w:r>
              <w:rPr>
                <w:sz w:val="16"/>
              </w:rPr>
              <w:t xml:space="preserve">, </w:t>
            </w:r>
            <w:proofErr w:type="spellStart"/>
            <w:r>
              <w:rPr>
                <w:sz w:val="16"/>
              </w:rPr>
              <w:t>theta_r</w:t>
            </w:r>
            <w:proofErr w:type="spellEnd"/>
            <w:r>
              <w:rPr>
                <w:sz w:val="16"/>
              </w:rPr>
              <w:t>.</w:t>
            </w:r>
          </w:p>
        </w:tc>
      </w:tr>
      <w:tr w:rsidR="00C20A0B" w14:paraId="016C62A3" w14:textId="77777777">
        <w:trPr>
          <w:jc w:val="center"/>
        </w:trPr>
        <w:tc>
          <w:tcPr>
            <w:tcW w:w="5184" w:type="dxa"/>
            <w:vAlign w:val="center"/>
          </w:tcPr>
          <w:p w14:paraId="61B12946" w14:textId="77777777" w:rsidR="00C20A0B" w:rsidRDefault="000C0487">
            <w:pPr>
              <w:spacing w:after="0"/>
            </w:pPr>
            <w:r>
              <w:rPr>
                <w:sz w:val="16"/>
              </w:rPr>
              <w:t>Model boundary</w:t>
            </w:r>
          </w:p>
        </w:tc>
        <w:tc>
          <w:tcPr>
            <w:tcW w:w="5184" w:type="dxa"/>
            <w:vAlign w:val="center"/>
          </w:tcPr>
          <w:p w14:paraId="648946C2" w14:textId="77777777" w:rsidR="00C20A0B" w:rsidRDefault="000C0487">
            <w:pPr>
              <w:spacing w:after="0"/>
            </w:pPr>
            <w:r>
              <w:rPr>
                <w:sz w:val="16"/>
              </w:rPr>
              <w:t>Planar clean free flight; no drag, spin/Magnus, lateral motion, or contact/rebound physics.</w:t>
            </w:r>
          </w:p>
        </w:tc>
      </w:tr>
      <w:tr w:rsidR="00C20A0B" w14:paraId="2EB41928" w14:textId="77777777">
        <w:trPr>
          <w:jc w:val="center"/>
        </w:trPr>
        <w:tc>
          <w:tcPr>
            <w:tcW w:w="5184" w:type="dxa"/>
            <w:shd w:val="clear" w:color="auto" w:fill="F7F9FB"/>
            <w:vAlign w:val="center"/>
          </w:tcPr>
          <w:p w14:paraId="3610B8BE" w14:textId="77777777" w:rsidR="00C20A0B" w:rsidRDefault="000C0487">
            <w:pPr>
              <w:spacing w:after="0"/>
            </w:pPr>
            <w:r>
              <w:rPr>
                <w:sz w:val="16"/>
              </w:rPr>
              <w:t>Hoop-plane reference</w:t>
            </w:r>
          </w:p>
        </w:tc>
        <w:tc>
          <w:tcPr>
            <w:tcW w:w="5184" w:type="dxa"/>
            <w:shd w:val="clear" w:color="auto" w:fill="F7F9FB"/>
            <w:vAlign w:val="center"/>
          </w:tcPr>
          <w:p w14:paraId="3A8C2D56" w14:textId="77777777" w:rsidR="00C20A0B" w:rsidRDefault="000C0487">
            <w:pPr>
              <w:spacing w:after="0"/>
            </w:pPr>
            <w:r>
              <w:rPr>
                <w:sz w:val="16"/>
              </w:rPr>
              <w:t xml:space="preserve">H=3.048 m; </w:t>
            </w:r>
            <w:proofErr w:type="spellStart"/>
            <w:r>
              <w:rPr>
                <w:sz w:val="16"/>
              </w:rPr>
              <w:t>e_x</w:t>
            </w:r>
            <w:proofErr w:type="spellEnd"/>
            <w:r>
              <w:rPr>
                <w:sz w:val="16"/>
              </w:rPr>
              <w:t xml:space="preserve"> = </w:t>
            </w:r>
            <w:proofErr w:type="spellStart"/>
            <w:r>
              <w:rPr>
                <w:sz w:val="16"/>
              </w:rPr>
              <w:t>x_cross−x_H</w:t>
            </w:r>
            <w:proofErr w:type="spellEnd"/>
            <w:r>
              <w:rPr>
                <w:sz w:val="16"/>
              </w:rPr>
              <w:t>. 0.109 m nominal radial clearance is context, NOT a make/miss classifier.</w:t>
            </w:r>
          </w:p>
        </w:tc>
      </w:tr>
      <w:tr w:rsidR="00C20A0B" w14:paraId="017959E2" w14:textId="77777777">
        <w:tblPrEx>
          <w:jc w:val="left"/>
        </w:tblPrEx>
        <w:tc>
          <w:tcPr>
            <w:tcW w:w="10368" w:type="dxa"/>
            <w:gridSpan w:val="2"/>
            <w:shd w:val="clear" w:color="auto" w:fill="FFFFFF"/>
          </w:tcPr>
          <w:p w14:paraId="4E35CFFF" w14:textId="77777777" w:rsidR="00C20A0B" w:rsidRDefault="000C0487">
            <w:pPr>
              <w:jc w:val="center"/>
            </w:pPr>
            <w:r>
              <w:rPr>
                <w:i/>
                <w:color w:val="888888"/>
                <w:sz w:val="16"/>
              </w:rPr>
              <w:t>WRITE MODEL DESCRIPTION / ASSUMPTIONS HERE</w:t>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2779EA53" w14:textId="77777777" w:rsidR="00C20A0B" w:rsidRDefault="000C0487">
      <w:pPr>
        <w:pStyle w:val="Heading1"/>
      </w:pPr>
      <w:r>
        <w:t>3.2 Computational and experimental workflow</w:t>
      </w:r>
    </w:p>
    <w:p w14:paraId="0B1F46FA" w14:textId="77777777" w:rsidR="00C20A0B" w:rsidRDefault="000C0487">
      <w:r>
        <w:t>Summarize the complete route in words. Make clear that the prediction was committed before FULL validation data were available.</w:t>
      </w:r>
    </w:p>
    <w:tbl>
      <w:tblPr>
        <w:tblStyle w:val="TableGrid"/>
        <w:tblW w:w="0" w:type="auto"/>
        <w:tblLook w:val="04A0" w:firstRow="1" w:lastRow="0" w:firstColumn="1" w:lastColumn="0" w:noHBand="0" w:noVBand="1"/>
      </w:tblPr>
      <w:tblGrid>
        <w:gridCol w:w="10368"/>
      </w:tblGrid>
      <w:tr w:rsidR="00C20A0B" w14:paraId="7A4F42C6" w14:textId="77777777">
        <w:tc>
          <w:tcPr>
            <w:tcW w:w="10368" w:type="dxa"/>
            <w:shd w:val="clear" w:color="auto" w:fill="17365D"/>
            <w:vAlign w:val="center"/>
          </w:tcPr>
          <w:p w14:paraId="49F2951C" w14:textId="77777777" w:rsidR="00C20A0B" w:rsidRDefault="000C0487">
            <w:pPr>
              <w:spacing w:after="0"/>
            </w:pPr>
            <w:r>
              <w:rPr>
                <w:b/>
                <w:color w:val="FFFFFF"/>
                <w:sz w:val="17"/>
              </w:rPr>
              <w:t>WORKFLOW</w:t>
            </w:r>
          </w:p>
        </w:tc>
      </w:tr>
      <w:tr w:rsidR="00C20A0B" w14:paraId="195CD4AF" w14:textId="77777777">
        <w:tc>
          <w:tcPr>
            <w:tcW w:w="10368" w:type="dxa"/>
            <w:shd w:val="clear" w:color="auto" w:fill="EAF0F7"/>
            <w:vAlign w:val="center"/>
          </w:tcPr>
          <w:p w14:paraId="4DC1A828" w14:textId="77777777" w:rsidR="00C20A0B" w:rsidRDefault="000C0487">
            <w:pPr>
              <w:spacing w:after="0"/>
            </w:pPr>
            <w:r>
              <w:rPr>
                <w:color w:val="222222"/>
                <w:sz w:val="16"/>
              </w:rPr>
              <w:t>VERIFY COMPUTATION → EXPLORE DESIGN → MEASURE PARTIAL MOTION → FIT × 3 → CROSS-CHECK → PREDICT → COMMIT → REVEAL FULL → VALIDATE → IMPROVE → DECIDE</w:t>
            </w:r>
          </w:p>
        </w:tc>
      </w:tr>
    </w:tbl>
    <w:p w14:paraId="1958025C"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4413F5D3" w14:textId="77777777">
        <w:tc>
          <w:tcPr>
            <w:tcW w:w="10368" w:type="dxa"/>
            <w:shd w:val="clear" w:color="auto" w:fill="FFFFFF"/>
          </w:tcPr>
          <w:p w14:paraId="605F5385" w14:textId="77777777" w:rsidR="00C20A0B" w:rsidRDefault="000C0487">
            <w:pPr>
              <w:jc w:val="center"/>
            </w:pPr>
            <w:r>
              <w:rPr>
                <w:i/>
                <w:color w:val="888888"/>
                <w:sz w:val="16"/>
              </w:rPr>
              <w:t>WRITE / PASTE FINAL REPORT TEXT HERE</w:t>
            </w:r>
            <w:r>
              <w:rPr>
                <w:i/>
                <w:color w:val="888888"/>
                <w:sz w:val="16"/>
              </w:rPr>
              <w:br/>
            </w:r>
            <w:r>
              <w:rPr>
                <w:i/>
                <w:color w:val="888888"/>
                <w:sz w:val="16"/>
              </w:rPr>
              <w:br/>
            </w:r>
            <w:r>
              <w:rPr>
                <w:i/>
                <w:color w:val="888888"/>
                <w:sz w:val="16"/>
              </w:rPr>
              <w:br/>
            </w:r>
            <w:r>
              <w:rPr>
                <w:i/>
                <w:color w:val="888888"/>
                <w:sz w:val="16"/>
              </w:rPr>
              <w:br/>
            </w:r>
          </w:p>
        </w:tc>
      </w:tr>
    </w:tbl>
    <w:p w14:paraId="4CCA77B1" w14:textId="77777777" w:rsidR="00C20A0B" w:rsidRDefault="000C0487">
      <w:r>
        <w:br w:type="page"/>
      </w:r>
    </w:p>
    <w:p w14:paraId="0E5EAB8D" w14:textId="77777777" w:rsidR="00C20A0B" w:rsidRDefault="000C0487">
      <w:pPr>
        <w:pStyle w:val="Title"/>
      </w:pPr>
      <w:r>
        <w:lastRenderedPageBreak/>
        <w:t>4 · PHYSICAL TEST SETUP &amp; DATA</w:t>
      </w:r>
    </w:p>
    <w:tbl>
      <w:tblPr>
        <w:tblStyle w:val="TableGrid"/>
        <w:tblW w:w="0" w:type="auto"/>
        <w:tblLook w:val="04A0" w:firstRow="1" w:lastRow="0" w:firstColumn="1" w:lastColumn="0" w:noHBand="0" w:noVBand="1"/>
      </w:tblPr>
      <w:tblGrid>
        <w:gridCol w:w="10368"/>
      </w:tblGrid>
      <w:tr w:rsidR="00C20A0B" w14:paraId="40BE8632" w14:textId="77777777">
        <w:tc>
          <w:tcPr>
            <w:tcW w:w="10368" w:type="dxa"/>
            <w:shd w:val="clear" w:color="auto" w:fill="17365D"/>
            <w:vAlign w:val="center"/>
          </w:tcPr>
          <w:p w14:paraId="60E8096D" w14:textId="77777777" w:rsidR="00C20A0B" w:rsidRDefault="000C0487">
            <w:pPr>
              <w:spacing w:after="0"/>
            </w:pPr>
            <w:r>
              <w:rPr>
                <w:b/>
                <w:color w:val="FFFFFF"/>
                <w:sz w:val="17"/>
              </w:rPr>
              <w:t>PURPOSE</w:t>
            </w:r>
          </w:p>
        </w:tc>
      </w:tr>
      <w:tr w:rsidR="00C20A0B" w14:paraId="6E14B0E5" w14:textId="77777777">
        <w:tc>
          <w:tcPr>
            <w:tcW w:w="10368" w:type="dxa"/>
            <w:shd w:val="clear" w:color="auto" w:fill="EAF0F7"/>
            <w:vAlign w:val="center"/>
          </w:tcPr>
          <w:p w14:paraId="682EFFB5" w14:textId="77777777" w:rsidR="00C20A0B" w:rsidRDefault="000C0487">
            <w:pPr>
              <w:spacing w:after="0"/>
            </w:pPr>
            <w:r>
              <w:rPr>
                <w:color w:val="222222"/>
                <w:sz w:val="16"/>
              </w:rPr>
              <w:t>Document the test configuration sufficiently that a technical reader understands where the data came from and how the coordinate/time system was established. Students did not create the original recordings, but the report must document the test being correlated.</w:t>
            </w:r>
          </w:p>
        </w:tc>
      </w:tr>
    </w:tbl>
    <w:p w14:paraId="2AD341D8" w14:textId="77777777" w:rsidR="00C20A0B" w:rsidRDefault="00C20A0B">
      <w:pPr>
        <w:spacing w:after="0"/>
      </w:pPr>
    </w:p>
    <w:tbl>
      <w:tblPr>
        <w:tblStyle w:val="TableGrid"/>
        <w:tblW w:w="0" w:type="auto"/>
        <w:jc w:val="center"/>
        <w:tblLook w:val="04A0" w:firstRow="1" w:lastRow="0" w:firstColumn="1" w:lastColumn="0" w:noHBand="0" w:noVBand="1"/>
      </w:tblPr>
      <w:tblGrid>
        <w:gridCol w:w="5184"/>
        <w:gridCol w:w="5184"/>
      </w:tblGrid>
      <w:tr w:rsidR="00C20A0B" w14:paraId="5BB3B5AE" w14:textId="77777777">
        <w:trPr>
          <w:jc w:val="center"/>
        </w:trPr>
        <w:tc>
          <w:tcPr>
            <w:tcW w:w="5184" w:type="dxa"/>
            <w:shd w:val="clear" w:color="auto" w:fill="17365D"/>
            <w:vAlign w:val="center"/>
          </w:tcPr>
          <w:p w14:paraId="0591D0AB" w14:textId="77777777" w:rsidR="00C20A0B" w:rsidRDefault="000C0487">
            <w:pPr>
              <w:spacing w:after="0"/>
            </w:pPr>
            <w:r>
              <w:rPr>
                <w:b/>
                <w:color w:val="FFFFFF"/>
                <w:sz w:val="16"/>
              </w:rPr>
              <w:t>Test item</w:t>
            </w:r>
          </w:p>
        </w:tc>
        <w:tc>
          <w:tcPr>
            <w:tcW w:w="5184" w:type="dxa"/>
            <w:shd w:val="clear" w:color="auto" w:fill="17365D"/>
            <w:vAlign w:val="center"/>
          </w:tcPr>
          <w:p w14:paraId="45FED164" w14:textId="77777777" w:rsidR="00C20A0B" w:rsidRDefault="000C0487">
            <w:pPr>
              <w:spacing w:after="0"/>
            </w:pPr>
            <w:r>
              <w:rPr>
                <w:b/>
                <w:color w:val="FFFFFF"/>
                <w:sz w:val="16"/>
              </w:rPr>
              <w:t>Report the project configuration</w:t>
            </w:r>
          </w:p>
        </w:tc>
      </w:tr>
      <w:tr w:rsidR="00C20A0B" w14:paraId="1FF23EF2" w14:textId="77777777">
        <w:trPr>
          <w:jc w:val="center"/>
        </w:trPr>
        <w:tc>
          <w:tcPr>
            <w:tcW w:w="5184" w:type="dxa"/>
            <w:vAlign w:val="center"/>
          </w:tcPr>
          <w:p w14:paraId="184DB193" w14:textId="77777777" w:rsidR="00C20A0B" w:rsidRDefault="000C0487">
            <w:pPr>
              <w:spacing w:after="0"/>
            </w:pPr>
            <w:r>
              <w:rPr>
                <w:sz w:val="16"/>
              </w:rPr>
              <w:t>Test article</w:t>
            </w:r>
          </w:p>
        </w:tc>
        <w:tc>
          <w:tcPr>
            <w:tcW w:w="5184" w:type="dxa"/>
            <w:vAlign w:val="center"/>
          </w:tcPr>
          <w:p w14:paraId="77A21450" w14:textId="77777777" w:rsidR="00C20A0B" w:rsidRDefault="000C0487">
            <w:pPr>
              <w:spacing w:after="0"/>
            </w:pPr>
            <w:r>
              <w:rPr>
                <w:sz w:val="16"/>
              </w:rPr>
              <w:t>Real human free-throw basketball shots.</w:t>
            </w:r>
          </w:p>
        </w:tc>
      </w:tr>
      <w:tr w:rsidR="00C20A0B" w14:paraId="4DB3EBA4" w14:textId="77777777">
        <w:trPr>
          <w:jc w:val="center"/>
        </w:trPr>
        <w:tc>
          <w:tcPr>
            <w:tcW w:w="5184" w:type="dxa"/>
            <w:shd w:val="clear" w:color="auto" w:fill="F7F9FB"/>
            <w:vAlign w:val="center"/>
          </w:tcPr>
          <w:p w14:paraId="2B658363" w14:textId="77777777" w:rsidR="00C20A0B" w:rsidRDefault="000C0487">
            <w:pPr>
              <w:spacing w:after="0"/>
            </w:pPr>
            <w:r>
              <w:rPr>
                <w:sz w:val="16"/>
              </w:rPr>
              <w:t>Video acquisition</w:t>
            </w:r>
          </w:p>
        </w:tc>
        <w:tc>
          <w:tcPr>
            <w:tcW w:w="5184" w:type="dxa"/>
            <w:shd w:val="clear" w:color="auto" w:fill="F7F9FB"/>
            <w:vAlign w:val="center"/>
          </w:tcPr>
          <w:p w14:paraId="706E2CA7" w14:textId="77777777" w:rsidR="00C20A0B" w:rsidRDefault="000C0487">
            <w:pPr>
              <w:spacing w:after="0"/>
            </w:pPr>
            <w:r>
              <w:rPr>
                <w:sz w:val="16"/>
              </w:rPr>
              <w:t>Fixed iPhone slow-motion video, 120 fps, 1920×1080, fixed tripod, approximately perpendicular to shot plane.</w:t>
            </w:r>
          </w:p>
        </w:tc>
      </w:tr>
      <w:tr w:rsidR="00C20A0B" w14:paraId="3E99CCFD" w14:textId="77777777">
        <w:trPr>
          <w:jc w:val="center"/>
        </w:trPr>
        <w:tc>
          <w:tcPr>
            <w:tcW w:w="5184" w:type="dxa"/>
            <w:vAlign w:val="center"/>
          </w:tcPr>
          <w:p w14:paraId="0A63DEDA" w14:textId="77777777" w:rsidR="00C20A0B" w:rsidRDefault="000C0487">
            <w:pPr>
              <w:spacing w:after="0"/>
            </w:pPr>
            <w:r>
              <w:rPr>
                <w:sz w:val="16"/>
              </w:rPr>
              <w:t>Known geometry</w:t>
            </w:r>
          </w:p>
        </w:tc>
        <w:tc>
          <w:tcPr>
            <w:tcW w:w="5184" w:type="dxa"/>
            <w:vAlign w:val="center"/>
          </w:tcPr>
          <w:p w14:paraId="346916BB" w14:textId="77777777" w:rsidR="00C20A0B" w:rsidRDefault="000C0487">
            <w:pPr>
              <w:spacing w:after="0"/>
            </w:pPr>
            <w:r>
              <w:rPr>
                <w:sz w:val="16"/>
              </w:rPr>
              <w:t>Rim-center height H=3.048 m; 4.191 m measured free-throw reference used for Tracker calibration; hoop diameter 0.457 m; ball diameter 0.239 m.</w:t>
            </w:r>
          </w:p>
        </w:tc>
      </w:tr>
      <w:tr w:rsidR="00C20A0B" w14:paraId="73DD130B" w14:textId="77777777">
        <w:trPr>
          <w:jc w:val="center"/>
        </w:trPr>
        <w:tc>
          <w:tcPr>
            <w:tcW w:w="5184" w:type="dxa"/>
            <w:shd w:val="clear" w:color="auto" w:fill="F7F9FB"/>
            <w:vAlign w:val="center"/>
          </w:tcPr>
          <w:p w14:paraId="2D59E392" w14:textId="77777777" w:rsidR="00C20A0B" w:rsidRDefault="000C0487">
            <w:pPr>
              <w:spacing w:after="0"/>
            </w:pPr>
            <w:r>
              <w:rPr>
                <w:sz w:val="16"/>
              </w:rPr>
              <w:t>Coordinate procedure</w:t>
            </w:r>
          </w:p>
        </w:tc>
        <w:tc>
          <w:tcPr>
            <w:tcW w:w="5184" w:type="dxa"/>
            <w:shd w:val="clear" w:color="auto" w:fill="F7F9FB"/>
            <w:vAlign w:val="center"/>
          </w:tcPr>
          <w:p w14:paraId="6C7C33D3" w14:textId="77777777" w:rsidR="00C20A0B" w:rsidRDefault="000C0487">
            <w:pPr>
              <w:spacing w:after="0"/>
            </w:pPr>
            <w:r>
              <w:rPr>
                <w:sz w:val="16"/>
              </w:rPr>
              <w:t>ALIGN axes to court reference → TRANSLATE origin → CALIBRATE 4.191 m → FINE-TUNE. Do not rotate after alignment/calibration.</w:t>
            </w:r>
          </w:p>
        </w:tc>
      </w:tr>
      <w:tr w:rsidR="00C20A0B" w14:paraId="1AC34DDC" w14:textId="77777777">
        <w:trPr>
          <w:jc w:val="center"/>
        </w:trPr>
        <w:tc>
          <w:tcPr>
            <w:tcW w:w="5184" w:type="dxa"/>
            <w:vAlign w:val="center"/>
          </w:tcPr>
          <w:p w14:paraId="033094B2" w14:textId="77777777" w:rsidR="00C20A0B" w:rsidRDefault="000C0487">
            <w:pPr>
              <w:spacing w:after="0"/>
            </w:pPr>
            <w:r>
              <w:rPr>
                <w:sz w:val="16"/>
              </w:rPr>
              <w:t>Release/time origin</w:t>
            </w:r>
          </w:p>
        </w:tc>
        <w:tc>
          <w:tcPr>
            <w:tcW w:w="5184" w:type="dxa"/>
            <w:vAlign w:val="center"/>
          </w:tcPr>
          <w:p w14:paraId="79C52257" w14:textId="77777777" w:rsidR="00C20A0B" w:rsidRDefault="000C0487">
            <w:pPr>
              <w:spacing w:after="0"/>
            </w:pPr>
            <w:r>
              <w:rPr>
                <w:sz w:val="16"/>
              </w:rPr>
              <w:t>First frame in which ball is completely clear of fingertips; set that frame to t=0.</w:t>
            </w:r>
          </w:p>
        </w:tc>
      </w:tr>
      <w:tr w:rsidR="00C20A0B" w14:paraId="5FF4818E" w14:textId="77777777">
        <w:trPr>
          <w:jc w:val="center"/>
        </w:trPr>
        <w:tc>
          <w:tcPr>
            <w:tcW w:w="5184" w:type="dxa"/>
            <w:shd w:val="clear" w:color="auto" w:fill="F7F9FB"/>
            <w:vAlign w:val="center"/>
          </w:tcPr>
          <w:p w14:paraId="518EAAD7" w14:textId="77777777" w:rsidR="00C20A0B" w:rsidRDefault="000C0487">
            <w:pPr>
              <w:spacing w:after="0"/>
            </w:pPr>
            <w:r>
              <w:rPr>
                <w:sz w:val="16"/>
              </w:rPr>
              <w:t>Data architecture</w:t>
            </w:r>
          </w:p>
        </w:tc>
        <w:tc>
          <w:tcPr>
            <w:tcW w:w="5184" w:type="dxa"/>
            <w:shd w:val="clear" w:color="auto" w:fill="F7F9FB"/>
            <w:vAlign w:val="center"/>
          </w:tcPr>
          <w:p w14:paraId="693CE39A" w14:textId="77777777" w:rsidR="00C20A0B" w:rsidRDefault="000C0487">
            <w:pPr>
              <w:spacing w:after="0"/>
            </w:pPr>
            <w:r>
              <w:rPr>
                <w:sz w:val="16"/>
              </w:rPr>
              <w:t>PARTIAL = estimation data; COMMIT Gate freezes prediction; FULL = withheld validation trajectory.</w:t>
            </w:r>
          </w:p>
        </w:tc>
      </w:tr>
    </w:tbl>
    <w:p w14:paraId="3726B994" w14:textId="77777777" w:rsidR="00624269" w:rsidRDefault="00624269" w:rsidP="00624269">
      <w:pPr>
        <w:spacing w:after="40"/>
        <w:rPr>
          <w:b/>
          <w:sz w:val="20"/>
          <w:szCs w:val="20"/>
        </w:rPr>
      </w:pPr>
    </w:p>
    <w:p w14:paraId="1E551898" w14:textId="0173F0AA" w:rsidR="00624269" w:rsidRPr="00C63C41" w:rsidRDefault="00624269" w:rsidP="00624269">
      <w:pPr>
        <w:spacing w:after="40"/>
        <w:rPr>
          <w:sz w:val="20"/>
          <w:szCs w:val="20"/>
        </w:rPr>
      </w:pPr>
      <w:r w:rsidRPr="00C63C41">
        <w:rPr>
          <w:b/>
          <w:sz w:val="20"/>
          <w:szCs w:val="20"/>
        </w:rPr>
        <w:t>Task — controlled calibration comparison</w:t>
      </w:r>
      <w:r>
        <w:rPr>
          <w:b/>
          <w:sz w:val="20"/>
          <w:szCs w:val="20"/>
        </w:rPr>
        <w:t xml:space="preserve"> results</w:t>
      </w:r>
    </w:p>
    <w:p w14:paraId="419D4248" w14:textId="77777777" w:rsidR="00624269" w:rsidRPr="00C63C41" w:rsidRDefault="00624269" w:rsidP="00624269">
      <w:pPr>
        <w:spacing w:after="60"/>
        <w:rPr>
          <w:sz w:val="20"/>
          <w:szCs w:val="20"/>
        </w:rPr>
      </w:pPr>
      <w:r w:rsidRPr="00C63C41">
        <w:rPr>
          <w:sz w:val="20"/>
          <w:szCs w:val="20"/>
        </w:rPr>
        <w:t>For one assigned shot, save the original Tracker setup. Record the results with A, then change ONLY the calibration-stick endpoints and entered length to B. Keep the origin, axis orientation, release frame, tracked ball positions, and fitting interval unchanged. Refit the same points; do not retrack the ball.</w:t>
      </w:r>
    </w:p>
    <w:tbl>
      <w:tblPr>
        <w:tblW w:w="0" w:type="auto"/>
        <w:jc w:val="center"/>
        <w:tblCellMar>
          <w:left w:w="10" w:type="dxa"/>
          <w:right w:w="10" w:type="dxa"/>
        </w:tblCellMar>
        <w:tblLook w:val="04A0" w:firstRow="1" w:lastRow="0" w:firstColumn="1" w:lastColumn="0" w:noHBand="0" w:noVBand="1"/>
      </w:tblPr>
      <w:tblGrid>
        <w:gridCol w:w="3389"/>
        <w:gridCol w:w="3389"/>
        <w:gridCol w:w="3389"/>
      </w:tblGrid>
      <w:tr w:rsidR="00624269" w:rsidRPr="00C63C41" w14:paraId="32FF4CC5" w14:textId="77777777" w:rsidTr="007A00EB">
        <w:trPr>
          <w:jc w:val="center"/>
        </w:trPr>
        <w:tc>
          <w:tcPr>
            <w:tcW w:w="3389" w:type="dxa"/>
          </w:tcPr>
          <w:p w14:paraId="49048D70" w14:textId="77777777" w:rsidR="00624269" w:rsidRPr="00C63C41" w:rsidRDefault="00624269" w:rsidP="007A00EB">
            <w:pPr>
              <w:rPr>
                <w:sz w:val="20"/>
                <w:szCs w:val="20"/>
              </w:rPr>
            </w:pPr>
            <w:r w:rsidRPr="00C63C41">
              <w:rPr>
                <w:sz w:val="20"/>
                <w:szCs w:val="20"/>
              </w:rPr>
              <w:t>Quantity</w:t>
            </w:r>
          </w:p>
        </w:tc>
        <w:tc>
          <w:tcPr>
            <w:tcW w:w="3389" w:type="dxa"/>
          </w:tcPr>
          <w:p w14:paraId="4EB2CDE4" w14:textId="77777777" w:rsidR="00624269" w:rsidRPr="00C63C41" w:rsidRDefault="00624269" w:rsidP="007A00EB">
            <w:pPr>
              <w:rPr>
                <w:sz w:val="20"/>
                <w:szCs w:val="20"/>
              </w:rPr>
            </w:pPr>
            <w:r w:rsidRPr="00C63C41">
              <w:rPr>
                <w:sz w:val="20"/>
                <w:szCs w:val="20"/>
              </w:rPr>
              <w:t>A: elevated (blue)</w:t>
            </w:r>
          </w:p>
        </w:tc>
        <w:tc>
          <w:tcPr>
            <w:tcW w:w="3389" w:type="dxa"/>
          </w:tcPr>
          <w:p w14:paraId="3C917341" w14:textId="77777777" w:rsidR="00624269" w:rsidRPr="00C63C41" w:rsidRDefault="00624269" w:rsidP="007A00EB">
            <w:pPr>
              <w:rPr>
                <w:sz w:val="20"/>
                <w:szCs w:val="20"/>
              </w:rPr>
            </w:pPr>
            <w:r w:rsidRPr="00C63C41">
              <w:rPr>
                <w:sz w:val="20"/>
                <w:szCs w:val="20"/>
              </w:rPr>
              <w:t>B: floor (red)</w:t>
            </w:r>
          </w:p>
        </w:tc>
      </w:tr>
      <w:tr w:rsidR="00624269" w:rsidRPr="00C63C41" w14:paraId="4E0A8C51" w14:textId="77777777" w:rsidTr="007A00EB">
        <w:trPr>
          <w:jc w:val="center"/>
        </w:trPr>
        <w:tc>
          <w:tcPr>
            <w:tcW w:w="3389" w:type="dxa"/>
          </w:tcPr>
          <w:p w14:paraId="0730F856" w14:textId="77777777" w:rsidR="00624269" w:rsidRPr="00C63C41" w:rsidRDefault="00624269" w:rsidP="007A00EB">
            <w:pPr>
              <w:rPr>
                <w:sz w:val="20"/>
                <w:szCs w:val="20"/>
              </w:rPr>
            </w:pPr>
            <w:r w:rsidRPr="00C63C41">
              <w:rPr>
                <w:sz w:val="20"/>
                <w:szCs w:val="20"/>
              </w:rPr>
              <w:t>Reference length (m)</w:t>
            </w:r>
          </w:p>
        </w:tc>
        <w:tc>
          <w:tcPr>
            <w:tcW w:w="3389" w:type="dxa"/>
          </w:tcPr>
          <w:p w14:paraId="7CB3BBC1" w14:textId="0BE44EC3" w:rsidR="00624269" w:rsidRPr="00C63C41" w:rsidRDefault="00624269" w:rsidP="007A00EB">
            <w:pPr>
              <w:rPr>
                <w:sz w:val="20"/>
                <w:szCs w:val="20"/>
              </w:rPr>
            </w:pPr>
            <w:r w:rsidRPr="00C63C41">
              <w:rPr>
                <w:sz w:val="20"/>
                <w:szCs w:val="20"/>
              </w:rPr>
              <w:t>4.191</w:t>
            </w:r>
            <w:r w:rsidR="00A61CB3">
              <w:rPr>
                <w:sz w:val="20"/>
                <w:szCs w:val="20"/>
              </w:rPr>
              <w:t xml:space="preserve"> m</w:t>
            </w:r>
          </w:p>
        </w:tc>
        <w:tc>
          <w:tcPr>
            <w:tcW w:w="3389" w:type="dxa"/>
          </w:tcPr>
          <w:p w14:paraId="1636C404" w14:textId="6885F2BA" w:rsidR="00624269" w:rsidRPr="00C63C41" w:rsidRDefault="00A61CB3" w:rsidP="007A00EB">
            <w:pPr>
              <w:rPr>
                <w:sz w:val="20"/>
                <w:szCs w:val="20"/>
              </w:rPr>
            </w:pPr>
            <w:r>
              <w:rPr>
                <w:sz w:val="20"/>
                <w:szCs w:val="20"/>
              </w:rPr>
              <w:t>5.745 m</w:t>
            </w:r>
          </w:p>
        </w:tc>
      </w:tr>
      <w:tr w:rsidR="00624269" w:rsidRPr="00C63C41" w14:paraId="65073317" w14:textId="77777777" w:rsidTr="007A00EB">
        <w:trPr>
          <w:jc w:val="center"/>
        </w:trPr>
        <w:tc>
          <w:tcPr>
            <w:tcW w:w="3389" w:type="dxa"/>
          </w:tcPr>
          <w:p w14:paraId="05B5E87B" w14:textId="77777777" w:rsidR="00624269" w:rsidRPr="00C63C41" w:rsidRDefault="00624269" w:rsidP="007A00EB">
            <w:pPr>
              <w:rPr>
                <w:sz w:val="20"/>
                <w:szCs w:val="20"/>
              </w:rPr>
            </w:pPr>
            <w:r w:rsidRPr="00C63C41">
              <w:rPr>
                <w:sz w:val="20"/>
                <w:szCs w:val="20"/>
              </w:rPr>
              <w:t>Scale (m/pixel)</w:t>
            </w:r>
          </w:p>
        </w:tc>
        <w:tc>
          <w:tcPr>
            <w:tcW w:w="3389" w:type="dxa"/>
          </w:tcPr>
          <w:p w14:paraId="2EA45D20" w14:textId="77777777" w:rsidR="00624269" w:rsidRPr="00C63C41" w:rsidRDefault="00624269" w:rsidP="007A00EB">
            <w:pPr>
              <w:rPr>
                <w:sz w:val="20"/>
                <w:szCs w:val="20"/>
              </w:rPr>
            </w:pPr>
            <w:r w:rsidRPr="00C63C41">
              <w:rPr>
                <w:sz w:val="20"/>
                <w:szCs w:val="20"/>
              </w:rPr>
              <w:t>________</w:t>
            </w:r>
          </w:p>
        </w:tc>
        <w:tc>
          <w:tcPr>
            <w:tcW w:w="3389" w:type="dxa"/>
          </w:tcPr>
          <w:p w14:paraId="72954F11" w14:textId="77777777" w:rsidR="00624269" w:rsidRPr="00C63C41" w:rsidRDefault="00624269" w:rsidP="007A00EB">
            <w:pPr>
              <w:rPr>
                <w:sz w:val="20"/>
                <w:szCs w:val="20"/>
              </w:rPr>
            </w:pPr>
            <w:r w:rsidRPr="00C63C41">
              <w:rPr>
                <w:sz w:val="20"/>
                <w:szCs w:val="20"/>
              </w:rPr>
              <w:t>________</w:t>
            </w:r>
          </w:p>
        </w:tc>
      </w:tr>
      <w:tr w:rsidR="00624269" w:rsidRPr="00C63C41" w14:paraId="7EA16B93" w14:textId="77777777" w:rsidTr="007A00EB">
        <w:trPr>
          <w:jc w:val="center"/>
        </w:trPr>
        <w:tc>
          <w:tcPr>
            <w:tcW w:w="3389" w:type="dxa"/>
          </w:tcPr>
          <w:p w14:paraId="603FD331" w14:textId="77777777" w:rsidR="00624269" w:rsidRPr="00C63C41" w:rsidRDefault="00624269" w:rsidP="007A00EB">
            <w:pPr>
              <w:rPr>
                <w:sz w:val="20"/>
                <w:szCs w:val="20"/>
              </w:rPr>
            </w:pPr>
            <w:r w:rsidRPr="00C63C41">
              <w:rPr>
                <w:sz w:val="20"/>
                <w:szCs w:val="20"/>
              </w:rPr>
              <w:t>Release speed (m/s)</w:t>
            </w:r>
          </w:p>
        </w:tc>
        <w:tc>
          <w:tcPr>
            <w:tcW w:w="3389" w:type="dxa"/>
          </w:tcPr>
          <w:p w14:paraId="0B95F6D7" w14:textId="77777777" w:rsidR="00624269" w:rsidRPr="00C63C41" w:rsidRDefault="00624269" w:rsidP="007A00EB">
            <w:pPr>
              <w:rPr>
                <w:sz w:val="20"/>
                <w:szCs w:val="20"/>
              </w:rPr>
            </w:pPr>
            <w:r w:rsidRPr="00C63C41">
              <w:rPr>
                <w:sz w:val="20"/>
                <w:szCs w:val="20"/>
              </w:rPr>
              <w:t>________</w:t>
            </w:r>
          </w:p>
        </w:tc>
        <w:tc>
          <w:tcPr>
            <w:tcW w:w="3389" w:type="dxa"/>
          </w:tcPr>
          <w:p w14:paraId="132B4922" w14:textId="77777777" w:rsidR="00624269" w:rsidRPr="00C63C41" w:rsidRDefault="00624269" w:rsidP="007A00EB">
            <w:pPr>
              <w:rPr>
                <w:sz w:val="20"/>
                <w:szCs w:val="20"/>
              </w:rPr>
            </w:pPr>
            <w:r w:rsidRPr="00C63C41">
              <w:rPr>
                <w:sz w:val="20"/>
                <w:szCs w:val="20"/>
              </w:rPr>
              <w:t>________</w:t>
            </w:r>
          </w:p>
        </w:tc>
      </w:tr>
      <w:tr w:rsidR="00624269" w:rsidRPr="00C63C41" w14:paraId="7A9F5865" w14:textId="77777777" w:rsidTr="007A00EB">
        <w:trPr>
          <w:jc w:val="center"/>
        </w:trPr>
        <w:tc>
          <w:tcPr>
            <w:tcW w:w="3389" w:type="dxa"/>
          </w:tcPr>
          <w:p w14:paraId="11A8D885" w14:textId="77777777" w:rsidR="00624269" w:rsidRPr="00C63C41" w:rsidRDefault="00624269" w:rsidP="007A00EB">
            <w:pPr>
              <w:rPr>
                <w:sz w:val="20"/>
                <w:szCs w:val="20"/>
              </w:rPr>
            </w:pPr>
            <w:r w:rsidRPr="00C63C41">
              <w:rPr>
                <w:sz w:val="20"/>
                <w:szCs w:val="20"/>
              </w:rPr>
              <w:t>Release angle (°)</w:t>
            </w:r>
          </w:p>
        </w:tc>
        <w:tc>
          <w:tcPr>
            <w:tcW w:w="3389" w:type="dxa"/>
          </w:tcPr>
          <w:p w14:paraId="1587325F" w14:textId="77777777" w:rsidR="00624269" w:rsidRPr="00C63C41" w:rsidRDefault="00624269" w:rsidP="007A00EB">
            <w:pPr>
              <w:rPr>
                <w:sz w:val="20"/>
                <w:szCs w:val="20"/>
              </w:rPr>
            </w:pPr>
            <w:r w:rsidRPr="00C63C41">
              <w:rPr>
                <w:sz w:val="20"/>
                <w:szCs w:val="20"/>
              </w:rPr>
              <w:t>________</w:t>
            </w:r>
          </w:p>
        </w:tc>
        <w:tc>
          <w:tcPr>
            <w:tcW w:w="3389" w:type="dxa"/>
          </w:tcPr>
          <w:p w14:paraId="7EA427FF" w14:textId="77777777" w:rsidR="00624269" w:rsidRPr="00C63C41" w:rsidRDefault="00624269" w:rsidP="007A00EB">
            <w:pPr>
              <w:rPr>
                <w:sz w:val="20"/>
                <w:szCs w:val="20"/>
              </w:rPr>
            </w:pPr>
            <w:r w:rsidRPr="00C63C41">
              <w:rPr>
                <w:sz w:val="20"/>
                <w:szCs w:val="20"/>
              </w:rPr>
              <w:t>________</w:t>
            </w:r>
          </w:p>
        </w:tc>
      </w:tr>
      <w:tr w:rsidR="00624269" w:rsidRPr="00C63C41" w14:paraId="599969D3" w14:textId="77777777" w:rsidTr="007A00EB">
        <w:trPr>
          <w:jc w:val="center"/>
        </w:trPr>
        <w:tc>
          <w:tcPr>
            <w:tcW w:w="3389" w:type="dxa"/>
          </w:tcPr>
          <w:p w14:paraId="4E0F1726" w14:textId="77777777" w:rsidR="00624269" w:rsidRPr="00C63C41" w:rsidRDefault="00624269" w:rsidP="007A00EB">
            <w:pPr>
              <w:rPr>
                <w:sz w:val="20"/>
                <w:szCs w:val="20"/>
              </w:rPr>
            </w:pPr>
            <w:r w:rsidRPr="00C63C41">
              <w:rPr>
                <w:sz w:val="20"/>
                <w:szCs w:val="20"/>
              </w:rPr>
              <w:t>Predicted hoop crossing y (m)</w:t>
            </w:r>
          </w:p>
        </w:tc>
        <w:tc>
          <w:tcPr>
            <w:tcW w:w="3389" w:type="dxa"/>
          </w:tcPr>
          <w:p w14:paraId="33F7DB68" w14:textId="77777777" w:rsidR="00624269" w:rsidRPr="00C63C41" w:rsidRDefault="00624269" w:rsidP="007A00EB">
            <w:pPr>
              <w:rPr>
                <w:sz w:val="20"/>
                <w:szCs w:val="20"/>
              </w:rPr>
            </w:pPr>
            <w:r w:rsidRPr="00C63C41">
              <w:rPr>
                <w:sz w:val="20"/>
                <w:szCs w:val="20"/>
              </w:rPr>
              <w:t>________</w:t>
            </w:r>
          </w:p>
        </w:tc>
        <w:tc>
          <w:tcPr>
            <w:tcW w:w="3389" w:type="dxa"/>
          </w:tcPr>
          <w:p w14:paraId="46A8ED03" w14:textId="77777777" w:rsidR="00624269" w:rsidRPr="00C63C41" w:rsidRDefault="00624269" w:rsidP="007A00EB">
            <w:pPr>
              <w:rPr>
                <w:sz w:val="20"/>
                <w:szCs w:val="20"/>
              </w:rPr>
            </w:pPr>
            <w:r w:rsidRPr="00C63C41">
              <w:rPr>
                <w:sz w:val="20"/>
                <w:szCs w:val="20"/>
              </w:rPr>
              <w:t>________</w:t>
            </w:r>
          </w:p>
        </w:tc>
      </w:tr>
    </w:tbl>
    <w:p w14:paraId="5E8D00BE" w14:textId="77777777" w:rsidR="00FD7AC3" w:rsidRDefault="00624269" w:rsidP="00624269">
      <w:pPr>
        <w:spacing w:before="80"/>
        <w:rPr>
          <w:sz w:val="20"/>
          <w:szCs w:val="20"/>
        </w:rPr>
      </w:pPr>
      <w:r w:rsidRPr="00C63C41">
        <w:rPr>
          <w:sz w:val="20"/>
          <w:szCs w:val="20"/>
        </w:rPr>
        <w:t xml:space="preserve">Calculate % difference in release </w:t>
      </w:r>
    </w:p>
    <w:p w14:paraId="6D7DA668" w14:textId="5E5D0416" w:rsidR="00624269" w:rsidRPr="00C63C41" w:rsidRDefault="00624269" w:rsidP="00624269">
      <w:pPr>
        <w:spacing w:before="80"/>
        <w:rPr>
          <w:sz w:val="20"/>
          <w:szCs w:val="20"/>
        </w:rPr>
      </w:pPr>
      <w:r w:rsidRPr="00C63C41">
        <w:rPr>
          <w:sz w:val="20"/>
          <w:szCs w:val="20"/>
        </w:rPr>
        <w:t>speed = |</w:t>
      </w:r>
      <w:proofErr w:type="spellStart"/>
      <w:r w:rsidRPr="00C63C41">
        <w:rPr>
          <w:sz w:val="20"/>
          <w:szCs w:val="20"/>
        </w:rPr>
        <w:t>vB</w:t>
      </w:r>
      <w:proofErr w:type="spellEnd"/>
      <w:r w:rsidRPr="00C63C41">
        <w:rPr>
          <w:sz w:val="20"/>
          <w:szCs w:val="20"/>
        </w:rPr>
        <w:t xml:space="preserve"> − </w:t>
      </w:r>
      <w:proofErr w:type="spellStart"/>
      <w:r w:rsidRPr="00C63C41">
        <w:rPr>
          <w:sz w:val="20"/>
          <w:szCs w:val="20"/>
        </w:rPr>
        <w:t>vA</w:t>
      </w:r>
      <w:proofErr w:type="spellEnd"/>
      <w:r w:rsidRPr="00C63C41">
        <w:rPr>
          <w:sz w:val="20"/>
          <w:szCs w:val="20"/>
        </w:rPr>
        <w:t>| / |</w:t>
      </w:r>
      <w:proofErr w:type="spellStart"/>
      <w:r w:rsidRPr="00C63C41">
        <w:rPr>
          <w:sz w:val="20"/>
          <w:szCs w:val="20"/>
        </w:rPr>
        <w:t>vA</w:t>
      </w:r>
      <w:proofErr w:type="spellEnd"/>
      <w:r w:rsidRPr="00C63C41">
        <w:rPr>
          <w:sz w:val="20"/>
          <w:szCs w:val="20"/>
        </w:rPr>
        <w:t xml:space="preserve">| × 100%. </w:t>
      </w:r>
      <w:r w:rsidR="00FD7AC3">
        <w:rPr>
          <w:sz w:val="20"/>
          <w:szCs w:val="20"/>
        </w:rPr>
        <w:br/>
      </w:r>
      <w:r w:rsidRPr="00C63C41">
        <w:rPr>
          <w:sz w:val="20"/>
          <w:szCs w:val="20"/>
        </w:rPr>
        <w:t>Explain whether the change affects the predicted hoop outcome. Which reference do you trust more, and why? Discuss endpoint visibility, physical length uncertainty, and perspective; do not assume that a floor reference is automatically superior.</w:t>
      </w:r>
      <w:r w:rsidR="001067F3">
        <w:rPr>
          <w:sz w:val="20"/>
          <w:szCs w:val="20"/>
        </w:rPr>
        <w:t xml:space="preserve"> (Write below)</w:t>
      </w:r>
    </w:p>
    <w:p w14:paraId="421B1308" w14:textId="56A4203A" w:rsidR="00C20A0B" w:rsidRDefault="001067F3">
      <w:r>
        <w:rPr>
          <w:i/>
        </w:rPr>
        <w:t>____________________________________________________________________________________________________________________</w:t>
      </w:r>
      <w:r>
        <w:rPr>
          <w:i/>
        </w:rPr>
        <w:br/>
        <w:t>_____________________________________________________________________________________________________________________</w:t>
      </w:r>
      <w:r w:rsidR="00624269">
        <w:rPr>
          <w:i/>
        </w:rPr>
        <w:br/>
      </w:r>
      <w:r>
        <w:rPr>
          <w:i/>
        </w:rPr>
        <w:t>Insert ONE useful test-setup figure/diagram or representative frame if it helps the report stand alone. Do not fill this section with software screenshots.</w:t>
      </w:r>
    </w:p>
    <w:tbl>
      <w:tblPr>
        <w:tblStyle w:val="TableGrid"/>
        <w:tblW w:w="0" w:type="auto"/>
        <w:tblLook w:val="04A0" w:firstRow="1" w:lastRow="0" w:firstColumn="1" w:lastColumn="0" w:noHBand="0" w:noVBand="1"/>
      </w:tblPr>
      <w:tblGrid>
        <w:gridCol w:w="10368"/>
      </w:tblGrid>
      <w:tr w:rsidR="00C20A0B" w14:paraId="14D38964" w14:textId="77777777">
        <w:tc>
          <w:tcPr>
            <w:tcW w:w="10368" w:type="dxa"/>
            <w:shd w:val="clear" w:color="auto" w:fill="FFFFFF"/>
          </w:tcPr>
          <w:p w14:paraId="23B5E9B5" w14:textId="77777777" w:rsidR="00C20A0B" w:rsidRDefault="000C0487">
            <w:pPr>
              <w:jc w:val="center"/>
            </w:pPr>
            <w:r>
              <w:rPr>
                <w:i/>
                <w:color w:val="888888"/>
                <w:sz w:val="16"/>
              </w:rPr>
              <w:t>WRITE TEST SETUP / DATA-PROVENANCE SUMMARY HERE</w:t>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124A837E" w14:textId="77777777" w:rsidR="00C20A0B" w:rsidRDefault="000C0487">
      <w:r>
        <w:br w:type="page"/>
      </w:r>
    </w:p>
    <w:p w14:paraId="4FA33B29" w14:textId="77777777" w:rsidR="00C20A0B" w:rsidRDefault="000C0487">
      <w:pPr>
        <w:pStyle w:val="Title"/>
      </w:pPr>
      <w:r>
        <w:lastRenderedPageBreak/>
        <w:t>5 · RESULTS — DESIGN &amp; COMPUTATIONAL VERIFICATION</w:t>
      </w:r>
    </w:p>
    <w:p w14:paraId="44216B30" w14:textId="77777777" w:rsidR="00C20A0B" w:rsidRDefault="000C0487">
      <w:pPr>
        <w:pStyle w:val="Heading1"/>
      </w:pPr>
      <w:r>
        <w:t>5.1 Required-speed solver verification</w:t>
      </w:r>
    </w:p>
    <w:p w14:paraId="5119DB5D" w14:textId="77777777" w:rsidR="00C20A0B" w:rsidRDefault="000C0487">
      <w:r>
        <w:t xml:space="preserve">Summarize the bisection, Newton-Raphson, and analytical results for the team-assigned-angle design case. The purpose is verification of </w:t>
      </w:r>
      <w:proofErr w:type="gramStart"/>
      <w:r>
        <w:t>the computational</w:t>
      </w:r>
      <w:proofErr w:type="gramEnd"/>
      <w:r>
        <w:t xml:space="preserve"> implementation.</w:t>
      </w:r>
    </w:p>
    <w:tbl>
      <w:tblPr>
        <w:tblStyle w:val="TableGrid"/>
        <w:tblW w:w="0" w:type="auto"/>
        <w:jc w:val="center"/>
        <w:tblLook w:val="04A0" w:firstRow="1" w:lastRow="0" w:firstColumn="1" w:lastColumn="0" w:noHBand="0" w:noVBand="1"/>
      </w:tblPr>
      <w:tblGrid>
        <w:gridCol w:w="2592"/>
        <w:gridCol w:w="2592"/>
        <w:gridCol w:w="2592"/>
        <w:gridCol w:w="2592"/>
      </w:tblGrid>
      <w:tr w:rsidR="00C20A0B" w14:paraId="7629FA5A" w14:textId="77777777">
        <w:trPr>
          <w:jc w:val="center"/>
        </w:trPr>
        <w:tc>
          <w:tcPr>
            <w:tcW w:w="2592" w:type="dxa"/>
            <w:shd w:val="clear" w:color="auto" w:fill="17365D"/>
            <w:vAlign w:val="center"/>
          </w:tcPr>
          <w:p w14:paraId="68017133" w14:textId="77777777" w:rsidR="00C20A0B" w:rsidRDefault="000C0487">
            <w:pPr>
              <w:spacing w:after="0"/>
            </w:pPr>
            <w:r>
              <w:rPr>
                <w:b/>
                <w:color w:val="FFFFFF"/>
                <w:sz w:val="16"/>
              </w:rPr>
              <w:t>Method</w:t>
            </w:r>
          </w:p>
        </w:tc>
        <w:tc>
          <w:tcPr>
            <w:tcW w:w="2592" w:type="dxa"/>
            <w:shd w:val="clear" w:color="auto" w:fill="17365D"/>
            <w:vAlign w:val="center"/>
          </w:tcPr>
          <w:p w14:paraId="1A609961" w14:textId="77777777" w:rsidR="00C20A0B" w:rsidRDefault="000C0487">
            <w:pPr>
              <w:spacing w:after="0"/>
            </w:pPr>
            <w:r>
              <w:rPr>
                <w:b/>
                <w:color w:val="FFFFFF"/>
                <w:sz w:val="16"/>
              </w:rPr>
              <w:t>Required speed (m/s)</w:t>
            </w:r>
          </w:p>
        </w:tc>
        <w:tc>
          <w:tcPr>
            <w:tcW w:w="2592" w:type="dxa"/>
            <w:shd w:val="clear" w:color="auto" w:fill="17365D"/>
            <w:vAlign w:val="center"/>
          </w:tcPr>
          <w:p w14:paraId="06E8EEA4" w14:textId="77777777" w:rsidR="00C20A0B" w:rsidRDefault="000C0487">
            <w:pPr>
              <w:spacing w:after="0"/>
            </w:pPr>
            <w:r>
              <w:rPr>
                <w:b/>
                <w:color w:val="FFFFFF"/>
                <w:sz w:val="16"/>
              </w:rPr>
              <w:t>Residual / check</w:t>
            </w:r>
          </w:p>
        </w:tc>
        <w:tc>
          <w:tcPr>
            <w:tcW w:w="2592" w:type="dxa"/>
            <w:shd w:val="clear" w:color="auto" w:fill="17365D"/>
            <w:vAlign w:val="center"/>
          </w:tcPr>
          <w:p w14:paraId="3117B93C" w14:textId="77777777" w:rsidR="00C20A0B" w:rsidRDefault="000C0487">
            <w:pPr>
              <w:spacing w:after="0"/>
            </w:pPr>
            <w:r>
              <w:rPr>
                <w:b/>
                <w:color w:val="FFFFFF"/>
                <w:sz w:val="16"/>
              </w:rPr>
              <w:t>Comment</w:t>
            </w:r>
          </w:p>
        </w:tc>
      </w:tr>
      <w:tr w:rsidR="00C20A0B" w14:paraId="227C3725" w14:textId="77777777">
        <w:trPr>
          <w:jc w:val="center"/>
        </w:trPr>
        <w:tc>
          <w:tcPr>
            <w:tcW w:w="2592" w:type="dxa"/>
            <w:vAlign w:val="center"/>
          </w:tcPr>
          <w:p w14:paraId="43763A71" w14:textId="77777777" w:rsidR="00C20A0B" w:rsidRDefault="000C0487">
            <w:pPr>
              <w:spacing w:after="0"/>
            </w:pPr>
            <w:r>
              <w:rPr>
                <w:sz w:val="16"/>
              </w:rPr>
              <w:t>Bisection</w:t>
            </w:r>
          </w:p>
        </w:tc>
        <w:tc>
          <w:tcPr>
            <w:tcW w:w="2592" w:type="dxa"/>
            <w:vAlign w:val="center"/>
          </w:tcPr>
          <w:p w14:paraId="29ACE2AF" w14:textId="77777777" w:rsidR="00C20A0B" w:rsidRDefault="00C20A0B">
            <w:pPr>
              <w:spacing w:after="0"/>
            </w:pPr>
          </w:p>
        </w:tc>
        <w:tc>
          <w:tcPr>
            <w:tcW w:w="2592" w:type="dxa"/>
            <w:vAlign w:val="center"/>
          </w:tcPr>
          <w:p w14:paraId="6881210C" w14:textId="77777777" w:rsidR="00C20A0B" w:rsidRDefault="00C20A0B">
            <w:pPr>
              <w:spacing w:after="0"/>
            </w:pPr>
          </w:p>
        </w:tc>
        <w:tc>
          <w:tcPr>
            <w:tcW w:w="2592" w:type="dxa"/>
            <w:vAlign w:val="center"/>
          </w:tcPr>
          <w:p w14:paraId="3CDDC285" w14:textId="77777777" w:rsidR="00C20A0B" w:rsidRDefault="00C20A0B">
            <w:pPr>
              <w:spacing w:after="0"/>
            </w:pPr>
          </w:p>
        </w:tc>
      </w:tr>
      <w:tr w:rsidR="00C20A0B" w14:paraId="177508AA" w14:textId="77777777">
        <w:trPr>
          <w:jc w:val="center"/>
        </w:trPr>
        <w:tc>
          <w:tcPr>
            <w:tcW w:w="2592" w:type="dxa"/>
            <w:shd w:val="clear" w:color="auto" w:fill="F7F9FB"/>
            <w:vAlign w:val="center"/>
          </w:tcPr>
          <w:p w14:paraId="125C3D38" w14:textId="77777777" w:rsidR="00C20A0B" w:rsidRDefault="000C0487">
            <w:pPr>
              <w:spacing w:after="0"/>
            </w:pPr>
            <w:r>
              <w:rPr>
                <w:sz w:val="16"/>
              </w:rPr>
              <w:t>Newton-Raphson</w:t>
            </w:r>
          </w:p>
        </w:tc>
        <w:tc>
          <w:tcPr>
            <w:tcW w:w="2592" w:type="dxa"/>
            <w:shd w:val="clear" w:color="auto" w:fill="F7F9FB"/>
            <w:vAlign w:val="center"/>
          </w:tcPr>
          <w:p w14:paraId="77A53859" w14:textId="77777777" w:rsidR="00C20A0B" w:rsidRDefault="00C20A0B">
            <w:pPr>
              <w:spacing w:after="0"/>
            </w:pPr>
          </w:p>
        </w:tc>
        <w:tc>
          <w:tcPr>
            <w:tcW w:w="2592" w:type="dxa"/>
            <w:shd w:val="clear" w:color="auto" w:fill="F7F9FB"/>
            <w:vAlign w:val="center"/>
          </w:tcPr>
          <w:p w14:paraId="186FB894" w14:textId="77777777" w:rsidR="00C20A0B" w:rsidRDefault="00C20A0B">
            <w:pPr>
              <w:spacing w:after="0"/>
            </w:pPr>
          </w:p>
        </w:tc>
        <w:tc>
          <w:tcPr>
            <w:tcW w:w="2592" w:type="dxa"/>
            <w:shd w:val="clear" w:color="auto" w:fill="F7F9FB"/>
            <w:vAlign w:val="center"/>
          </w:tcPr>
          <w:p w14:paraId="1108BE31" w14:textId="77777777" w:rsidR="00C20A0B" w:rsidRDefault="00C20A0B">
            <w:pPr>
              <w:spacing w:after="0"/>
            </w:pPr>
          </w:p>
        </w:tc>
      </w:tr>
      <w:tr w:rsidR="00C20A0B" w14:paraId="294EBD26" w14:textId="77777777">
        <w:trPr>
          <w:jc w:val="center"/>
        </w:trPr>
        <w:tc>
          <w:tcPr>
            <w:tcW w:w="2592" w:type="dxa"/>
            <w:vAlign w:val="center"/>
          </w:tcPr>
          <w:p w14:paraId="7FDA1155" w14:textId="77777777" w:rsidR="00C20A0B" w:rsidRDefault="000C0487">
            <w:pPr>
              <w:spacing w:after="0"/>
            </w:pPr>
            <w:r>
              <w:rPr>
                <w:sz w:val="16"/>
              </w:rPr>
              <w:t>Analytical solution</w:t>
            </w:r>
          </w:p>
        </w:tc>
        <w:tc>
          <w:tcPr>
            <w:tcW w:w="2592" w:type="dxa"/>
            <w:vAlign w:val="center"/>
          </w:tcPr>
          <w:p w14:paraId="6BD7F731" w14:textId="77777777" w:rsidR="00C20A0B" w:rsidRDefault="00C20A0B">
            <w:pPr>
              <w:spacing w:after="0"/>
            </w:pPr>
          </w:p>
        </w:tc>
        <w:tc>
          <w:tcPr>
            <w:tcW w:w="2592" w:type="dxa"/>
            <w:vAlign w:val="center"/>
          </w:tcPr>
          <w:p w14:paraId="573302D1" w14:textId="77777777" w:rsidR="00C20A0B" w:rsidRDefault="00C20A0B">
            <w:pPr>
              <w:spacing w:after="0"/>
            </w:pPr>
          </w:p>
        </w:tc>
        <w:tc>
          <w:tcPr>
            <w:tcW w:w="2592" w:type="dxa"/>
            <w:vAlign w:val="center"/>
          </w:tcPr>
          <w:p w14:paraId="5AFFFB0B" w14:textId="77777777" w:rsidR="00C20A0B" w:rsidRDefault="000C0487">
            <w:pPr>
              <w:spacing w:after="0"/>
            </w:pPr>
            <w:r>
              <w:rPr>
                <w:sz w:val="16"/>
              </w:rPr>
              <w:t>Reference check</w:t>
            </w:r>
          </w:p>
        </w:tc>
      </w:tr>
      <w:tr w:rsidR="00C20A0B" w14:paraId="41E2D204" w14:textId="77777777">
        <w:tblPrEx>
          <w:jc w:val="left"/>
        </w:tblPrEx>
        <w:tc>
          <w:tcPr>
            <w:tcW w:w="10368" w:type="dxa"/>
            <w:gridSpan w:val="4"/>
            <w:shd w:val="clear" w:color="auto" w:fill="FFFFFF"/>
          </w:tcPr>
          <w:p w14:paraId="4CBB20B6" w14:textId="77777777" w:rsidR="00C20A0B" w:rsidRDefault="000C0487">
            <w:pPr>
              <w:jc w:val="center"/>
            </w:pPr>
            <w:proofErr w:type="gramStart"/>
            <w:r>
              <w:rPr>
                <w:i/>
                <w:color w:val="888888"/>
                <w:sz w:val="16"/>
              </w:rPr>
              <w:t>INTERPRET</w:t>
            </w:r>
            <w:proofErr w:type="gramEnd"/>
            <w:r>
              <w:rPr>
                <w:i/>
                <w:color w:val="888888"/>
                <w:sz w:val="16"/>
              </w:rPr>
              <w:t xml:space="preserve"> THE AGREEMENT AND WHAT IT VERIFIES</w:t>
            </w:r>
            <w:r>
              <w:rPr>
                <w:i/>
                <w:color w:val="888888"/>
                <w:sz w:val="16"/>
              </w:rPr>
              <w:br/>
            </w:r>
            <w:r>
              <w:rPr>
                <w:i/>
                <w:color w:val="888888"/>
                <w:sz w:val="16"/>
              </w:rPr>
              <w:br/>
            </w:r>
            <w:r>
              <w:rPr>
                <w:i/>
                <w:color w:val="888888"/>
                <w:sz w:val="16"/>
              </w:rPr>
              <w:br/>
            </w:r>
          </w:p>
        </w:tc>
      </w:tr>
    </w:tbl>
    <w:p w14:paraId="359FAC82" w14:textId="77777777" w:rsidR="00C20A0B" w:rsidRDefault="000C0487">
      <w:pPr>
        <w:pStyle w:val="Heading1"/>
      </w:pPr>
      <w:r>
        <w:t>5.2 Two-root angle investigation</w:t>
      </w:r>
    </w:p>
    <w:tbl>
      <w:tblPr>
        <w:tblStyle w:val="TableGrid"/>
        <w:tblW w:w="0" w:type="auto"/>
        <w:jc w:val="center"/>
        <w:tblLook w:val="04A0" w:firstRow="1" w:lastRow="0" w:firstColumn="1" w:lastColumn="0" w:noHBand="0" w:noVBand="1"/>
      </w:tblPr>
      <w:tblGrid>
        <w:gridCol w:w="3456"/>
        <w:gridCol w:w="3456"/>
        <w:gridCol w:w="3456"/>
      </w:tblGrid>
      <w:tr w:rsidR="00C20A0B" w14:paraId="370A9346" w14:textId="77777777">
        <w:trPr>
          <w:jc w:val="center"/>
        </w:trPr>
        <w:tc>
          <w:tcPr>
            <w:tcW w:w="3456" w:type="dxa"/>
            <w:shd w:val="clear" w:color="auto" w:fill="17365D"/>
            <w:vAlign w:val="center"/>
          </w:tcPr>
          <w:p w14:paraId="49A9D4E3" w14:textId="77777777" w:rsidR="00C20A0B" w:rsidRDefault="000C0487">
            <w:pPr>
              <w:spacing w:after="0"/>
            </w:pPr>
            <w:r>
              <w:rPr>
                <w:b/>
                <w:color w:val="FFFFFF"/>
                <w:sz w:val="16"/>
              </w:rPr>
              <w:t>Result</w:t>
            </w:r>
          </w:p>
        </w:tc>
        <w:tc>
          <w:tcPr>
            <w:tcW w:w="3456" w:type="dxa"/>
            <w:shd w:val="clear" w:color="auto" w:fill="17365D"/>
            <w:vAlign w:val="center"/>
          </w:tcPr>
          <w:p w14:paraId="1358E441" w14:textId="77777777" w:rsidR="00C20A0B" w:rsidRDefault="000C0487">
            <w:pPr>
              <w:spacing w:after="0"/>
            </w:pPr>
            <w:r>
              <w:rPr>
                <w:b/>
                <w:color w:val="FFFFFF"/>
                <w:sz w:val="16"/>
              </w:rPr>
              <w:t>Low-angle root</w:t>
            </w:r>
          </w:p>
        </w:tc>
        <w:tc>
          <w:tcPr>
            <w:tcW w:w="3456" w:type="dxa"/>
            <w:shd w:val="clear" w:color="auto" w:fill="17365D"/>
            <w:vAlign w:val="center"/>
          </w:tcPr>
          <w:p w14:paraId="543958A5" w14:textId="77777777" w:rsidR="00C20A0B" w:rsidRDefault="000C0487">
            <w:pPr>
              <w:spacing w:after="0"/>
            </w:pPr>
            <w:r>
              <w:rPr>
                <w:b/>
                <w:color w:val="FFFFFF"/>
                <w:sz w:val="16"/>
              </w:rPr>
              <w:t>High-angle root</w:t>
            </w:r>
          </w:p>
        </w:tc>
      </w:tr>
      <w:tr w:rsidR="00C20A0B" w14:paraId="020205E2" w14:textId="77777777">
        <w:trPr>
          <w:jc w:val="center"/>
        </w:trPr>
        <w:tc>
          <w:tcPr>
            <w:tcW w:w="3456" w:type="dxa"/>
            <w:vAlign w:val="center"/>
          </w:tcPr>
          <w:p w14:paraId="2BC0BC66" w14:textId="77777777" w:rsidR="00C20A0B" w:rsidRDefault="000C0487">
            <w:pPr>
              <w:spacing w:after="0"/>
            </w:pPr>
            <w:r>
              <w:rPr>
                <w:sz w:val="16"/>
              </w:rPr>
              <w:t>Release angle (deg)</w:t>
            </w:r>
          </w:p>
        </w:tc>
        <w:tc>
          <w:tcPr>
            <w:tcW w:w="3456" w:type="dxa"/>
            <w:vAlign w:val="center"/>
          </w:tcPr>
          <w:p w14:paraId="1C0851F9" w14:textId="77777777" w:rsidR="00C20A0B" w:rsidRDefault="00C20A0B">
            <w:pPr>
              <w:spacing w:after="0"/>
            </w:pPr>
          </w:p>
        </w:tc>
        <w:tc>
          <w:tcPr>
            <w:tcW w:w="3456" w:type="dxa"/>
            <w:vAlign w:val="center"/>
          </w:tcPr>
          <w:p w14:paraId="063D8AC9" w14:textId="77777777" w:rsidR="00C20A0B" w:rsidRDefault="00C20A0B">
            <w:pPr>
              <w:spacing w:after="0"/>
            </w:pPr>
          </w:p>
        </w:tc>
      </w:tr>
      <w:tr w:rsidR="00C20A0B" w14:paraId="49E1A949" w14:textId="77777777">
        <w:trPr>
          <w:jc w:val="center"/>
        </w:trPr>
        <w:tc>
          <w:tcPr>
            <w:tcW w:w="3456" w:type="dxa"/>
            <w:shd w:val="clear" w:color="auto" w:fill="F7F9FB"/>
            <w:vAlign w:val="center"/>
          </w:tcPr>
          <w:p w14:paraId="22A85FCF" w14:textId="77777777" w:rsidR="00C20A0B" w:rsidRDefault="000C0487">
            <w:pPr>
              <w:spacing w:after="0"/>
            </w:pPr>
            <w:r>
              <w:rPr>
                <w:sz w:val="16"/>
              </w:rPr>
              <w:t>Entry angle / trajectory characteristic</w:t>
            </w:r>
          </w:p>
        </w:tc>
        <w:tc>
          <w:tcPr>
            <w:tcW w:w="3456" w:type="dxa"/>
            <w:shd w:val="clear" w:color="auto" w:fill="F7F9FB"/>
            <w:vAlign w:val="center"/>
          </w:tcPr>
          <w:p w14:paraId="30703E3A" w14:textId="77777777" w:rsidR="00C20A0B" w:rsidRDefault="00C20A0B">
            <w:pPr>
              <w:spacing w:after="0"/>
            </w:pPr>
          </w:p>
        </w:tc>
        <w:tc>
          <w:tcPr>
            <w:tcW w:w="3456" w:type="dxa"/>
            <w:shd w:val="clear" w:color="auto" w:fill="F7F9FB"/>
            <w:vAlign w:val="center"/>
          </w:tcPr>
          <w:p w14:paraId="5D100020" w14:textId="77777777" w:rsidR="00C20A0B" w:rsidRDefault="00C20A0B">
            <w:pPr>
              <w:spacing w:after="0"/>
            </w:pPr>
          </w:p>
        </w:tc>
      </w:tr>
      <w:tr w:rsidR="00C20A0B" w14:paraId="1F8A2DAC" w14:textId="77777777">
        <w:trPr>
          <w:jc w:val="center"/>
        </w:trPr>
        <w:tc>
          <w:tcPr>
            <w:tcW w:w="3456" w:type="dxa"/>
            <w:vAlign w:val="center"/>
          </w:tcPr>
          <w:p w14:paraId="7128314E" w14:textId="77777777" w:rsidR="00C20A0B" w:rsidRDefault="000C0487">
            <w:pPr>
              <w:spacing w:after="0"/>
            </w:pPr>
            <w:r>
              <w:rPr>
                <w:sz w:val="16"/>
              </w:rPr>
              <w:t>Newton starting-value behavior</w:t>
            </w:r>
          </w:p>
        </w:tc>
        <w:tc>
          <w:tcPr>
            <w:tcW w:w="3456" w:type="dxa"/>
            <w:vAlign w:val="center"/>
          </w:tcPr>
          <w:p w14:paraId="2DF86ABC" w14:textId="77777777" w:rsidR="00C20A0B" w:rsidRDefault="00C20A0B">
            <w:pPr>
              <w:spacing w:after="0"/>
            </w:pPr>
          </w:p>
        </w:tc>
        <w:tc>
          <w:tcPr>
            <w:tcW w:w="3456" w:type="dxa"/>
            <w:vAlign w:val="center"/>
          </w:tcPr>
          <w:p w14:paraId="2E236944" w14:textId="77777777" w:rsidR="00C20A0B" w:rsidRDefault="00C20A0B">
            <w:pPr>
              <w:spacing w:after="0"/>
            </w:pPr>
          </w:p>
        </w:tc>
      </w:tr>
      <w:tr w:rsidR="00C20A0B" w14:paraId="094228BF" w14:textId="77777777">
        <w:tblPrEx>
          <w:jc w:val="left"/>
        </w:tblPrEx>
        <w:tc>
          <w:tcPr>
            <w:tcW w:w="10368" w:type="dxa"/>
            <w:gridSpan w:val="3"/>
            <w:shd w:val="clear" w:color="auto" w:fill="FFFFFF"/>
          </w:tcPr>
          <w:p w14:paraId="1306DC67" w14:textId="77777777" w:rsidR="00C20A0B" w:rsidRDefault="000C0487">
            <w:pPr>
              <w:jc w:val="center"/>
            </w:pPr>
            <w:r>
              <w:rPr>
                <w:i/>
                <w:color w:val="888888"/>
                <w:sz w:val="16"/>
              </w:rPr>
              <w:t>EXPLAIN WHAT THE TWO ROOTS AND NEWTON STARTING-VALUE BEHAVIOR TEACH</w:t>
            </w:r>
            <w:r>
              <w:rPr>
                <w:i/>
                <w:color w:val="888888"/>
                <w:sz w:val="16"/>
              </w:rPr>
              <w:br/>
            </w:r>
            <w:r>
              <w:rPr>
                <w:i/>
                <w:color w:val="888888"/>
                <w:sz w:val="16"/>
              </w:rPr>
              <w:br/>
            </w:r>
            <w:r>
              <w:rPr>
                <w:i/>
                <w:color w:val="888888"/>
                <w:sz w:val="16"/>
              </w:rPr>
              <w:br/>
            </w:r>
          </w:p>
        </w:tc>
      </w:tr>
    </w:tbl>
    <w:p w14:paraId="4A21EC3F" w14:textId="77777777" w:rsidR="00C20A0B" w:rsidRDefault="000C0487">
      <w:pPr>
        <w:pStyle w:val="Heading1"/>
      </w:pPr>
      <w:r>
        <w:t>5.3 Courtside Check — release-speed sensitivity</w:t>
      </w:r>
    </w:p>
    <w:tbl>
      <w:tblPr>
        <w:tblStyle w:val="TableGrid"/>
        <w:tblW w:w="0" w:type="auto"/>
        <w:jc w:val="center"/>
        <w:tblLook w:val="04A0" w:firstRow="1" w:lastRow="0" w:firstColumn="1" w:lastColumn="0" w:noHBand="0" w:noVBand="1"/>
      </w:tblPr>
      <w:tblGrid>
        <w:gridCol w:w="3456"/>
        <w:gridCol w:w="3456"/>
        <w:gridCol w:w="3456"/>
      </w:tblGrid>
      <w:tr w:rsidR="00C20A0B" w14:paraId="48EA15BB" w14:textId="77777777">
        <w:trPr>
          <w:jc w:val="center"/>
        </w:trPr>
        <w:tc>
          <w:tcPr>
            <w:tcW w:w="3456" w:type="dxa"/>
            <w:shd w:val="clear" w:color="auto" w:fill="17365D"/>
            <w:vAlign w:val="center"/>
          </w:tcPr>
          <w:p w14:paraId="127103F5" w14:textId="77777777" w:rsidR="00C20A0B" w:rsidRDefault="000C0487">
            <w:pPr>
              <w:spacing w:after="0"/>
            </w:pPr>
            <w:r>
              <w:rPr>
                <w:b/>
                <w:color w:val="FFFFFF"/>
                <w:sz w:val="16"/>
              </w:rPr>
              <w:t>Release-speed case</w:t>
            </w:r>
          </w:p>
        </w:tc>
        <w:tc>
          <w:tcPr>
            <w:tcW w:w="3456" w:type="dxa"/>
            <w:shd w:val="clear" w:color="auto" w:fill="17365D"/>
            <w:vAlign w:val="center"/>
          </w:tcPr>
          <w:p w14:paraId="14B18408" w14:textId="77777777" w:rsidR="00C20A0B" w:rsidRDefault="000C0487">
            <w:pPr>
              <w:spacing w:after="0"/>
            </w:pPr>
            <w:proofErr w:type="spellStart"/>
            <w:r>
              <w:rPr>
                <w:b/>
                <w:color w:val="FFFFFF"/>
                <w:sz w:val="16"/>
              </w:rPr>
              <w:t>e_x</w:t>
            </w:r>
            <w:proofErr w:type="spellEnd"/>
            <w:r>
              <w:rPr>
                <w:b/>
                <w:color w:val="FFFFFF"/>
                <w:sz w:val="16"/>
              </w:rPr>
              <w:t xml:space="preserve"> at hoop plane (m)</w:t>
            </w:r>
          </w:p>
        </w:tc>
        <w:tc>
          <w:tcPr>
            <w:tcW w:w="3456" w:type="dxa"/>
            <w:shd w:val="clear" w:color="auto" w:fill="17365D"/>
            <w:vAlign w:val="center"/>
          </w:tcPr>
          <w:p w14:paraId="7922D8F5" w14:textId="77777777" w:rsidR="00C20A0B" w:rsidRDefault="000C0487">
            <w:pPr>
              <w:spacing w:after="0"/>
            </w:pPr>
            <w:r>
              <w:rPr>
                <w:b/>
                <w:color w:val="FFFFFF"/>
                <w:sz w:val="16"/>
              </w:rPr>
              <w:t>Change from nominal (m)</w:t>
            </w:r>
          </w:p>
        </w:tc>
      </w:tr>
      <w:tr w:rsidR="00C20A0B" w14:paraId="0F5172B7" w14:textId="77777777">
        <w:trPr>
          <w:jc w:val="center"/>
        </w:trPr>
        <w:tc>
          <w:tcPr>
            <w:tcW w:w="3456" w:type="dxa"/>
            <w:vAlign w:val="center"/>
          </w:tcPr>
          <w:p w14:paraId="575081F8" w14:textId="77777777" w:rsidR="00C20A0B" w:rsidRDefault="000C0487">
            <w:pPr>
              <w:spacing w:after="0"/>
            </w:pPr>
            <w:proofErr w:type="spellStart"/>
            <w:r>
              <w:rPr>
                <w:sz w:val="16"/>
              </w:rPr>
              <w:t>v_r</w:t>
            </w:r>
            <w:proofErr w:type="spellEnd"/>
            <w:r>
              <w:rPr>
                <w:sz w:val="16"/>
              </w:rPr>
              <w:t xml:space="preserve"> − 0.10</w:t>
            </w:r>
          </w:p>
        </w:tc>
        <w:tc>
          <w:tcPr>
            <w:tcW w:w="3456" w:type="dxa"/>
            <w:vAlign w:val="center"/>
          </w:tcPr>
          <w:p w14:paraId="4696FB88" w14:textId="77777777" w:rsidR="00C20A0B" w:rsidRDefault="00C20A0B">
            <w:pPr>
              <w:spacing w:after="0"/>
            </w:pPr>
          </w:p>
        </w:tc>
        <w:tc>
          <w:tcPr>
            <w:tcW w:w="3456" w:type="dxa"/>
            <w:vAlign w:val="center"/>
          </w:tcPr>
          <w:p w14:paraId="293C7496" w14:textId="77777777" w:rsidR="00C20A0B" w:rsidRDefault="00C20A0B">
            <w:pPr>
              <w:spacing w:after="0"/>
            </w:pPr>
          </w:p>
        </w:tc>
      </w:tr>
      <w:tr w:rsidR="00C20A0B" w14:paraId="2542A66B" w14:textId="77777777">
        <w:trPr>
          <w:jc w:val="center"/>
        </w:trPr>
        <w:tc>
          <w:tcPr>
            <w:tcW w:w="3456" w:type="dxa"/>
            <w:shd w:val="clear" w:color="auto" w:fill="F7F9FB"/>
            <w:vAlign w:val="center"/>
          </w:tcPr>
          <w:p w14:paraId="42AA9040" w14:textId="77777777" w:rsidR="00C20A0B" w:rsidRDefault="000C0487">
            <w:pPr>
              <w:spacing w:after="0"/>
            </w:pPr>
            <w:proofErr w:type="spellStart"/>
            <w:r>
              <w:rPr>
                <w:sz w:val="16"/>
              </w:rPr>
              <w:t>v_r</w:t>
            </w:r>
            <w:proofErr w:type="spellEnd"/>
          </w:p>
        </w:tc>
        <w:tc>
          <w:tcPr>
            <w:tcW w:w="3456" w:type="dxa"/>
            <w:shd w:val="clear" w:color="auto" w:fill="F7F9FB"/>
            <w:vAlign w:val="center"/>
          </w:tcPr>
          <w:p w14:paraId="246CC2D0" w14:textId="77777777" w:rsidR="00C20A0B" w:rsidRDefault="00C20A0B">
            <w:pPr>
              <w:spacing w:after="0"/>
            </w:pPr>
          </w:p>
        </w:tc>
        <w:tc>
          <w:tcPr>
            <w:tcW w:w="3456" w:type="dxa"/>
            <w:shd w:val="clear" w:color="auto" w:fill="F7F9FB"/>
            <w:vAlign w:val="center"/>
          </w:tcPr>
          <w:p w14:paraId="7B7A7E0D" w14:textId="77777777" w:rsidR="00C20A0B" w:rsidRDefault="000C0487">
            <w:pPr>
              <w:spacing w:after="0"/>
            </w:pPr>
            <w:r>
              <w:rPr>
                <w:sz w:val="16"/>
              </w:rPr>
              <w:t>0</w:t>
            </w:r>
          </w:p>
        </w:tc>
      </w:tr>
      <w:tr w:rsidR="00C20A0B" w14:paraId="4B24D70B" w14:textId="77777777">
        <w:trPr>
          <w:jc w:val="center"/>
        </w:trPr>
        <w:tc>
          <w:tcPr>
            <w:tcW w:w="3456" w:type="dxa"/>
            <w:vAlign w:val="center"/>
          </w:tcPr>
          <w:p w14:paraId="08F72DB7" w14:textId="77777777" w:rsidR="00C20A0B" w:rsidRDefault="000C0487">
            <w:pPr>
              <w:spacing w:after="0"/>
            </w:pPr>
            <w:proofErr w:type="spellStart"/>
            <w:r>
              <w:rPr>
                <w:sz w:val="16"/>
              </w:rPr>
              <w:t>v_r</w:t>
            </w:r>
            <w:proofErr w:type="spellEnd"/>
            <w:r>
              <w:rPr>
                <w:sz w:val="16"/>
              </w:rPr>
              <w:t xml:space="preserve"> + 0.10</w:t>
            </w:r>
          </w:p>
        </w:tc>
        <w:tc>
          <w:tcPr>
            <w:tcW w:w="3456" w:type="dxa"/>
            <w:vAlign w:val="center"/>
          </w:tcPr>
          <w:p w14:paraId="0DA18CF7" w14:textId="77777777" w:rsidR="00C20A0B" w:rsidRDefault="00C20A0B">
            <w:pPr>
              <w:spacing w:after="0"/>
            </w:pPr>
          </w:p>
        </w:tc>
        <w:tc>
          <w:tcPr>
            <w:tcW w:w="3456" w:type="dxa"/>
            <w:vAlign w:val="center"/>
          </w:tcPr>
          <w:p w14:paraId="09A99E26" w14:textId="77777777" w:rsidR="00C20A0B" w:rsidRDefault="00C20A0B">
            <w:pPr>
              <w:spacing w:after="0"/>
            </w:pPr>
          </w:p>
        </w:tc>
      </w:tr>
    </w:tbl>
    <w:p w14:paraId="5F5AA686" w14:textId="77777777" w:rsidR="00C20A0B" w:rsidRDefault="000C0487">
      <w:r>
        <w:t>In 1–2 sentences, compare the hoop-plane movement with the 0.109 m nominal radial-clearance reference. This is a sensitivity illustration, not a make/miss prediction.</w:t>
      </w:r>
    </w:p>
    <w:tbl>
      <w:tblPr>
        <w:tblStyle w:val="TableGrid"/>
        <w:tblW w:w="0" w:type="auto"/>
        <w:tblLook w:val="04A0" w:firstRow="1" w:lastRow="0" w:firstColumn="1" w:lastColumn="0" w:noHBand="0" w:noVBand="1"/>
      </w:tblPr>
      <w:tblGrid>
        <w:gridCol w:w="10368"/>
      </w:tblGrid>
      <w:tr w:rsidR="00C20A0B" w14:paraId="7EDAA3D6" w14:textId="77777777">
        <w:tc>
          <w:tcPr>
            <w:tcW w:w="10368" w:type="dxa"/>
            <w:shd w:val="clear" w:color="auto" w:fill="FFFFFF"/>
          </w:tcPr>
          <w:p w14:paraId="33B3413E" w14:textId="77777777" w:rsidR="00C20A0B" w:rsidRDefault="000C0487">
            <w:pPr>
              <w:jc w:val="center"/>
            </w:pPr>
            <w:r>
              <w:rPr>
                <w:i/>
                <w:color w:val="888888"/>
                <w:sz w:val="16"/>
              </w:rPr>
              <w:t>WRITE / PASTE FINAL REPORT TEXT HERE</w:t>
            </w:r>
            <w:r>
              <w:rPr>
                <w:i/>
                <w:color w:val="888888"/>
                <w:sz w:val="16"/>
              </w:rPr>
              <w:br/>
            </w:r>
            <w:r>
              <w:rPr>
                <w:i/>
                <w:color w:val="888888"/>
                <w:sz w:val="16"/>
              </w:rPr>
              <w:br/>
            </w:r>
            <w:r>
              <w:rPr>
                <w:i/>
                <w:color w:val="888888"/>
                <w:sz w:val="16"/>
              </w:rPr>
              <w:br/>
            </w:r>
          </w:p>
        </w:tc>
      </w:tr>
    </w:tbl>
    <w:p w14:paraId="24CC516A" w14:textId="77777777" w:rsidR="00C20A0B" w:rsidRDefault="000C0487">
      <w:r>
        <w:rPr>
          <w:i/>
        </w:rPr>
        <w:t>Detailed iterations, sign-change search, plots, and supporting calculations → Appendix A.</w:t>
      </w:r>
    </w:p>
    <w:p w14:paraId="4D5C0EF9" w14:textId="77777777" w:rsidR="00C20A0B" w:rsidRDefault="000C0487">
      <w:r>
        <w:br w:type="page"/>
      </w:r>
    </w:p>
    <w:p w14:paraId="5FB73A86" w14:textId="77777777" w:rsidR="00C20A0B" w:rsidRDefault="000C0487">
      <w:pPr>
        <w:pStyle w:val="Title"/>
      </w:pPr>
      <w:r>
        <w:lastRenderedPageBreak/>
        <w:t>6 · RESULTS — RELEASE CONDITIONS &amp; COMMITTED PREDICTIONS</w:t>
      </w:r>
    </w:p>
    <w:tbl>
      <w:tblPr>
        <w:tblStyle w:val="TableGrid"/>
        <w:tblW w:w="0" w:type="auto"/>
        <w:tblLook w:val="04A0" w:firstRow="1" w:lastRow="0" w:firstColumn="1" w:lastColumn="0" w:noHBand="0" w:noVBand="1"/>
      </w:tblPr>
      <w:tblGrid>
        <w:gridCol w:w="10368"/>
      </w:tblGrid>
      <w:tr w:rsidR="00C20A0B" w14:paraId="10B44AF8" w14:textId="77777777">
        <w:tc>
          <w:tcPr>
            <w:tcW w:w="10368" w:type="dxa"/>
            <w:shd w:val="clear" w:color="auto" w:fill="17365D"/>
            <w:vAlign w:val="center"/>
          </w:tcPr>
          <w:p w14:paraId="134D1F3E" w14:textId="77777777" w:rsidR="00C20A0B" w:rsidRDefault="000C0487">
            <w:pPr>
              <w:spacing w:after="0"/>
            </w:pPr>
            <w:r>
              <w:rPr>
                <w:b/>
                <w:color w:val="FFFFFF"/>
                <w:sz w:val="17"/>
              </w:rPr>
              <w:t>THREE ENVIRONMENTS, THREE ROLES</w:t>
            </w:r>
          </w:p>
        </w:tc>
      </w:tr>
      <w:tr w:rsidR="00C20A0B" w14:paraId="50ED9955" w14:textId="77777777">
        <w:tc>
          <w:tcPr>
            <w:tcW w:w="10368" w:type="dxa"/>
            <w:shd w:val="clear" w:color="auto" w:fill="EAF0F7"/>
            <w:vAlign w:val="center"/>
          </w:tcPr>
          <w:p w14:paraId="6FACBD78" w14:textId="77777777" w:rsidR="00C20A0B" w:rsidRDefault="000C0487">
            <w:pPr>
              <w:spacing w:after="0"/>
            </w:pPr>
            <w:r>
              <w:rPr>
                <w:color w:val="222222"/>
                <w:sz w:val="16"/>
              </w:rPr>
              <w:t>Tracker = MEASURE. Excel = INSPECT &amp; CROSS-CHECK. Python = AUTOMATE &amp; EXTEND. Agreement verifies consistent processing; it does NOT validate the physical projectile model.</w:t>
            </w:r>
          </w:p>
        </w:tc>
      </w:tr>
    </w:tbl>
    <w:p w14:paraId="46202BB8" w14:textId="77777777" w:rsidR="00C20A0B" w:rsidRDefault="00C20A0B">
      <w:pPr>
        <w:spacing w:after="0"/>
      </w:pPr>
    </w:p>
    <w:p w14:paraId="5B3A0384" w14:textId="77777777" w:rsidR="00C20A0B" w:rsidRDefault="000C0487">
      <w:pPr>
        <w:pStyle w:val="Heading1"/>
      </w:pPr>
      <w:r>
        <w:t>6.1 Cross-platform fit and release conditions</w:t>
      </w:r>
    </w:p>
    <w:tbl>
      <w:tblPr>
        <w:tblStyle w:val="TableGrid"/>
        <w:tblW w:w="0" w:type="auto"/>
        <w:jc w:val="center"/>
        <w:tblLook w:val="04A0" w:firstRow="1" w:lastRow="0" w:firstColumn="1" w:lastColumn="0" w:noHBand="0" w:noVBand="1"/>
      </w:tblPr>
      <w:tblGrid>
        <w:gridCol w:w="2592"/>
        <w:gridCol w:w="2592"/>
        <w:gridCol w:w="2592"/>
        <w:gridCol w:w="2592"/>
      </w:tblGrid>
      <w:tr w:rsidR="00C20A0B" w14:paraId="7F17AD15" w14:textId="77777777">
        <w:trPr>
          <w:jc w:val="center"/>
        </w:trPr>
        <w:tc>
          <w:tcPr>
            <w:tcW w:w="2592" w:type="dxa"/>
            <w:shd w:val="clear" w:color="auto" w:fill="17365D"/>
            <w:vAlign w:val="center"/>
          </w:tcPr>
          <w:p w14:paraId="5BA5B857" w14:textId="77777777" w:rsidR="00C20A0B" w:rsidRDefault="000C0487">
            <w:pPr>
              <w:spacing w:after="0"/>
            </w:pPr>
            <w:r>
              <w:rPr>
                <w:b/>
                <w:color w:val="FFFFFF"/>
                <w:sz w:val="16"/>
              </w:rPr>
              <w:t>Quantity</w:t>
            </w:r>
          </w:p>
        </w:tc>
        <w:tc>
          <w:tcPr>
            <w:tcW w:w="2592" w:type="dxa"/>
            <w:shd w:val="clear" w:color="auto" w:fill="17365D"/>
            <w:vAlign w:val="center"/>
          </w:tcPr>
          <w:p w14:paraId="7F9DD631" w14:textId="77777777" w:rsidR="00C20A0B" w:rsidRDefault="000C0487">
            <w:pPr>
              <w:spacing w:after="0"/>
            </w:pPr>
            <w:r>
              <w:rPr>
                <w:b/>
                <w:color w:val="FFFFFF"/>
                <w:sz w:val="16"/>
              </w:rPr>
              <w:t>Shot 1</w:t>
            </w:r>
          </w:p>
        </w:tc>
        <w:tc>
          <w:tcPr>
            <w:tcW w:w="2592" w:type="dxa"/>
            <w:shd w:val="clear" w:color="auto" w:fill="17365D"/>
            <w:vAlign w:val="center"/>
          </w:tcPr>
          <w:p w14:paraId="652F07EA" w14:textId="77777777" w:rsidR="00C20A0B" w:rsidRDefault="000C0487">
            <w:pPr>
              <w:spacing w:after="0"/>
            </w:pPr>
            <w:r>
              <w:rPr>
                <w:b/>
                <w:color w:val="FFFFFF"/>
                <w:sz w:val="16"/>
              </w:rPr>
              <w:t>Shot 2</w:t>
            </w:r>
          </w:p>
        </w:tc>
        <w:tc>
          <w:tcPr>
            <w:tcW w:w="2592" w:type="dxa"/>
            <w:shd w:val="clear" w:color="auto" w:fill="17365D"/>
            <w:vAlign w:val="center"/>
          </w:tcPr>
          <w:p w14:paraId="584F8E6C" w14:textId="77777777" w:rsidR="00C20A0B" w:rsidRDefault="000C0487">
            <w:pPr>
              <w:spacing w:after="0"/>
            </w:pPr>
            <w:r>
              <w:rPr>
                <w:b/>
                <w:color w:val="FFFFFF"/>
                <w:sz w:val="16"/>
              </w:rPr>
              <w:t>Shot 3</w:t>
            </w:r>
          </w:p>
        </w:tc>
      </w:tr>
      <w:tr w:rsidR="00C20A0B" w14:paraId="36F55D4D" w14:textId="77777777">
        <w:trPr>
          <w:jc w:val="center"/>
        </w:trPr>
        <w:tc>
          <w:tcPr>
            <w:tcW w:w="2592" w:type="dxa"/>
            <w:vAlign w:val="center"/>
          </w:tcPr>
          <w:p w14:paraId="4A57F564" w14:textId="77777777" w:rsidR="00C20A0B" w:rsidRDefault="000C0487">
            <w:pPr>
              <w:spacing w:after="0"/>
            </w:pPr>
            <w:r>
              <w:rPr>
                <w:sz w:val="16"/>
              </w:rPr>
              <w:t>Shot ID</w:t>
            </w:r>
          </w:p>
        </w:tc>
        <w:tc>
          <w:tcPr>
            <w:tcW w:w="2592" w:type="dxa"/>
            <w:vAlign w:val="center"/>
          </w:tcPr>
          <w:p w14:paraId="2B6DD36C" w14:textId="77777777" w:rsidR="00C20A0B" w:rsidRDefault="00C20A0B">
            <w:pPr>
              <w:spacing w:after="0"/>
            </w:pPr>
          </w:p>
        </w:tc>
        <w:tc>
          <w:tcPr>
            <w:tcW w:w="2592" w:type="dxa"/>
            <w:vAlign w:val="center"/>
          </w:tcPr>
          <w:p w14:paraId="2F54A4C3" w14:textId="77777777" w:rsidR="00C20A0B" w:rsidRDefault="00C20A0B">
            <w:pPr>
              <w:spacing w:after="0"/>
            </w:pPr>
          </w:p>
        </w:tc>
        <w:tc>
          <w:tcPr>
            <w:tcW w:w="2592" w:type="dxa"/>
            <w:vAlign w:val="center"/>
          </w:tcPr>
          <w:p w14:paraId="5D418E1A" w14:textId="77777777" w:rsidR="00C20A0B" w:rsidRDefault="00C20A0B">
            <w:pPr>
              <w:spacing w:after="0"/>
            </w:pPr>
          </w:p>
        </w:tc>
      </w:tr>
      <w:tr w:rsidR="00C20A0B" w14:paraId="2C797C94" w14:textId="77777777">
        <w:trPr>
          <w:jc w:val="center"/>
        </w:trPr>
        <w:tc>
          <w:tcPr>
            <w:tcW w:w="2592" w:type="dxa"/>
            <w:shd w:val="clear" w:color="auto" w:fill="F7F9FB"/>
            <w:vAlign w:val="center"/>
          </w:tcPr>
          <w:p w14:paraId="7E09355A" w14:textId="77777777" w:rsidR="00C20A0B" w:rsidRDefault="000C0487">
            <w:pPr>
              <w:spacing w:after="0"/>
            </w:pPr>
            <w:proofErr w:type="spellStart"/>
            <w:r>
              <w:rPr>
                <w:sz w:val="16"/>
              </w:rPr>
              <w:t>x_r</w:t>
            </w:r>
            <w:proofErr w:type="spellEnd"/>
            <w:r>
              <w:rPr>
                <w:sz w:val="16"/>
              </w:rPr>
              <w:t xml:space="preserve"> (m)</w:t>
            </w:r>
          </w:p>
        </w:tc>
        <w:tc>
          <w:tcPr>
            <w:tcW w:w="2592" w:type="dxa"/>
            <w:shd w:val="clear" w:color="auto" w:fill="F7F9FB"/>
            <w:vAlign w:val="center"/>
          </w:tcPr>
          <w:p w14:paraId="4250AA7E" w14:textId="77777777" w:rsidR="00C20A0B" w:rsidRDefault="00C20A0B">
            <w:pPr>
              <w:spacing w:after="0"/>
            </w:pPr>
          </w:p>
        </w:tc>
        <w:tc>
          <w:tcPr>
            <w:tcW w:w="2592" w:type="dxa"/>
            <w:shd w:val="clear" w:color="auto" w:fill="F7F9FB"/>
            <w:vAlign w:val="center"/>
          </w:tcPr>
          <w:p w14:paraId="2BA973B9" w14:textId="77777777" w:rsidR="00C20A0B" w:rsidRDefault="00C20A0B">
            <w:pPr>
              <w:spacing w:after="0"/>
            </w:pPr>
          </w:p>
        </w:tc>
        <w:tc>
          <w:tcPr>
            <w:tcW w:w="2592" w:type="dxa"/>
            <w:shd w:val="clear" w:color="auto" w:fill="F7F9FB"/>
            <w:vAlign w:val="center"/>
          </w:tcPr>
          <w:p w14:paraId="1EC952C8" w14:textId="77777777" w:rsidR="00C20A0B" w:rsidRDefault="00C20A0B">
            <w:pPr>
              <w:spacing w:after="0"/>
            </w:pPr>
          </w:p>
        </w:tc>
      </w:tr>
      <w:tr w:rsidR="00C20A0B" w14:paraId="7C05C46F" w14:textId="77777777">
        <w:trPr>
          <w:jc w:val="center"/>
        </w:trPr>
        <w:tc>
          <w:tcPr>
            <w:tcW w:w="2592" w:type="dxa"/>
            <w:vAlign w:val="center"/>
          </w:tcPr>
          <w:p w14:paraId="4BACFCE7" w14:textId="77777777" w:rsidR="00C20A0B" w:rsidRDefault="000C0487">
            <w:pPr>
              <w:spacing w:after="0"/>
            </w:pPr>
            <w:proofErr w:type="spellStart"/>
            <w:r>
              <w:rPr>
                <w:sz w:val="16"/>
              </w:rPr>
              <w:t>h_r</w:t>
            </w:r>
            <w:proofErr w:type="spellEnd"/>
            <w:r>
              <w:rPr>
                <w:sz w:val="16"/>
              </w:rPr>
              <w:t xml:space="preserve"> (m)</w:t>
            </w:r>
          </w:p>
        </w:tc>
        <w:tc>
          <w:tcPr>
            <w:tcW w:w="2592" w:type="dxa"/>
            <w:vAlign w:val="center"/>
          </w:tcPr>
          <w:p w14:paraId="466EFA2B" w14:textId="77777777" w:rsidR="00C20A0B" w:rsidRDefault="00C20A0B">
            <w:pPr>
              <w:spacing w:after="0"/>
            </w:pPr>
          </w:p>
        </w:tc>
        <w:tc>
          <w:tcPr>
            <w:tcW w:w="2592" w:type="dxa"/>
            <w:vAlign w:val="center"/>
          </w:tcPr>
          <w:p w14:paraId="2A800BB4" w14:textId="77777777" w:rsidR="00C20A0B" w:rsidRDefault="00C20A0B">
            <w:pPr>
              <w:spacing w:after="0"/>
            </w:pPr>
          </w:p>
        </w:tc>
        <w:tc>
          <w:tcPr>
            <w:tcW w:w="2592" w:type="dxa"/>
            <w:vAlign w:val="center"/>
          </w:tcPr>
          <w:p w14:paraId="0D4DC831" w14:textId="77777777" w:rsidR="00C20A0B" w:rsidRDefault="00C20A0B">
            <w:pPr>
              <w:spacing w:after="0"/>
            </w:pPr>
          </w:p>
        </w:tc>
      </w:tr>
      <w:tr w:rsidR="00C20A0B" w14:paraId="06533B84" w14:textId="77777777">
        <w:trPr>
          <w:jc w:val="center"/>
        </w:trPr>
        <w:tc>
          <w:tcPr>
            <w:tcW w:w="2592" w:type="dxa"/>
            <w:shd w:val="clear" w:color="auto" w:fill="F7F9FB"/>
            <w:vAlign w:val="center"/>
          </w:tcPr>
          <w:p w14:paraId="044DBEDA" w14:textId="77777777" w:rsidR="00C20A0B" w:rsidRDefault="000C0487">
            <w:pPr>
              <w:spacing w:after="0"/>
            </w:pPr>
            <w:r>
              <w:rPr>
                <w:sz w:val="16"/>
              </w:rPr>
              <w:t>v_x0 (m/s)</w:t>
            </w:r>
          </w:p>
        </w:tc>
        <w:tc>
          <w:tcPr>
            <w:tcW w:w="2592" w:type="dxa"/>
            <w:shd w:val="clear" w:color="auto" w:fill="F7F9FB"/>
            <w:vAlign w:val="center"/>
          </w:tcPr>
          <w:p w14:paraId="359F73A8" w14:textId="77777777" w:rsidR="00C20A0B" w:rsidRDefault="00C20A0B">
            <w:pPr>
              <w:spacing w:after="0"/>
            </w:pPr>
          </w:p>
        </w:tc>
        <w:tc>
          <w:tcPr>
            <w:tcW w:w="2592" w:type="dxa"/>
            <w:shd w:val="clear" w:color="auto" w:fill="F7F9FB"/>
            <w:vAlign w:val="center"/>
          </w:tcPr>
          <w:p w14:paraId="4124D24B" w14:textId="77777777" w:rsidR="00C20A0B" w:rsidRDefault="00C20A0B">
            <w:pPr>
              <w:spacing w:after="0"/>
            </w:pPr>
          </w:p>
        </w:tc>
        <w:tc>
          <w:tcPr>
            <w:tcW w:w="2592" w:type="dxa"/>
            <w:shd w:val="clear" w:color="auto" w:fill="F7F9FB"/>
            <w:vAlign w:val="center"/>
          </w:tcPr>
          <w:p w14:paraId="3CA44E0E" w14:textId="77777777" w:rsidR="00C20A0B" w:rsidRDefault="00C20A0B">
            <w:pPr>
              <w:spacing w:after="0"/>
            </w:pPr>
          </w:p>
        </w:tc>
      </w:tr>
      <w:tr w:rsidR="00C20A0B" w14:paraId="0099BC2B" w14:textId="77777777">
        <w:trPr>
          <w:jc w:val="center"/>
        </w:trPr>
        <w:tc>
          <w:tcPr>
            <w:tcW w:w="2592" w:type="dxa"/>
            <w:vAlign w:val="center"/>
          </w:tcPr>
          <w:p w14:paraId="421EF4EB" w14:textId="77777777" w:rsidR="00C20A0B" w:rsidRDefault="000C0487">
            <w:pPr>
              <w:spacing w:after="0"/>
            </w:pPr>
            <w:r>
              <w:rPr>
                <w:sz w:val="16"/>
              </w:rPr>
              <w:t>v_y0 (m/s)</w:t>
            </w:r>
          </w:p>
        </w:tc>
        <w:tc>
          <w:tcPr>
            <w:tcW w:w="2592" w:type="dxa"/>
            <w:vAlign w:val="center"/>
          </w:tcPr>
          <w:p w14:paraId="38A6BD87" w14:textId="77777777" w:rsidR="00C20A0B" w:rsidRDefault="00C20A0B">
            <w:pPr>
              <w:spacing w:after="0"/>
            </w:pPr>
          </w:p>
        </w:tc>
        <w:tc>
          <w:tcPr>
            <w:tcW w:w="2592" w:type="dxa"/>
            <w:vAlign w:val="center"/>
          </w:tcPr>
          <w:p w14:paraId="6FC1BBEE" w14:textId="77777777" w:rsidR="00C20A0B" w:rsidRDefault="00C20A0B">
            <w:pPr>
              <w:spacing w:after="0"/>
            </w:pPr>
          </w:p>
        </w:tc>
        <w:tc>
          <w:tcPr>
            <w:tcW w:w="2592" w:type="dxa"/>
            <w:vAlign w:val="center"/>
          </w:tcPr>
          <w:p w14:paraId="76539C22" w14:textId="77777777" w:rsidR="00C20A0B" w:rsidRDefault="00C20A0B">
            <w:pPr>
              <w:spacing w:after="0"/>
            </w:pPr>
          </w:p>
        </w:tc>
      </w:tr>
      <w:tr w:rsidR="00C20A0B" w14:paraId="77AF5B88" w14:textId="77777777">
        <w:trPr>
          <w:jc w:val="center"/>
        </w:trPr>
        <w:tc>
          <w:tcPr>
            <w:tcW w:w="2592" w:type="dxa"/>
            <w:shd w:val="clear" w:color="auto" w:fill="F7F9FB"/>
            <w:vAlign w:val="center"/>
          </w:tcPr>
          <w:p w14:paraId="24D45BD2" w14:textId="77777777" w:rsidR="00C20A0B" w:rsidRDefault="000C0487">
            <w:pPr>
              <w:spacing w:after="0"/>
            </w:pPr>
            <w:proofErr w:type="spellStart"/>
            <w:r>
              <w:rPr>
                <w:sz w:val="16"/>
              </w:rPr>
              <w:t>v_r</w:t>
            </w:r>
            <w:proofErr w:type="spellEnd"/>
            <w:r>
              <w:rPr>
                <w:sz w:val="16"/>
              </w:rPr>
              <w:t xml:space="preserve"> (m/s)</w:t>
            </w:r>
          </w:p>
        </w:tc>
        <w:tc>
          <w:tcPr>
            <w:tcW w:w="2592" w:type="dxa"/>
            <w:shd w:val="clear" w:color="auto" w:fill="F7F9FB"/>
            <w:vAlign w:val="center"/>
          </w:tcPr>
          <w:p w14:paraId="01D3427D" w14:textId="77777777" w:rsidR="00C20A0B" w:rsidRDefault="00C20A0B">
            <w:pPr>
              <w:spacing w:after="0"/>
            </w:pPr>
          </w:p>
        </w:tc>
        <w:tc>
          <w:tcPr>
            <w:tcW w:w="2592" w:type="dxa"/>
            <w:shd w:val="clear" w:color="auto" w:fill="F7F9FB"/>
            <w:vAlign w:val="center"/>
          </w:tcPr>
          <w:p w14:paraId="20AA610F" w14:textId="77777777" w:rsidR="00C20A0B" w:rsidRDefault="00C20A0B">
            <w:pPr>
              <w:spacing w:after="0"/>
            </w:pPr>
          </w:p>
        </w:tc>
        <w:tc>
          <w:tcPr>
            <w:tcW w:w="2592" w:type="dxa"/>
            <w:shd w:val="clear" w:color="auto" w:fill="F7F9FB"/>
            <w:vAlign w:val="center"/>
          </w:tcPr>
          <w:p w14:paraId="435A3BA7" w14:textId="77777777" w:rsidR="00C20A0B" w:rsidRDefault="00C20A0B">
            <w:pPr>
              <w:spacing w:after="0"/>
            </w:pPr>
          </w:p>
        </w:tc>
      </w:tr>
      <w:tr w:rsidR="00C20A0B" w14:paraId="56348F28" w14:textId="77777777">
        <w:trPr>
          <w:jc w:val="center"/>
        </w:trPr>
        <w:tc>
          <w:tcPr>
            <w:tcW w:w="2592" w:type="dxa"/>
            <w:vAlign w:val="center"/>
          </w:tcPr>
          <w:p w14:paraId="1D575B1B" w14:textId="77777777" w:rsidR="00C20A0B" w:rsidRDefault="000C0487">
            <w:pPr>
              <w:spacing w:after="0"/>
            </w:pPr>
            <w:proofErr w:type="spellStart"/>
            <w:r>
              <w:rPr>
                <w:sz w:val="16"/>
              </w:rPr>
              <w:t>theta_r</w:t>
            </w:r>
            <w:proofErr w:type="spellEnd"/>
            <w:r>
              <w:rPr>
                <w:sz w:val="16"/>
              </w:rPr>
              <w:t xml:space="preserve"> (deg)</w:t>
            </w:r>
          </w:p>
        </w:tc>
        <w:tc>
          <w:tcPr>
            <w:tcW w:w="2592" w:type="dxa"/>
            <w:vAlign w:val="center"/>
          </w:tcPr>
          <w:p w14:paraId="3B4EE776" w14:textId="77777777" w:rsidR="00C20A0B" w:rsidRDefault="00C20A0B">
            <w:pPr>
              <w:spacing w:after="0"/>
            </w:pPr>
          </w:p>
        </w:tc>
        <w:tc>
          <w:tcPr>
            <w:tcW w:w="2592" w:type="dxa"/>
            <w:vAlign w:val="center"/>
          </w:tcPr>
          <w:p w14:paraId="5D126CBD" w14:textId="77777777" w:rsidR="00C20A0B" w:rsidRDefault="00C20A0B">
            <w:pPr>
              <w:spacing w:after="0"/>
            </w:pPr>
          </w:p>
        </w:tc>
        <w:tc>
          <w:tcPr>
            <w:tcW w:w="2592" w:type="dxa"/>
            <w:vAlign w:val="center"/>
          </w:tcPr>
          <w:p w14:paraId="26E26474" w14:textId="77777777" w:rsidR="00C20A0B" w:rsidRDefault="00C20A0B">
            <w:pPr>
              <w:spacing w:after="0"/>
            </w:pPr>
          </w:p>
        </w:tc>
      </w:tr>
      <w:tr w:rsidR="00C20A0B" w14:paraId="40F6B468" w14:textId="77777777">
        <w:trPr>
          <w:jc w:val="center"/>
        </w:trPr>
        <w:tc>
          <w:tcPr>
            <w:tcW w:w="2592" w:type="dxa"/>
            <w:shd w:val="clear" w:color="auto" w:fill="F7F9FB"/>
            <w:vAlign w:val="center"/>
          </w:tcPr>
          <w:p w14:paraId="3964C347" w14:textId="77777777" w:rsidR="00C20A0B" w:rsidRDefault="000C0487">
            <w:pPr>
              <w:spacing w:after="0"/>
            </w:pPr>
            <w:proofErr w:type="spellStart"/>
            <w:r>
              <w:rPr>
                <w:sz w:val="16"/>
              </w:rPr>
              <w:t>a_</w:t>
            </w:r>
            <w:proofErr w:type="gramStart"/>
            <w:r>
              <w:rPr>
                <w:sz w:val="16"/>
              </w:rPr>
              <w:t>y,fit</w:t>
            </w:r>
            <w:proofErr w:type="spellEnd"/>
            <w:proofErr w:type="gramEnd"/>
            <w:r>
              <w:rPr>
                <w:sz w:val="16"/>
              </w:rPr>
              <w:t xml:space="preserve"> (m/s²)</w:t>
            </w:r>
          </w:p>
        </w:tc>
        <w:tc>
          <w:tcPr>
            <w:tcW w:w="2592" w:type="dxa"/>
            <w:shd w:val="clear" w:color="auto" w:fill="F7F9FB"/>
            <w:vAlign w:val="center"/>
          </w:tcPr>
          <w:p w14:paraId="69A45B26" w14:textId="77777777" w:rsidR="00C20A0B" w:rsidRDefault="00C20A0B">
            <w:pPr>
              <w:spacing w:after="0"/>
            </w:pPr>
          </w:p>
        </w:tc>
        <w:tc>
          <w:tcPr>
            <w:tcW w:w="2592" w:type="dxa"/>
            <w:shd w:val="clear" w:color="auto" w:fill="F7F9FB"/>
            <w:vAlign w:val="center"/>
          </w:tcPr>
          <w:p w14:paraId="6149B145" w14:textId="77777777" w:rsidR="00C20A0B" w:rsidRDefault="00C20A0B">
            <w:pPr>
              <w:spacing w:after="0"/>
            </w:pPr>
          </w:p>
        </w:tc>
        <w:tc>
          <w:tcPr>
            <w:tcW w:w="2592" w:type="dxa"/>
            <w:shd w:val="clear" w:color="auto" w:fill="F7F9FB"/>
            <w:vAlign w:val="center"/>
          </w:tcPr>
          <w:p w14:paraId="6322968E" w14:textId="77777777" w:rsidR="00C20A0B" w:rsidRDefault="00C20A0B">
            <w:pPr>
              <w:spacing w:after="0"/>
            </w:pPr>
          </w:p>
        </w:tc>
      </w:tr>
      <w:tr w:rsidR="00C20A0B" w14:paraId="57B0C6B8" w14:textId="77777777">
        <w:trPr>
          <w:jc w:val="center"/>
        </w:trPr>
        <w:tc>
          <w:tcPr>
            <w:tcW w:w="2592" w:type="dxa"/>
            <w:vAlign w:val="center"/>
          </w:tcPr>
          <w:p w14:paraId="5373C60F" w14:textId="77777777" w:rsidR="00C20A0B" w:rsidRDefault="000C0487">
            <w:pPr>
              <w:spacing w:after="0"/>
            </w:pPr>
            <w:r>
              <w:rPr>
                <w:sz w:val="16"/>
              </w:rPr>
              <w:t>R²_x / fit indicator</w:t>
            </w:r>
          </w:p>
        </w:tc>
        <w:tc>
          <w:tcPr>
            <w:tcW w:w="2592" w:type="dxa"/>
            <w:vAlign w:val="center"/>
          </w:tcPr>
          <w:p w14:paraId="1B8203D8" w14:textId="77777777" w:rsidR="00C20A0B" w:rsidRDefault="00C20A0B">
            <w:pPr>
              <w:spacing w:after="0"/>
            </w:pPr>
          </w:p>
        </w:tc>
        <w:tc>
          <w:tcPr>
            <w:tcW w:w="2592" w:type="dxa"/>
            <w:vAlign w:val="center"/>
          </w:tcPr>
          <w:p w14:paraId="65DA3980" w14:textId="77777777" w:rsidR="00C20A0B" w:rsidRDefault="00C20A0B">
            <w:pPr>
              <w:spacing w:after="0"/>
            </w:pPr>
          </w:p>
        </w:tc>
        <w:tc>
          <w:tcPr>
            <w:tcW w:w="2592" w:type="dxa"/>
            <w:vAlign w:val="center"/>
          </w:tcPr>
          <w:p w14:paraId="7FDCE100" w14:textId="77777777" w:rsidR="00C20A0B" w:rsidRDefault="00C20A0B">
            <w:pPr>
              <w:spacing w:after="0"/>
            </w:pPr>
          </w:p>
        </w:tc>
      </w:tr>
      <w:tr w:rsidR="00C20A0B" w14:paraId="1C422E02" w14:textId="77777777">
        <w:trPr>
          <w:jc w:val="center"/>
        </w:trPr>
        <w:tc>
          <w:tcPr>
            <w:tcW w:w="2592" w:type="dxa"/>
            <w:shd w:val="clear" w:color="auto" w:fill="F7F9FB"/>
            <w:vAlign w:val="center"/>
          </w:tcPr>
          <w:p w14:paraId="33C4554A" w14:textId="77777777" w:rsidR="00C20A0B" w:rsidRDefault="000C0487">
            <w:pPr>
              <w:spacing w:after="0"/>
            </w:pPr>
            <w:r>
              <w:rPr>
                <w:sz w:val="16"/>
              </w:rPr>
              <w:t>R²_y / fit indicator</w:t>
            </w:r>
          </w:p>
        </w:tc>
        <w:tc>
          <w:tcPr>
            <w:tcW w:w="2592" w:type="dxa"/>
            <w:shd w:val="clear" w:color="auto" w:fill="F7F9FB"/>
            <w:vAlign w:val="center"/>
          </w:tcPr>
          <w:p w14:paraId="0E08C690" w14:textId="77777777" w:rsidR="00C20A0B" w:rsidRDefault="00C20A0B">
            <w:pPr>
              <w:spacing w:after="0"/>
            </w:pPr>
          </w:p>
        </w:tc>
        <w:tc>
          <w:tcPr>
            <w:tcW w:w="2592" w:type="dxa"/>
            <w:shd w:val="clear" w:color="auto" w:fill="F7F9FB"/>
            <w:vAlign w:val="center"/>
          </w:tcPr>
          <w:p w14:paraId="01B62B27" w14:textId="77777777" w:rsidR="00C20A0B" w:rsidRDefault="00C20A0B">
            <w:pPr>
              <w:spacing w:after="0"/>
            </w:pPr>
          </w:p>
        </w:tc>
        <w:tc>
          <w:tcPr>
            <w:tcW w:w="2592" w:type="dxa"/>
            <w:shd w:val="clear" w:color="auto" w:fill="F7F9FB"/>
            <w:vAlign w:val="center"/>
          </w:tcPr>
          <w:p w14:paraId="44A22A6B" w14:textId="77777777" w:rsidR="00C20A0B" w:rsidRDefault="00C20A0B">
            <w:pPr>
              <w:spacing w:after="0"/>
            </w:pPr>
          </w:p>
        </w:tc>
      </w:tr>
    </w:tbl>
    <w:p w14:paraId="31EBB2C2" w14:textId="77777777" w:rsidR="00C20A0B" w:rsidRDefault="000C0487">
      <w:r>
        <w:rPr>
          <w:i/>
        </w:rPr>
        <w:t xml:space="preserve">Use fitted intercepts </w:t>
      </w:r>
      <w:proofErr w:type="spellStart"/>
      <w:r>
        <w:rPr>
          <w:i/>
        </w:rPr>
        <w:t>x_r</w:t>
      </w:r>
      <w:proofErr w:type="spellEnd"/>
      <w:r>
        <w:rPr>
          <w:i/>
        </w:rPr>
        <w:t>=</w:t>
      </w:r>
      <w:proofErr w:type="spellStart"/>
      <w:r>
        <w:rPr>
          <w:i/>
        </w:rPr>
        <w:t>B_x</w:t>
      </w:r>
      <w:proofErr w:type="spellEnd"/>
      <w:r>
        <w:rPr>
          <w:i/>
        </w:rPr>
        <w:t xml:space="preserve"> and </w:t>
      </w:r>
      <w:proofErr w:type="spellStart"/>
      <w:r>
        <w:rPr>
          <w:i/>
        </w:rPr>
        <w:t>h_r</w:t>
      </w:r>
      <w:proofErr w:type="spellEnd"/>
      <w:r>
        <w:rPr>
          <w:i/>
        </w:rPr>
        <w:t>=</w:t>
      </w:r>
      <w:proofErr w:type="spellStart"/>
      <w:r>
        <w:rPr>
          <w:i/>
        </w:rPr>
        <w:t>C_y</w:t>
      </w:r>
      <w:proofErr w:type="spellEnd"/>
      <w:r>
        <w:rPr>
          <w:i/>
        </w:rPr>
        <w:t xml:space="preserve"> as the model release coordinates. </w:t>
      </w:r>
      <w:proofErr w:type="spellStart"/>
      <w:r>
        <w:rPr>
          <w:i/>
        </w:rPr>
        <w:t>a_</w:t>
      </w:r>
      <w:proofErr w:type="gramStart"/>
      <w:r>
        <w:rPr>
          <w:i/>
        </w:rPr>
        <w:t>y,fit</w:t>
      </w:r>
      <w:proofErr w:type="spellEnd"/>
      <w:proofErr w:type="gramEnd"/>
      <w:r>
        <w:rPr>
          <w:i/>
        </w:rPr>
        <w:t>=2A_y is a measurement/fit-health check only; predictions use g=9.81 m/s².</w:t>
      </w:r>
    </w:p>
    <w:p w14:paraId="3A358083" w14:textId="77777777" w:rsidR="00C20A0B" w:rsidRDefault="000C0487">
      <w:pPr>
        <w:pStyle w:val="Heading1"/>
      </w:pPr>
      <w:r>
        <w:t>6.2 Shot 1 — required cross-platform interpretation</w:t>
      </w:r>
    </w:p>
    <w:tbl>
      <w:tblPr>
        <w:tblStyle w:val="TableGrid"/>
        <w:tblW w:w="0" w:type="auto"/>
        <w:jc w:val="center"/>
        <w:tblLook w:val="04A0" w:firstRow="1" w:lastRow="0" w:firstColumn="1" w:lastColumn="0" w:noHBand="0" w:noVBand="1"/>
      </w:tblPr>
      <w:tblGrid>
        <w:gridCol w:w="5184"/>
        <w:gridCol w:w="5184"/>
      </w:tblGrid>
      <w:tr w:rsidR="00C20A0B" w14:paraId="47AC482D" w14:textId="77777777">
        <w:trPr>
          <w:jc w:val="center"/>
        </w:trPr>
        <w:tc>
          <w:tcPr>
            <w:tcW w:w="5184" w:type="dxa"/>
            <w:shd w:val="clear" w:color="auto" w:fill="17365D"/>
            <w:vAlign w:val="center"/>
          </w:tcPr>
          <w:p w14:paraId="318FF8BC" w14:textId="77777777" w:rsidR="00C20A0B" w:rsidRDefault="000C0487">
            <w:pPr>
              <w:spacing w:after="0"/>
            </w:pPr>
            <w:r>
              <w:rPr>
                <w:b/>
                <w:color w:val="FFFFFF"/>
                <w:sz w:val="16"/>
              </w:rPr>
              <w:t>Question</w:t>
            </w:r>
          </w:p>
        </w:tc>
        <w:tc>
          <w:tcPr>
            <w:tcW w:w="5184" w:type="dxa"/>
            <w:shd w:val="clear" w:color="auto" w:fill="17365D"/>
            <w:vAlign w:val="center"/>
          </w:tcPr>
          <w:p w14:paraId="7B460149" w14:textId="77777777" w:rsidR="00C20A0B" w:rsidRDefault="000C0487">
            <w:pPr>
              <w:spacing w:after="0"/>
            </w:pPr>
            <w:r>
              <w:rPr>
                <w:b/>
                <w:color w:val="FFFFFF"/>
                <w:sz w:val="16"/>
              </w:rPr>
              <w:t>Your concise evidence-based response</w:t>
            </w:r>
          </w:p>
        </w:tc>
      </w:tr>
      <w:tr w:rsidR="00C20A0B" w14:paraId="0EF5831A" w14:textId="77777777">
        <w:trPr>
          <w:jc w:val="center"/>
        </w:trPr>
        <w:tc>
          <w:tcPr>
            <w:tcW w:w="5184" w:type="dxa"/>
            <w:vAlign w:val="center"/>
          </w:tcPr>
          <w:p w14:paraId="3759CD86" w14:textId="77777777" w:rsidR="00C20A0B" w:rsidRDefault="000C0487">
            <w:pPr>
              <w:spacing w:after="0"/>
            </w:pPr>
            <w:r>
              <w:rPr>
                <w:sz w:val="16"/>
              </w:rPr>
              <w:t>Do Tracker, Excel, and Python produce essentially the same fitted coefficients/release conditions?</w:t>
            </w:r>
          </w:p>
        </w:tc>
        <w:tc>
          <w:tcPr>
            <w:tcW w:w="5184" w:type="dxa"/>
            <w:vAlign w:val="center"/>
          </w:tcPr>
          <w:p w14:paraId="0B2E6C18" w14:textId="77777777" w:rsidR="00C20A0B" w:rsidRDefault="00C20A0B">
            <w:pPr>
              <w:spacing w:after="0"/>
            </w:pPr>
          </w:p>
        </w:tc>
      </w:tr>
      <w:tr w:rsidR="00C20A0B" w14:paraId="2C50A6DD" w14:textId="77777777">
        <w:trPr>
          <w:jc w:val="center"/>
        </w:trPr>
        <w:tc>
          <w:tcPr>
            <w:tcW w:w="5184" w:type="dxa"/>
            <w:shd w:val="clear" w:color="auto" w:fill="F7F9FB"/>
            <w:vAlign w:val="center"/>
          </w:tcPr>
          <w:p w14:paraId="7BB340A0" w14:textId="77777777" w:rsidR="00C20A0B" w:rsidRDefault="000C0487">
            <w:pPr>
              <w:spacing w:after="0"/>
            </w:pPr>
            <w:r>
              <w:rPr>
                <w:sz w:val="16"/>
              </w:rPr>
              <w:t>If small differences exist, are they consistent with displayed precision/implementation or worth investigating?</w:t>
            </w:r>
          </w:p>
        </w:tc>
        <w:tc>
          <w:tcPr>
            <w:tcW w:w="5184" w:type="dxa"/>
            <w:shd w:val="clear" w:color="auto" w:fill="F7F9FB"/>
            <w:vAlign w:val="center"/>
          </w:tcPr>
          <w:p w14:paraId="26C34592" w14:textId="77777777" w:rsidR="00C20A0B" w:rsidRDefault="00C20A0B">
            <w:pPr>
              <w:spacing w:after="0"/>
            </w:pPr>
          </w:p>
        </w:tc>
      </w:tr>
      <w:tr w:rsidR="00C20A0B" w14:paraId="0C393AD5" w14:textId="77777777">
        <w:trPr>
          <w:jc w:val="center"/>
        </w:trPr>
        <w:tc>
          <w:tcPr>
            <w:tcW w:w="5184" w:type="dxa"/>
            <w:vAlign w:val="center"/>
          </w:tcPr>
          <w:p w14:paraId="2D1E484C" w14:textId="77777777" w:rsidR="00C20A0B" w:rsidRDefault="000C0487">
            <w:pPr>
              <w:spacing w:after="0"/>
            </w:pPr>
            <w:r>
              <w:rPr>
                <w:sz w:val="16"/>
              </w:rPr>
              <w:t xml:space="preserve">What does </w:t>
            </w:r>
            <w:proofErr w:type="spellStart"/>
            <w:r>
              <w:rPr>
                <w:sz w:val="16"/>
              </w:rPr>
              <w:t>a_</w:t>
            </w:r>
            <w:proofErr w:type="gramStart"/>
            <w:r>
              <w:rPr>
                <w:sz w:val="16"/>
              </w:rPr>
              <w:t>y,fit</w:t>
            </w:r>
            <w:proofErr w:type="spellEnd"/>
            <w:proofErr w:type="gramEnd"/>
            <w:r>
              <w:rPr>
                <w:sz w:val="16"/>
              </w:rPr>
              <w:t xml:space="preserve"> suggest about tracking, calibration, and coordinate setup?</w:t>
            </w:r>
          </w:p>
        </w:tc>
        <w:tc>
          <w:tcPr>
            <w:tcW w:w="5184" w:type="dxa"/>
            <w:vAlign w:val="center"/>
          </w:tcPr>
          <w:p w14:paraId="7DC8678B" w14:textId="77777777" w:rsidR="00C20A0B" w:rsidRDefault="00C20A0B">
            <w:pPr>
              <w:spacing w:after="0"/>
            </w:pPr>
          </w:p>
        </w:tc>
      </w:tr>
      <w:tr w:rsidR="00C20A0B" w14:paraId="37C4C8B3" w14:textId="77777777">
        <w:trPr>
          <w:jc w:val="center"/>
        </w:trPr>
        <w:tc>
          <w:tcPr>
            <w:tcW w:w="5184" w:type="dxa"/>
            <w:shd w:val="clear" w:color="auto" w:fill="F7F9FB"/>
            <w:vAlign w:val="center"/>
          </w:tcPr>
          <w:p w14:paraId="0A92B042" w14:textId="77777777" w:rsidR="00C20A0B" w:rsidRDefault="000C0487">
            <w:pPr>
              <w:spacing w:after="0"/>
            </w:pPr>
            <w:r>
              <w:rPr>
                <w:sz w:val="16"/>
              </w:rPr>
              <w:t>What does R² tell you—and what does it NOT tell you about predictive validity?</w:t>
            </w:r>
          </w:p>
        </w:tc>
        <w:tc>
          <w:tcPr>
            <w:tcW w:w="5184" w:type="dxa"/>
            <w:shd w:val="clear" w:color="auto" w:fill="F7F9FB"/>
            <w:vAlign w:val="center"/>
          </w:tcPr>
          <w:p w14:paraId="38809444" w14:textId="77777777" w:rsidR="00C20A0B" w:rsidRDefault="00C20A0B">
            <w:pPr>
              <w:spacing w:after="0"/>
            </w:pPr>
          </w:p>
        </w:tc>
      </w:tr>
      <w:tr w:rsidR="00C20A0B" w14:paraId="6DB26C7F" w14:textId="77777777">
        <w:trPr>
          <w:jc w:val="center"/>
        </w:trPr>
        <w:tc>
          <w:tcPr>
            <w:tcW w:w="5184" w:type="dxa"/>
            <w:vAlign w:val="center"/>
          </w:tcPr>
          <w:p w14:paraId="13544642" w14:textId="77777777" w:rsidR="00C20A0B" w:rsidRDefault="000C0487">
            <w:pPr>
              <w:spacing w:after="0"/>
            </w:pPr>
            <w:r>
              <w:rPr>
                <w:sz w:val="16"/>
              </w:rPr>
              <w:t>Are the Shot 1 fitted release conditions suitable for the committed prediction? Why?</w:t>
            </w:r>
          </w:p>
        </w:tc>
        <w:tc>
          <w:tcPr>
            <w:tcW w:w="5184" w:type="dxa"/>
            <w:vAlign w:val="center"/>
          </w:tcPr>
          <w:p w14:paraId="2318138A" w14:textId="77777777" w:rsidR="00C20A0B" w:rsidRDefault="00C20A0B">
            <w:pPr>
              <w:spacing w:after="0"/>
            </w:pPr>
          </w:p>
        </w:tc>
      </w:tr>
    </w:tbl>
    <w:p w14:paraId="70F93C65" w14:textId="77777777" w:rsidR="00C20A0B" w:rsidRDefault="000C0487">
      <w:pPr>
        <w:pStyle w:val="Heading1"/>
      </w:pPr>
      <w:r>
        <w:t>6.3 Frozen predictions</w:t>
      </w:r>
    </w:p>
    <w:tbl>
      <w:tblPr>
        <w:tblStyle w:val="TableGrid"/>
        <w:tblW w:w="0" w:type="auto"/>
        <w:jc w:val="center"/>
        <w:tblLook w:val="04A0" w:firstRow="1" w:lastRow="0" w:firstColumn="1" w:lastColumn="0" w:noHBand="0" w:noVBand="1"/>
      </w:tblPr>
      <w:tblGrid>
        <w:gridCol w:w="2592"/>
        <w:gridCol w:w="2592"/>
        <w:gridCol w:w="2592"/>
        <w:gridCol w:w="2592"/>
      </w:tblGrid>
      <w:tr w:rsidR="00C20A0B" w14:paraId="1C07910A" w14:textId="77777777">
        <w:trPr>
          <w:jc w:val="center"/>
        </w:trPr>
        <w:tc>
          <w:tcPr>
            <w:tcW w:w="2592" w:type="dxa"/>
            <w:shd w:val="clear" w:color="auto" w:fill="17365D"/>
            <w:vAlign w:val="center"/>
          </w:tcPr>
          <w:p w14:paraId="248EDD10" w14:textId="77777777" w:rsidR="00C20A0B" w:rsidRDefault="000C0487">
            <w:pPr>
              <w:spacing w:after="0"/>
            </w:pPr>
            <w:r>
              <w:rPr>
                <w:b/>
                <w:color w:val="FFFFFF"/>
                <w:sz w:val="16"/>
              </w:rPr>
              <w:t>Committed quantity</w:t>
            </w:r>
          </w:p>
        </w:tc>
        <w:tc>
          <w:tcPr>
            <w:tcW w:w="2592" w:type="dxa"/>
            <w:shd w:val="clear" w:color="auto" w:fill="17365D"/>
            <w:vAlign w:val="center"/>
          </w:tcPr>
          <w:p w14:paraId="17C377B8" w14:textId="77777777" w:rsidR="00C20A0B" w:rsidRDefault="000C0487">
            <w:pPr>
              <w:spacing w:after="0"/>
            </w:pPr>
            <w:r>
              <w:rPr>
                <w:b/>
                <w:color w:val="FFFFFF"/>
                <w:sz w:val="16"/>
              </w:rPr>
              <w:t>Shot 1</w:t>
            </w:r>
          </w:p>
        </w:tc>
        <w:tc>
          <w:tcPr>
            <w:tcW w:w="2592" w:type="dxa"/>
            <w:shd w:val="clear" w:color="auto" w:fill="17365D"/>
            <w:vAlign w:val="center"/>
          </w:tcPr>
          <w:p w14:paraId="40D49D91" w14:textId="77777777" w:rsidR="00C20A0B" w:rsidRDefault="000C0487">
            <w:pPr>
              <w:spacing w:after="0"/>
            </w:pPr>
            <w:r>
              <w:rPr>
                <w:b/>
                <w:color w:val="FFFFFF"/>
                <w:sz w:val="16"/>
              </w:rPr>
              <w:t>Shot 2</w:t>
            </w:r>
          </w:p>
        </w:tc>
        <w:tc>
          <w:tcPr>
            <w:tcW w:w="2592" w:type="dxa"/>
            <w:shd w:val="clear" w:color="auto" w:fill="17365D"/>
            <w:vAlign w:val="center"/>
          </w:tcPr>
          <w:p w14:paraId="37ADA7B5" w14:textId="77777777" w:rsidR="00C20A0B" w:rsidRDefault="000C0487">
            <w:pPr>
              <w:spacing w:after="0"/>
            </w:pPr>
            <w:r>
              <w:rPr>
                <w:b/>
                <w:color w:val="FFFFFF"/>
                <w:sz w:val="16"/>
              </w:rPr>
              <w:t>Shot 3</w:t>
            </w:r>
          </w:p>
        </w:tc>
      </w:tr>
      <w:tr w:rsidR="00C20A0B" w14:paraId="145CBF25" w14:textId="77777777">
        <w:trPr>
          <w:jc w:val="center"/>
        </w:trPr>
        <w:tc>
          <w:tcPr>
            <w:tcW w:w="2592" w:type="dxa"/>
            <w:vAlign w:val="center"/>
          </w:tcPr>
          <w:p w14:paraId="6953EEA4" w14:textId="77777777" w:rsidR="00C20A0B" w:rsidRDefault="000C0487">
            <w:pPr>
              <w:spacing w:after="0"/>
            </w:pPr>
            <w:proofErr w:type="spellStart"/>
            <w:r>
              <w:rPr>
                <w:sz w:val="16"/>
              </w:rPr>
              <w:t>x_H</w:t>
            </w:r>
            <w:proofErr w:type="spellEnd"/>
            <w:r>
              <w:rPr>
                <w:sz w:val="16"/>
              </w:rPr>
              <w:t xml:space="preserve"> (m)</w:t>
            </w:r>
          </w:p>
        </w:tc>
        <w:tc>
          <w:tcPr>
            <w:tcW w:w="2592" w:type="dxa"/>
            <w:vAlign w:val="center"/>
          </w:tcPr>
          <w:p w14:paraId="53F70AC1" w14:textId="77777777" w:rsidR="00C20A0B" w:rsidRDefault="00C20A0B">
            <w:pPr>
              <w:spacing w:after="0"/>
            </w:pPr>
          </w:p>
        </w:tc>
        <w:tc>
          <w:tcPr>
            <w:tcW w:w="2592" w:type="dxa"/>
            <w:vAlign w:val="center"/>
          </w:tcPr>
          <w:p w14:paraId="47646DA6" w14:textId="77777777" w:rsidR="00C20A0B" w:rsidRDefault="00C20A0B">
            <w:pPr>
              <w:spacing w:after="0"/>
            </w:pPr>
          </w:p>
        </w:tc>
        <w:tc>
          <w:tcPr>
            <w:tcW w:w="2592" w:type="dxa"/>
            <w:vAlign w:val="center"/>
          </w:tcPr>
          <w:p w14:paraId="72CF437B" w14:textId="77777777" w:rsidR="00C20A0B" w:rsidRDefault="00C20A0B">
            <w:pPr>
              <w:spacing w:after="0"/>
            </w:pPr>
          </w:p>
        </w:tc>
      </w:tr>
      <w:tr w:rsidR="00C20A0B" w14:paraId="0E892DF3" w14:textId="77777777">
        <w:trPr>
          <w:jc w:val="center"/>
        </w:trPr>
        <w:tc>
          <w:tcPr>
            <w:tcW w:w="2592" w:type="dxa"/>
            <w:shd w:val="clear" w:color="auto" w:fill="F7F9FB"/>
            <w:vAlign w:val="center"/>
          </w:tcPr>
          <w:p w14:paraId="451DB2DA" w14:textId="77777777" w:rsidR="00C20A0B" w:rsidRDefault="000C0487">
            <w:pPr>
              <w:spacing w:after="0"/>
            </w:pPr>
            <w:r>
              <w:rPr>
                <w:sz w:val="16"/>
              </w:rPr>
              <w:t>H (m)</w:t>
            </w:r>
          </w:p>
        </w:tc>
        <w:tc>
          <w:tcPr>
            <w:tcW w:w="2592" w:type="dxa"/>
            <w:shd w:val="clear" w:color="auto" w:fill="F7F9FB"/>
            <w:vAlign w:val="center"/>
          </w:tcPr>
          <w:p w14:paraId="1F6328D1" w14:textId="77777777" w:rsidR="00C20A0B" w:rsidRDefault="000C0487">
            <w:pPr>
              <w:spacing w:after="0"/>
            </w:pPr>
            <w:r>
              <w:rPr>
                <w:sz w:val="16"/>
              </w:rPr>
              <w:t>3.048</w:t>
            </w:r>
          </w:p>
        </w:tc>
        <w:tc>
          <w:tcPr>
            <w:tcW w:w="2592" w:type="dxa"/>
            <w:shd w:val="clear" w:color="auto" w:fill="F7F9FB"/>
            <w:vAlign w:val="center"/>
          </w:tcPr>
          <w:p w14:paraId="3A21A8AD" w14:textId="77777777" w:rsidR="00C20A0B" w:rsidRDefault="000C0487">
            <w:pPr>
              <w:spacing w:after="0"/>
            </w:pPr>
            <w:r>
              <w:rPr>
                <w:sz w:val="16"/>
              </w:rPr>
              <w:t>3.048</w:t>
            </w:r>
          </w:p>
        </w:tc>
        <w:tc>
          <w:tcPr>
            <w:tcW w:w="2592" w:type="dxa"/>
            <w:shd w:val="clear" w:color="auto" w:fill="F7F9FB"/>
            <w:vAlign w:val="center"/>
          </w:tcPr>
          <w:p w14:paraId="3850CB04" w14:textId="77777777" w:rsidR="00C20A0B" w:rsidRDefault="000C0487">
            <w:pPr>
              <w:spacing w:after="0"/>
            </w:pPr>
            <w:r>
              <w:rPr>
                <w:sz w:val="16"/>
              </w:rPr>
              <w:t>3.048</w:t>
            </w:r>
          </w:p>
        </w:tc>
      </w:tr>
      <w:tr w:rsidR="00C20A0B" w14:paraId="661D6FDD" w14:textId="77777777">
        <w:trPr>
          <w:jc w:val="center"/>
        </w:trPr>
        <w:tc>
          <w:tcPr>
            <w:tcW w:w="2592" w:type="dxa"/>
            <w:vAlign w:val="center"/>
          </w:tcPr>
          <w:p w14:paraId="3FB4806B" w14:textId="77777777" w:rsidR="00C20A0B" w:rsidRDefault="000C0487">
            <w:pPr>
              <w:spacing w:after="0"/>
            </w:pPr>
            <w:proofErr w:type="spellStart"/>
            <w:r>
              <w:rPr>
                <w:sz w:val="16"/>
              </w:rPr>
              <w:t>e_</w:t>
            </w:r>
            <w:proofErr w:type="gramStart"/>
            <w:r>
              <w:rPr>
                <w:sz w:val="16"/>
              </w:rPr>
              <w:t>x,pred</w:t>
            </w:r>
            <w:proofErr w:type="spellEnd"/>
            <w:proofErr w:type="gramEnd"/>
            <w:r>
              <w:rPr>
                <w:sz w:val="16"/>
              </w:rPr>
              <w:t xml:space="preserve"> (m)</w:t>
            </w:r>
          </w:p>
        </w:tc>
        <w:tc>
          <w:tcPr>
            <w:tcW w:w="2592" w:type="dxa"/>
            <w:vAlign w:val="center"/>
          </w:tcPr>
          <w:p w14:paraId="0AAF6B1B" w14:textId="77777777" w:rsidR="00C20A0B" w:rsidRDefault="00C20A0B">
            <w:pPr>
              <w:spacing w:after="0"/>
            </w:pPr>
          </w:p>
        </w:tc>
        <w:tc>
          <w:tcPr>
            <w:tcW w:w="2592" w:type="dxa"/>
            <w:vAlign w:val="center"/>
          </w:tcPr>
          <w:p w14:paraId="06ACA34F" w14:textId="77777777" w:rsidR="00C20A0B" w:rsidRDefault="00C20A0B">
            <w:pPr>
              <w:spacing w:after="0"/>
            </w:pPr>
          </w:p>
        </w:tc>
        <w:tc>
          <w:tcPr>
            <w:tcW w:w="2592" w:type="dxa"/>
            <w:vAlign w:val="center"/>
          </w:tcPr>
          <w:p w14:paraId="2801BF87" w14:textId="77777777" w:rsidR="00C20A0B" w:rsidRDefault="00C20A0B">
            <w:pPr>
              <w:spacing w:after="0"/>
            </w:pPr>
          </w:p>
        </w:tc>
      </w:tr>
      <w:tr w:rsidR="00C20A0B" w14:paraId="258BF23E" w14:textId="77777777">
        <w:trPr>
          <w:jc w:val="center"/>
        </w:trPr>
        <w:tc>
          <w:tcPr>
            <w:tcW w:w="2592" w:type="dxa"/>
            <w:shd w:val="clear" w:color="auto" w:fill="F7F9FB"/>
            <w:vAlign w:val="center"/>
          </w:tcPr>
          <w:p w14:paraId="1259589D" w14:textId="77777777" w:rsidR="00C20A0B" w:rsidRDefault="000C0487">
            <w:pPr>
              <w:spacing w:after="0"/>
            </w:pPr>
            <w:r>
              <w:rPr>
                <w:sz w:val="16"/>
              </w:rPr>
              <w:t>Gate prediction frozen?</w:t>
            </w:r>
          </w:p>
        </w:tc>
        <w:tc>
          <w:tcPr>
            <w:tcW w:w="2592" w:type="dxa"/>
            <w:shd w:val="clear" w:color="auto" w:fill="F7F9FB"/>
            <w:vAlign w:val="center"/>
          </w:tcPr>
          <w:p w14:paraId="08A94506" w14:textId="77777777" w:rsidR="00C20A0B" w:rsidRDefault="00C20A0B">
            <w:pPr>
              <w:spacing w:after="0"/>
            </w:pPr>
          </w:p>
        </w:tc>
        <w:tc>
          <w:tcPr>
            <w:tcW w:w="2592" w:type="dxa"/>
            <w:shd w:val="clear" w:color="auto" w:fill="F7F9FB"/>
            <w:vAlign w:val="center"/>
          </w:tcPr>
          <w:p w14:paraId="60C99D51" w14:textId="77777777" w:rsidR="00C20A0B" w:rsidRDefault="00C20A0B">
            <w:pPr>
              <w:spacing w:after="0"/>
            </w:pPr>
          </w:p>
        </w:tc>
        <w:tc>
          <w:tcPr>
            <w:tcW w:w="2592" w:type="dxa"/>
            <w:shd w:val="clear" w:color="auto" w:fill="F7F9FB"/>
            <w:vAlign w:val="center"/>
          </w:tcPr>
          <w:p w14:paraId="31A517B9" w14:textId="77777777" w:rsidR="00C20A0B" w:rsidRDefault="00C20A0B">
            <w:pPr>
              <w:spacing w:after="0"/>
            </w:pPr>
          </w:p>
        </w:tc>
      </w:tr>
    </w:tbl>
    <w:p w14:paraId="04D90CCB" w14:textId="77777777" w:rsidR="00C20A0B" w:rsidRDefault="000C0487">
      <w:r>
        <w:rPr>
          <w:i/>
        </w:rPr>
        <w:t>Insert a compact figure showing the three frozen predicted trajectories, or three clearly labeled panels. These must be the predictions preserved at the COMMIT Gate.</w:t>
      </w:r>
    </w:p>
    <w:tbl>
      <w:tblPr>
        <w:tblStyle w:val="TableGrid"/>
        <w:tblW w:w="0" w:type="auto"/>
        <w:tblLook w:val="04A0" w:firstRow="1" w:lastRow="0" w:firstColumn="1" w:lastColumn="0" w:noHBand="0" w:noVBand="1"/>
      </w:tblPr>
      <w:tblGrid>
        <w:gridCol w:w="10368"/>
      </w:tblGrid>
      <w:tr w:rsidR="00C20A0B" w14:paraId="6077CD30" w14:textId="77777777">
        <w:tc>
          <w:tcPr>
            <w:tcW w:w="10368" w:type="dxa"/>
            <w:shd w:val="clear" w:color="auto" w:fill="FFFFFF"/>
          </w:tcPr>
          <w:p w14:paraId="15CC7A2D" w14:textId="77777777" w:rsidR="00C20A0B" w:rsidRDefault="000C0487">
            <w:pPr>
              <w:jc w:val="center"/>
            </w:pPr>
            <w:r>
              <w:rPr>
                <w:i/>
                <w:color w:val="888888"/>
                <w:sz w:val="16"/>
              </w:rPr>
              <w:t>PASTE / PLACE COMMITTED-PREDICTION FIGURE(S) HERE</w:t>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6F079728" w14:textId="77777777" w:rsidR="00C20A0B" w:rsidRDefault="000C0487">
      <w:r>
        <w:rPr>
          <w:i/>
        </w:rPr>
        <w:t>Detailed Tracker/Excel/Python fitting evidence → Appendix B. Complete data and formulas → submitted Project Workbook.</w:t>
      </w:r>
    </w:p>
    <w:p w14:paraId="113EC8E1" w14:textId="77777777" w:rsidR="00C20A0B" w:rsidRDefault="000C0487">
      <w:r>
        <w:br w:type="page"/>
      </w:r>
    </w:p>
    <w:p w14:paraId="30AD1038" w14:textId="77777777" w:rsidR="00C20A0B" w:rsidRDefault="000C0487">
      <w:pPr>
        <w:pStyle w:val="Title"/>
      </w:pPr>
      <w:r>
        <w:lastRenderedPageBreak/>
        <w:t>7 · TEST–PREDICTION CORRELATION &amp; VALIDATION</w:t>
      </w:r>
    </w:p>
    <w:tbl>
      <w:tblPr>
        <w:tblStyle w:val="TableGrid"/>
        <w:tblW w:w="0" w:type="auto"/>
        <w:tblLook w:val="04A0" w:firstRow="1" w:lastRow="0" w:firstColumn="1" w:lastColumn="0" w:noHBand="0" w:noVBand="1"/>
      </w:tblPr>
      <w:tblGrid>
        <w:gridCol w:w="10368"/>
      </w:tblGrid>
      <w:tr w:rsidR="00C20A0B" w14:paraId="02F0B26F" w14:textId="77777777">
        <w:tc>
          <w:tcPr>
            <w:tcW w:w="10368" w:type="dxa"/>
            <w:shd w:val="clear" w:color="auto" w:fill="17365D"/>
            <w:vAlign w:val="center"/>
          </w:tcPr>
          <w:p w14:paraId="7A53FBD2" w14:textId="77777777" w:rsidR="00C20A0B" w:rsidRDefault="000C0487">
            <w:pPr>
              <w:spacing w:after="0"/>
            </w:pPr>
            <w:r>
              <w:rPr>
                <w:b/>
                <w:color w:val="FFFFFF"/>
                <w:sz w:val="17"/>
              </w:rPr>
              <w:t>VALIDATION RULE</w:t>
            </w:r>
          </w:p>
        </w:tc>
      </w:tr>
      <w:tr w:rsidR="00C20A0B" w14:paraId="219D58B7" w14:textId="77777777">
        <w:tc>
          <w:tcPr>
            <w:tcW w:w="10368" w:type="dxa"/>
            <w:shd w:val="clear" w:color="auto" w:fill="EAF0F7"/>
            <w:vAlign w:val="center"/>
          </w:tcPr>
          <w:p w14:paraId="66FA0BA3" w14:textId="77777777" w:rsidR="00C20A0B" w:rsidRDefault="000C0487">
            <w:pPr>
              <w:spacing w:after="0"/>
            </w:pPr>
            <w:r>
              <w:rPr>
                <w:color w:val="222222"/>
                <w:sz w:val="16"/>
              </w:rPr>
              <w:t>Use ALL usable withheld free-flight points beginning immediately after the PARTIAL interval and ending at the last clean free-flight frame before contact/interference changes the physics. Do not repair the frozen prediction after seeing FULL.</w:t>
            </w:r>
          </w:p>
        </w:tc>
      </w:tr>
    </w:tbl>
    <w:p w14:paraId="2C612F8F" w14:textId="77777777" w:rsidR="00C20A0B" w:rsidRDefault="00C20A0B">
      <w:pPr>
        <w:spacing w:after="0"/>
      </w:pPr>
    </w:p>
    <w:p w14:paraId="276A5AF1" w14:textId="77777777" w:rsidR="00C20A0B" w:rsidRDefault="000C0487">
      <w:r>
        <w:t xml:space="preserve">At each measured validation time </w:t>
      </w:r>
      <w:proofErr w:type="spellStart"/>
      <w:r>
        <w:t>t_i</w:t>
      </w:r>
      <w:proofErr w:type="spellEnd"/>
      <w:r>
        <w:t>:</w:t>
      </w:r>
    </w:p>
    <w:p w14:paraId="362F88CC" w14:textId="77777777" w:rsidR="00C20A0B" w:rsidRDefault="000C0487">
      <w:r>
        <w:rPr>
          <w:b/>
          <w:color w:val="003B5C"/>
        </w:rPr>
        <w:t xml:space="preserve">If contact occurs before a clean measured descending hoop-height crossing can be established, report </w:t>
      </w:r>
      <w:proofErr w:type="spellStart"/>
      <w:r>
        <w:rPr>
          <w:b/>
          <w:color w:val="003B5C"/>
        </w:rPr>
        <w:t>e_</w:t>
      </w:r>
      <w:proofErr w:type="gramStart"/>
      <w:r>
        <w:rPr>
          <w:b/>
          <w:color w:val="003B5C"/>
        </w:rPr>
        <w:t>x,meas</w:t>
      </w:r>
      <w:proofErr w:type="spellEnd"/>
      <w:proofErr w:type="gramEnd"/>
      <w:r>
        <w:rPr>
          <w:b/>
          <w:color w:val="003B5C"/>
        </w:rPr>
        <w:t xml:space="preserve"> and </w:t>
      </w:r>
      <w:proofErr w:type="spellStart"/>
      <w:r>
        <w:rPr>
          <w:b/>
          <w:color w:val="003B5C"/>
        </w:rPr>
        <w:t>Δe_x</w:t>
      </w:r>
      <w:proofErr w:type="spellEnd"/>
      <w:r>
        <w:rPr>
          <w:b/>
          <w:color w:val="003B5C"/>
        </w:rPr>
        <w:t xml:space="preserve"> as N/A; do not extrapolate through contact. Continue to report </w:t>
      </w:r>
      <w:proofErr w:type="spellStart"/>
      <w:r>
        <w:rPr>
          <w:b/>
          <w:color w:val="003B5C"/>
        </w:rPr>
        <w:t>E_traj</w:t>
      </w:r>
      <w:proofErr w:type="spellEnd"/>
      <w:r>
        <w:rPr>
          <w:b/>
          <w:color w:val="003B5C"/>
        </w:rPr>
        <w:t xml:space="preserve"> over all usable withheld clean free-flight points.</w:t>
      </w:r>
    </w:p>
    <w:p w14:paraId="589FCB41" w14:textId="77777777" w:rsidR="00C20A0B" w:rsidRDefault="000C0487">
      <w:pPr>
        <w:jc w:val="center"/>
      </w:pPr>
      <w:proofErr w:type="spellStart"/>
      <w:r>
        <w:rPr>
          <w:b/>
        </w:rPr>
        <w:t>d_i</w:t>
      </w:r>
      <w:proofErr w:type="spellEnd"/>
      <w:r>
        <w:rPr>
          <w:b/>
        </w:rPr>
        <w:t xml:space="preserve"> = </w:t>
      </w:r>
      <w:proofErr w:type="gramStart"/>
      <w:r>
        <w:rPr>
          <w:b/>
        </w:rPr>
        <w:t>sqrt[</w:t>
      </w:r>
      <w:proofErr w:type="gramEnd"/>
      <w:r>
        <w:rPr>
          <w:b/>
        </w:rPr>
        <w:t>(</w:t>
      </w:r>
      <w:proofErr w:type="spellStart"/>
      <w:r>
        <w:rPr>
          <w:b/>
        </w:rPr>
        <w:t>x_</w:t>
      </w:r>
      <w:proofErr w:type="gramStart"/>
      <w:r>
        <w:rPr>
          <w:b/>
        </w:rPr>
        <w:t>m,i</w:t>
      </w:r>
      <w:proofErr w:type="spellEnd"/>
      <w:proofErr w:type="gramEnd"/>
      <w:r>
        <w:rPr>
          <w:b/>
        </w:rPr>
        <w:t xml:space="preserve"> − </w:t>
      </w:r>
      <w:proofErr w:type="spellStart"/>
      <w:r>
        <w:rPr>
          <w:b/>
        </w:rPr>
        <w:t>x_</w:t>
      </w:r>
      <w:proofErr w:type="gramStart"/>
      <w:r>
        <w:rPr>
          <w:b/>
        </w:rPr>
        <w:t>p,i</w:t>
      </w:r>
      <w:proofErr w:type="spellEnd"/>
      <w:proofErr w:type="gramEnd"/>
      <w:r>
        <w:rPr>
          <w:b/>
        </w:rPr>
        <w:t>)^2 + (</w:t>
      </w:r>
      <w:proofErr w:type="spellStart"/>
      <w:r>
        <w:rPr>
          <w:b/>
        </w:rPr>
        <w:t>y_</w:t>
      </w:r>
      <w:proofErr w:type="gramStart"/>
      <w:r>
        <w:rPr>
          <w:b/>
        </w:rPr>
        <w:t>m,i</w:t>
      </w:r>
      <w:proofErr w:type="spellEnd"/>
      <w:proofErr w:type="gramEnd"/>
      <w:r>
        <w:rPr>
          <w:b/>
        </w:rPr>
        <w:t xml:space="preserve"> − </w:t>
      </w:r>
      <w:proofErr w:type="spellStart"/>
      <w:r>
        <w:rPr>
          <w:b/>
        </w:rPr>
        <w:t>y_</w:t>
      </w:r>
      <w:proofErr w:type="gramStart"/>
      <w:r>
        <w:rPr>
          <w:b/>
        </w:rPr>
        <w:t>p,i</w:t>
      </w:r>
      <w:proofErr w:type="spellEnd"/>
      <w:proofErr w:type="gramEnd"/>
      <w:r>
        <w:rPr>
          <w:b/>
        </w:rPr>
        <w:t>)^2]</w:t>
      </w:r>
    </w:p>
    <w:p w14:paraId="054571F4" w14:textId="77777777" w:rsidR="00C20A0B" w:rsidRDefault="000C0487">
      <w:pPr>
        <w:jc w:val="center"/>
      </w:pPr>
      <w:proofErr w:type="spellStart"/>
      <w:r>
        <w:rPr>
          <w:b/>
        </w:rPr>
        <w:t>E_traj</w:t>
      </w:r>
      <w:proofErr w:type="spellEnd"/>
      <w:r>
        <w:rPr>
          <w:b/>
        </w:rPr>
        <w:t xml:space="preserve"> = sqrt[(1/N) sum d_i^2]        and        </w:t>
      </w:r>
      <w:proofErr w:type="spellStart"/>
      <w:r>
        <w:rPr>
          <w:b/>
        </w:rPr>
        <w:t>Δe_x</w:t>
      </w:r>
      <w:proofErr w:type="spellEnd"/>
      <w:r>
        <w:rPr>
          <w:b/>
        </w:rPr>
        <w:t xml:space="preserve"> = </w:t>
      </w:r>
      <w:proofErr w:type="spellStart"/>
      <w:r>
        <w:rPr>
          <w:b/>
        </w:rPr>
        <w:t>e_</w:t>
      </w:r>
      <w:proofErr w:type="gramStart"/>
      <w:r>
        <w:rPr>
          <w:b/>
        </w:rPr>
        <w:t>x,meas</w:t>
      </w:r>
      <w:proofErr w:type="spellEnd"/>
      <w:proofErr w:type="gramEnd"/>
      <w:r>
        <w:rPr>
          <w:b/>
        </w:rPr>
        <w:t xml:space="preserve"> − </w:t>
      </w:r>
      <w:proofErr w:type="spellStart"/>
      <w:r>
        <w:rPr>
          <w:b/>
        </w:rPr>
        <w:t>e_</w:t>
      </w:r>
      <w:proofErr w:type="gramStart"/>
      <w:r>
        <w:rPr>
          <w:b/>
        </w:rPr>
        <w:t>x,pred</w:t>
      </w:r>
      <w:proofErr w:type="spellEnd"/>
      <w:proofErr w:type="gramEnd"/>
    </w:p>
    <w:tbl>
      <w:tblPr>
        <w:tblStyle w:val="TableGrid"/>
        <w:tblW w:w="0" w:type="auto"/>
        <w:jc w:val="center"/>
        <w:tblLook w:val="04A0" w:firstRow="1" w:lastRow="0" w:firstColumn="1" w:lastColumn="0" w:noHBand="0" w:noVBand="1"/>
      </w:tblPr>
      <w:tblGrid>
        <w:gridCol w:w="2592"/>
        <w:gridCol w:w="2592"/>
        <w:gridCol w:w="2592"/>
        <w:gridCol w:w="2592"/>
      </w:tblGrid>
      <w:tr w:rsidR="00C20A0B" w14:paraId="2B7C1910" w14:textId="77777777">
        <w:trPr>
          <w:jc w:val="center"/>
        </w:trPr>
        <w:tc>
          <w:tcPr>
            <w:tcW w:w="2592" w:type="dxa"/>
            <w:shd w:val="clear" w:color="auto" w:fill="17365D"/>
            <w:vAlign w:val="center"/>
          </w:tcPr>
          <w:p w14:paraId="54316259" w14:textId="77777777" w:rsidR="00C20A0B" w:rsidRDefault="000C0487">
            <w:pPr>
              <w:spacing w:after="0"/>
            </w:pPr>
            <w:r>
              <w:rPr>
                <w:b/>
                <w:color w:val="FFFFFF"/>
                <w:sz w:val="16"/>
              </w:rPr>
              <w:t>Validation result</w:t>
            </w:r>
          </w:p>
        </w:tc>
        <w:tc>
          <w:tcPr>
            <w:tcW w:w="2592" w:type="dxa"/>
            <w:shd w:val="clear" w:color="auto" w:fill="17365D"/>
            <w:vAlign w:val="center"/>
          </w:tcPr>
          <w:p w14:paraId="0596DFD4" w14:textId="77777777" w:rsidR="00C20A0B" w:rsidRDefault="000C0487">
            <w:pPr>
              <w:spacing w:after="0"/>
            </w:pPr>
            <w:r>
              <w:rPr>
                <w:b/>
                <w:color w:val="FFFFFF"/>
                <w:sz w:val="16"/>
              </w:rPr>
              <w:t>Shot 1</w:t>
            </w:r>
          </w:p>
        </w:tc>
        <w:tc>
          <w:tcPr>
            <w:tcW w:w="2592" w:type="dxa"/>
            <w:shd w:val="clear" w:color="auto" w:fill="17365D"/>
            <w:vAlign w:val="center"/>
          </w:tcPr>
          <w:p w14:paraId="08158649" w14:textId="77777777" w:rsidR="00C20A0B" w:rsidRDefault="000C0487">
            <w:pPr>
              <w:spacing w:after="0"/>
            </w:pPr>
            <w:r>
              <w:rPr>
                <w:b/>
                <w:color w:val="FFFFFF"/>
                <w:sz w:val="16"/>
              </w:rPr>
              <w:t>Shot 2</w:t>
            </w:r>
          </w:p>
        </w:tc>
        <w:tc>
          <w:tcPr>
            <w:tcW w:w="2592" w:type="dxa"/>
            <w:shd w:val="clear" w:color="auto" w:fill="17365D"/>
            <w:vAlign w:val="center"/>
          </w:tcPr>
          <w:p w14:paraId="3CCD4FD3" w14:textId="77777777" w:rsidR="00C20A0B" w:rsidRDefault="000C0487">
            <w:pPr>
              <w:spacing w:after="0"/>
            </w:pPr>
            <w:r>
              <w:rPr>
                <w:b/>
                <w:color w:val="FFFFFF"/>
                <w:sz w:val="16"/>
              </w:rPr>
              <w:t>Shot 3</w:t>
            </w:r>
          </w:p>
        </w:tc>
      </w:tr>
      <w:tr w:rsidR="00C20A0B" w14:paraId="4AA075AB" w14:textId="77777777">
        <w:trPr>
          <w:jc w:val="center"/>
        </w:trPr>
        <w:tc>
          <w:tcPr>
            <w:tcW w:w="2592" w:type="dxa"/>
            <w:vAlign w:val="center"/>
          </w:tcPr>
          <w:p w14:paraId="52DA3242" w14:textId="77777777" w:rsidR="00C20A0B" w:rsidRDefault="000C0487">
            <w:pPr>
              <w:spacing w:after="0"/>
            </w:pPr>
            <w:proofErr w:type="spellStart"/>
            <w:r>
              <w:rPr>
                <w:sz w:val="16"/>
              </w:rPr>
              <w:t>N_val</w:t>
            </w:r>
            <w:proofErr w:type="spellEnd"/>
          </w:p>
        </w:tc>
        <w:tc>
          <w:tcPr>
            <w:tcW w:w="2592" w:type="dxa"/>
            <w:vAlign w:val="center"/>
          </w:tcPr>
          <w:p w14:paraId="17C6F7B4" w14:textId="77777777" w:rsidR="00C20A0B" w:rsidRDefault="00C20A0B">
            <w:pPr>
              <w:spacing w:after="0"/>
            </w:pPr>
          </w:p>
        </w:tc>
        <w:tc>
          <w:tcPr>
            <w:tcW w:w="2592" w:type="dxa"/>
            <w:vAlign w:val="center"/>
          </w:tcPr>
          <w:p w14:paraId="4719732E" w14:textId="77777777" w:rsidR="00C20A0B" w:rsidRDefault="00C20A0B">
            <w:pPr>
              <w:spacing w:after="0"/>
            </w:pPr>
          </w:p>
        </w:tc>
        <w:tc>
          <w:tcPr>
            <w:tcW w:w="2592" w:type="dxa"/>
            <w:vAlign w:val="center"/>
          </w:tcPr>
          <w:p w14:paraId="36648DCB" w14:textId="77777777" w:rsidR="00C20A0B" w:rsidRDefault="00C20A0B">
            <w:pPr>
              <w:spacing w:after="0"/>
            </w:pPr>
          </w:p>
        </w:tc>
      </w:tr>
      <w:tr w:rsidR="00C20A0B" w14:paraId="49523401" w14:textId="77777777">
        <w:trPr>
          <w:jc w:val="center"/>
        </w:trPr>
        <w:tc>
          <w:tcPr>
            <w:tcW w:w="2592" w:type="dxa"/>
            <w:shd w:val="clear" w:color="auto" w:fill="F7F9FB"/>
            <w:vAlign w:val="center"/>
          </w:tcPr>
          <w:p w14:paraId="08CF018F" w14:textId="77777777" w:rsidR="00C20A0B" w:rsidRDefault="000C0487">
            <w:pPr>
              <w:spacing w:after="0"/>
            </w:pPr>
            <w:proofErr w:type="spellStart"/>
            <w:r>
              <w:rPr>
                <w:sz w:val="16"/>
              </w:rPr>
              <w:t>E_traj</w:t>
            </w:r>
            <w:proofErr w:type="spellEnd"/>
            <w:r>
              <w:rPr>
                <w:sz w:val="16"/>
              </w:rPr>
              <w:t xml:space="preserve"> (m)</w:t>
            </w:r>
          </w:p>
        </w:tc>
        <w:tc>
          <w:tcPr>
            <w:tcW w:w="2592" w:type="dxa"/>
            <w:shd w:val="clear" w:color="auto" w:fill="F7F9FB"/>
            <w:vAlign w:val="center"/>
          </w:tcPr>
          <w:p w14:paraId="087B75A9" w14:textId="77777777" w:rsidR="00C20A0B" w:rsidRDefault="00C20A0B">
            <w:pPr>
              <w:spacing w:after="0"/>
            </w:pPr>
          </w:p>
        </w:tc>
        <w:tc>
          <w:tcPr>
            <w:tcW w:w="2592" w:type="dxa"/>
            <w:shd w:val="clear" w:color="auto" w:fill="F7F9FB"/>
            <w:vAlign w:val="center"/>
          </w:tcPr>
          <w:p w14:paraId="035D9C68" w14:textId="77777777" w:rsidR="00C20A0B" w:rsidRDefault="00C20A0B">
            <w:pPr>
              <w:spacing w:after="0"/>
            </w:pPr>
          </w:p>
        </w:tc>
        <w:tc>
          <w:tcPr>
            <w:tcW w:w="2592" w:type="dxa"/>
            <w:shd w:val="clear" w:color="auto" w:fill="F7F9FB"/>
            <w:vAlign w:val="center"/>
          </w:tcPr>
          <w:p w14:paraId="3945E440" w14:textId="77777777" w:rsidR="00C20A0B" w:rsidRDefault="00C20A0B">
            <w:pPr>
              <w:spacing w:after="0"/>
            </w:pPr>
          </w:p>
        </w:tc>
      </w:tr>
      <w:tr w:rsidR="00C20A0B" w14:paraId="691A8263" w14:textId="77777777">
        <w:trPr>
          <w:jc w:val="center"/>
        </w:trPr>
        <w:tc>
          <w:tcPr>
            <w:tcW w:w="2592" w:type="dxa"/>
            <w:vAlign w:val="center"/>
          </w:tcPr>
          <w:p w14:paraId="71A1F283" w14:textId="77777777" w:rsidR="00C20A0B" w:rsidRDefault="000C0487">
            <w:pPr>
              <w:spacing w:after="0"/>
            </w:pPr>
            <w:proofErr w:type="spellStart"/>
            <w:r>
              <w:rPr>
                <w:sz w:val="16"/>
              </w:rPr>
              <w:t>E_traj</w:t>
            </w:r>
            <w:proofErr w:type="spellEnd"/>
            <w:r>
              <w:rPr>
                <w:sz w:val="16"/>
              </w:rPr>
              <w:t xml:space="preserve"> (cm)</w:t>
            </w:r>
          </w:p>
        </w:tc>
        <w:tc>
          <w:tcPr>
            <w:tcW w:w="2592" w:type="dxa"/>
            <w:vAlign w:val="center"/>
          </w:tcPr>
          <w:p w14:paraId="6CE177DC" w14:textId="77777777" w:rsidR="00C20A0B" w:rsidRDefault="00C20A0B">
            <w:pPr>
              <w:spacing w:after="0"/>
            </w:pPr>
          </w:p>
        </w:tc>
        <w:tc>
          <w:tcPr>
            <w:tcW w:w="2592" w:type="dxa"/>
            <w:vAlign w:val="center"/>
          </w:tcPr>
          <w:p w14:paraId="20C01EE5" w14:textId="77777777" w:rsidR="00C20A0B" w:rsidRDefault="00C20A0B">
            <w:pPr>
              <w:spacing w:after="0"/>
            </w:pPr>
          </w:p>
        </w:tc>
        <w:tc>
          <w:tcPr>
            <w:tcW w:w="2592" w:type="dxa"/>
            <w:vAlign w:val="center"/>
          </w:tcPr>
          <w:p w14:paraId="056E074B" w14:textId="77777777" w:rsidR="00C20A0B" w:rsidRDefault="00C20A0B">
            <w:pPr>
              <w:spacing w:after="0"/>
            </w:pPr>
          </w:p>
        </w:tc>
      </w:tr>
      <w:tr w:rsidR="00C20A0B" w14:paraId="5A079DF2" w14:textId="77777777">
        <w:trPr>
          <w:jc w:val="center"/>
        </w:trPr>
        <w:tc>
          <w:tcPr>
            <w:tcW w:w="2592" w:type="dxa"/>
            <w:shd w:val="clear" w:color="auto" w:fill="F7F9FB"/>
            <w:vAlign w:val="center"/>
          </w:tcPr>
          <w:p w14:paraId="39090E5F" w14:textId="77777777" w:rsidR="00C20A0B" w:rsidRDefault="000C0487">
            <w:pPr>
              <w:spacing w:after="0"/>
            </w:pPr>
            <w:proofErr w:type="spellStart"/>
            <w:r>
              <w:rPr>
                <w:sz w:val="16"/>
              </w:rPr>
              <w:t>e_</w:t>
            </w:r>
            <w:proofErr w:type="gramStart"/>
            <w:r>
              <w:rPr>
                <w:sz w:val="16"/>
              </w:rPr>
              <w:t>x,pred</w:t>
            </w:r>
            <w:proofErr w:type="spellEnd"/>
            <w:proofErr w:type="gramEnd"/>
            <w:r>
              <w:rPr>
                <w:sz w:val="16"/>
              </w:rPr>
              <w:t xml:space="preserve"> (m)</w:t>
            </w:r>
          </w:p>
        </w:tc>
        <w:tc>
          <w:tcPr>
            <w:tcW w:w="2592" w:type="dxa"/>
            <w:shd w:val="clear" w:color="auto" w:fill="F7F9FB"/>
            <w:vAlign w:val="center"/>
          </w:tcPr>
          <w:p w14:paraId="2B791666" w14:textId="77777777" w:rsidR="00C20A0B" w:rsidRDefault="00C20A0B">
            <w:pPr>
              <w:spacing w:after="0"/>
            </w:pPr>
          </w:p>
        </w:tc>
        <w:tc>
          <w:tcPr>
            <w:tcW w:w="2592" w:type="dxa"/>
            <w:shd w:val="clear" w:color="auto" w:fill="F7F9FB"/>
            <w:vAlign w:val="center"/>
          </w:tcPr>
          <w:p w14:paraId="5F5D1042" w14:textId="77777777" w:rsidR="00C20A0B" w:rsidRDefault="00C20A0B">
            <w:pPr>
              <w:spacing w:after="0"/>
            </w:pPr>
          </w:p>
        </w:tc>
        <w:tc>
          <w:tcPr>
            <w:tcW w:w="2592" w:type="dxa"/>
            <w:shd w:val="clear" w:color="auto" w:fill="F7F9FB"/>
            <w:vAlign w:val="center"/>
          </w:tcPr>
          <w:p w14:paraId="10459F94" w14:textId="77777777" w:rsidR="00C20A0B" w:rsidRDefault="00C20A0B">
            <w:pPr>
              <w:spacing w:after="0"/>
            </w:pPr>
          </w:p>
        </w:tc>
      </w:tr>
      <w:tr w:rsidR="00C20A0B" w14:paraId="5FE90027" w14:textId="77777777">
        <w:trPr>
          <w:jc w:val="center"/>
        </w:trPr>
        <w:tc>
          <w:tcPr>
            <w:tcW w:w="2592" w:type="dxa"/>
            <w:vAlign w:val="center"/>
          </w:tcPr>
          <w:p w14:paraId="71433B0E" w14:textId="77777777" w:rsidR="00C20A0B" w:rsidRDefault="000C0487">
            <w:pPr>
              <w:spacing w:after="0"/>
            </w:pPr>
            <w:proofErr w:type="spellStart"/>
            <w:r>
              <w:rPr>
                <w:sz w:val="16"/>
              </w:rPr>
              <w:t>e_</w:t>
            </w:r>
            <w:proofErr w:type="gramStart"/>
            <w:r>
              <w:rPr>
                <w:sz w:val="16"/>
              </w:rPr>
              <w:t>x,meas</w:t>
            </w:r>
            <w:proofErr w:type="spellEnd"/>
            <w:proofErr w:type="gramEnd"/>
            <w:r>
              <w:rPr>
                <w:sz w:val="16"/>
              </w:rPr>
              <w:t xml:space="preserve"> (m)</w:t>
            </w:r>
          </w:p>
        </w:tc>
        <w:tc>
          <w:tcPr>
            <w:tcW w:w="2592" w:type="dxa"/>
            <w:vAlign w:val="center"/>
          </w:tcPr>
          <w:p w14:paraId="3B3D88BD" w14:textId="77777777" w:rsidR="00C20A0B" w:rsidRDefault="00C20A0B">
            <w:pPr>
              <w:spacing w:after="0"/>
            </w:pPr>
          </w:p>
        </w:tc>
        <w:tc>
          <w:tcPr>
            <w:tcW w:w="2592" w:type="dxa"/>
            <w:vAlign w:val="center"/>
          </w:tcPr>
          <w:p w14:paraId="42B38FDB" w14:textId="77777777" w:rsidR="00C20A0B" w:rsidRDefault="00C20A0B">
            <w:pPr>
              <w:spacing w:after="0"/>
            </w:pPr>
          </w:p>
        </w:tc>
        <w:tc>
          <w:tcPr>
            <w:tcW w:w="2592" w:type="dxa"/>
            <w:vAlign w:val="center"/>
          </w:tcPr>
          <w:p w14:paraId="7DA28C30" w14:textId="77777777" w:rsidR="00C20A0B" w:rsidRDefault="00C20A0B">
            <w:pPr>
              <w:spacing w:after="0"/>
            </w:pPr>
          </w:p>
        </w:tc>
      </w:tr>
      <w:tr w:rsidR="00C20A0B" w14:paraId="5653D20B" w14:textId="77777777">
        <w:trPr>
          <w:jc w:val="center"/>
        </w:trPr>
        <w:tc>
          <w:tcPr>
            <w:tcW w:w="2592" w:type="dxa"/>
            <w:shd w:val="clear" w:color="auto" w:fill="F7F9FB"/>
            <w:vAlign w:val="center"/>
          </w:tcPr>
          <w:p w14:paraId="08B7B59B" w14:textId="77777777" w:rsidR="00C20A0B" w:rsidRDefault="000C0487">
            <w:pPr>
              <w:spacing w:after="0"/>
            </w:pPr>
            <w:proofErr w:type="spellStart"/>
            <w:r>
              <w:rPr>
                <w:sz w:val="16"/>
              </w:rPr>
              <w:t>Δe_x</w:t>
            </w:r>
            <w:proofErr w:type="spellEnd"/>
            <w:r>
              <w:rPr>
                <w:sz w:val="16"/>
              </w:rPr>
              <w:t xml:space="preserve"> (m)</w:t>
            </w:r>
          </w:p>
        </w:tc>
        <w:tc>
          <w:tcPr>
            <w:tcW w:w="2592" w:type="dxa"/>
            <w:shd w:val="clear" w:color="auto" w:fill="F7F9FB"/>
            <w:vAlign w:val="center"/>
          </w:tcPr>
          <w:p w14:paraId="0ABEC232" w14:textId="77777777" w:rsidR="00C20A0B" w:rsidRDefault="00C20A0B">
            <w:pPr>
              <w:spacing w:after="0"/>
            </w:pPr>
          </w:p>
        </w:tc>
        <w:tc>
          <w:tcPr>
            <w:tcW w:w="2592" w:type="dxa"/>
            <w:shd w:val="clear" w:color="auto" w:fill="F7F9FB"/>
            <w:vAlign w:val="center"/>
          </w:tcPr>
          <w:p w14:paraId="532CA532" w14:textId="77777777" w:rsidR="00C20A0B" w:rsidRDefault="00C20A0B">
            <w:pPr>
              <w:spacing w:after="0"/>
            </w:pPr>
          </w:p>
        </w:tc>
        <w:tc>
          <w:tcPr>
            <w:tcW w:w="2592" w:type="dxa"/>
            <w:shd w:val="clear" w:color="auto" w:fill="F7F9FB"/>
            <w:vAlign w:val="center"/>
          </w:tcPr>
          <w:p w14:paraId="72CA4F5F" w14:textId="77777777" w:rsidR="00C20A0B" w:rsidRDefault="00C20A0B">
            <w:pPr>
              <w:spacing w:after="0"/>
            </w:pPr>
          </w:p>
        </w:tc>
      </w:tr>
    </w:tbl>
    <w:p w14:paraId="68ADC470" w14:textId="77777777" w:rsidR="00C20A0B" w:rsidRDefault="000C0487">
      <w:pPr>
        <w:pStyle w:val="Heading1"/>
      </w:pPr>
      <w:r>
        <w:t>7.1 Required trajectory correlation figure(s)</w:t>
      </w:r>
    </w:p>
    <w:p w14:paraId="6D55F1B9" w14:textId="77777777" w:rsidR="00C20A0B" w:rsidRDefault="000C0487">
      <w:r>
        <w:t>For each shot, show early measured points + FROZEN predicted trajectory + withheld measured trajectory on the same x-y plot. A three-panel figure is encouraged if readable.</w:t>
      </w:r>
    </w:p>
    <w:tbl>
      <w:tblPr>
        <w:tblStyle w:val="TableGrid"/>
        <w:tblW w:w="0" w:type="auto"/>
        <w:tblLook w:val="04A0" w:firstRow="1" w:lastRow="0" w:firstColumn="1" w:lastColumn="0" w:noHBand="0" w:noVBand="1"/>
      </w:tblPr>
      <w:tblGrid>
        <w:gridCol w:w="10368"/>
      </w:tblGrid>
      <w:tr w:rsidR="00C20A0B" w14:paraId="1D2CCE42" w14:textId="77777777">
        <w:tc>
          <w:tcPr>
            <w:tcW w:w="10368" w:type="dxa"/>
            <w:shd w:val="clear" w:color="auto" w:fill="FFFFFF"/>
          </w:tcPr>
          <w:p w14:paraId="15273BC6" w14:textId="77777777" w:rsidR="00C20A0B" w:rsidRDefault="000C0487">
            <w:pPr>
              <w:jc w:val="center"/>
            </w:pPr>
            <w:r>
              <w:rPr>
                <w:i/>
                <w:color w:val="888888"/>
                <w:sz w:val="16"/>
              </w:rPr>
              <w:t>PLACE PREDICTED-vs-MEASURED TRAJECTORY FIGURE(S)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5AF17DB6" w14:textId="77777777" w:rsidR="00C20A0B" w:rsidRDefault="000C0487">
      <w:pPr>
        <w:pStyle w:val="Heading1"/>
      </w:pPr>
      <w:r>
        <w:t>7.2 What does the validation evidence say?</w:t>
      </w:r>
    </w:p>
    <w:p w14:paraId="7D7090BF" w14:textId="77777777" w:rsidR="00C20A0B" w:rsidRDefault="000C0487">
      <w:r>
        <w:t>Discuss the full body of evidence, not only one metric. Address overall trajectory agreement, how disagreement evolves over the flight, hoop-plane disagreement, consistency/inconsistency across the three shots, fit-health evidence, and model limitations.</w:t>
      </w:r>
    </w:p>
    <w:tbl>
      <w:tblPr>
        <w:tblStyle w:val="TableGrid"/>
        <w:tblW w:w="0" w:type="auto"/>
        <w:tblLook w:val="04A0" w:firstRow="1" w:lastRow="0" w:firstColumn="1" w:lastColumn="0" w:noHBand="0" w:noVBand="1"/>
      </w:tblPr>
      <w:tblGrid>
        <w:gridCol w:w="10368"/>
      </w:tblGrid>
      <w:tr w:rsidR="00C20A0B" w14:paraId="2CB2FB04" w14:textId="77777777">
        <w:tc>
          <w:tcPr>
            <w:tcW w:w="10368" w:type="dxa"/>
            <w:shd w:val="clear" w:color="auto" w:fill="FFFFFF"/>
          </w:tcPr>
          <w:p w14:paraId="626DE339" w14:textId="77777777" w:rsidR="00C20A0B" w:rsidRDefault="000C0487">
            <w:pPr>
              <w:jc w:val="center"/>
            </w:pPr>
            <w:r>
              <w:rPr>
                <w:i/>
                <w:color w:val="888888"/>
                <w:sz w:val="16"/>
              </w:rPr>
              <w:t>WRITE / PASTE FINAL REPORT TEXT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6954A536" w14:textId="77777777" w:rsidR="00C20A0B" w:rsidRDefault="000C0487">
      <w:r>
        <w:rPr>
          <w:i/>
        </w:rPr>
        <w:t xml:space="preserve">Complete frame-by-frame </w:t>
      </w:r>
      <w:proofErr w:type="spellStart"/>
      <w:r>
        <w:rPr>
          <w:i/>
        </w:rPr>
        <w:t>t_i</w:t>
      </w:r>
      <w:proofErr w:type="spellEnd"/>
      <w:r>
        <w:rPr>
          <w:i/>
        </w:rPr>
        <w:t xml:space="preserve">, </w:t>
      </w:r>
      <w:proofErr w:type="spellStart"/>
      <w:r>
        <w:rPr>
          <w:i/>
        </w:rPr>
        <w:t>x_m</w:t>
      </w:r>
      <w:proofErr w:type="spellEnd"/>
      <w:r>
        <w:rPr>
          <w:i/>
        </w:rPr>
        <w:t xml:space="preserve">, </w:t>
      </w:r>
      <w:proofErr w:type="spellStart"/>
      <w:r>
        <w:rPr>
          <w:i/>
        </w:rPr>
        <w:t>y_m</w:t>
      </w:r>
      <w:proofErr w:type="spellEnd"/>
      <w:r>
        <w:rPr>
          <w:i/>
        </w:rPr>
        <w:t xml:space="preserve">, </w:t>
      </w:r>
      <w:proofErr w:type="spellStart"/>
      <w:r>
        <w:rPr>
          <w:i/>
        </w:rPr>
        <w:t>x_p</w:t>
      </w:r>
      <w:proofErr w:type="spellEnd"/>
      <w:r>
        <w:rPr>
          <w:i/>
        </w:rPr>
        <w:t xml:space="preserve">, </w:t>
      </w:r>
      <w:proofErr w:type="spellStart"/>
      <w:r>
        <w:rPr>
          <w:i/>
        </w:rPr>
        <w:t>y_p</w:t>
      </w:r>
      <w:proofErr w:type="spellEnd"/>
      <w:r>
        <w:rPr>
          <w:i/>
        </w:rPr>
        <w:t xml:space="preserve">, </w:t>
      </w:r>
      <w:proofErr w:type="spellStart"/>
      <w:r>
        <w:rPr>
          <w:i/>
        </w:rPr>
        <w:t>d_i</w:t>
      </w:r>
      <w:proofErr w:type="spellEnd"/>
      <w:r>
        <w:rPr>
          <w:i/>
        </w:rPr>
        <w:t xml:space="preserve"> calculations remain in the Project Workbook. Do NOT paste hundreds of rows into the report.</w:t>
      </w:r>
    </w:p>
    <w:p w14:paraId="6F5303DF" w14:textId="77777777" w:rsidR="00C20A0B" w:rsidRDefault="000C0487">
      <w:r>
        <w:br w:type="page"/>
      </w:r>
    </w:p>
    <w:p w14:paraId="5EC87A7F" w14:textId="77777777" w:rsidR="00C20A0B" w:rsidRDefault="000C0487">
      <w:pPr>
        <w:pStyle w:val="Title"/>
      </w:pPr>
      <w:r>
        <w:lastRenderedPageBreak/>
        <w:t>8 · ENGINEERING ASSESSMENT &amp; IMPROVEMENTS</w:t>
      </w:r>
    </w:p>
    <w:p w14:paraId="4C1036F9" w14:textId="77777777" w:rsidR="00C20A0B" w:rsidRDefault="000C0487">
      <w:pPr>
        <w:pStyle w:val="Heading1"/>
      </w:pPr>
      <w:r>
        <w:t>8.1 AI Engineering Review</w:t>
      </w:r>
    </w:p>
    <w:p w14:paraId="2519CA52" w14:textId="77777777" w:rsidR="00C20A0B" w:rsidRDefault="000C0487">
      <w:r>
        <w:rPr>
          <w:b/>
          <w:color w:val="003B5C"/>
        </w:rPr>
        <w:t>Ask AI to generate about 8–10 possible evidence-linked improvements across TEST/MEASUREMENT, COMPUTATIONAL METHOD, and PHYSICAL MODEL, then rank-order them by expected engineering payoff and explain the ranking. Do not ask AI to make your final engineering selection.</w:t>
      </w:r>
    </w:p>
    <w:tbl>
      <w:tblPr>
        <w:tblStyle w:val="TableGrid"/>
        <w:tblW w:w="0" w:type="auto"/>
        <w:tblLook w:val="04A0" w:firstRow="1" w:lastRow="0" w:firstColumn="1" w:lastColumn="0" w:noHBand="0" w:noVBand="1"/>
      </w:tblPr>
      <w:tblGrid>
        <w:gridCol w:w="10368"/>
      </w:tblGrid>
      <w:tr w:rsidR="00C20A0B" w14:paraId="0E141799" w14:textId="77777777">
        <w:tc>
          <w:tcPr>
            <w:tcW w:w="10368" w:type="dxa"/>
            <w:shd w:val="clear" w:color="auto" w:fill="17365D"/>
            <w:vAlign w:val="center"/>
          </w:tcPr>
          <w:p w14:paraId="697379CA" w14:textId="77777777" w:rsidR="00C20A0B" w:rsidRDefault="000C0487">
            <w:pPr>
              <w:spacing w:after="0"/>
            </w:pPr>
            <w:r>
              <w:rPr>
                <w:b/>
                <w:color w:val="FFFFFF"/>
                <w:sz w:val="17"/>
              </w:rPr>
              <w:t>SUGGESTED AI PROMPT</w:t>
            </w:r>
          </w:p>
        </w:tc>
      </w:tr>
      <w:tr w:rsidR="00C20A0B" w14:paraId="4C6E1FB5" w14:textId="77777777">
        <w:tc>
          <w:tcPr>
            <w:tcW w:w="10368" w:type="dxa"/>
            <w:shd w:val="clear" w:color="auto" w:fill="EAF0F7"/>
            <w:vAlign w:val="center"/>
          </w:tcPr>
          <w:p w14:paraId="33D9FA8F" w14:textId="77777777" w:rsidR="00C20A0B" w:rsidRDefault="000C0487">
            <w:pPr>
              <w:spacing w:after="0"/>
            </w:pPr>
            <w:r>
              <w:t>I developed and physically validated an ideal projectile-motion model for three basketball shots. For each shot, the model used only early-flight (PARTIAL) measurements to estimate the release state. The remaining trajectory was withheld until after my predictions were committed at a COMMIT Gate; I then compared the frozen predictions with the withheld (FULL) measurements without refitting.</w:t>
            </w:r>
            <w:r>
              <w:br/>
            </w:r>
            <w:r>
              <w:br/>
            </w:r>
            <w:r>
              <w:t xml:space="preserve">I will provide, for all three shots: my fitted release conditions, </w:t>
            </w:r>
            <w:proofErr w:type="spellStart"/>
            <w:r>
              <w:t>a_y,fit</w:t>
            </w:r>
            <w:proofErr w:type="spellEnd"/>
            <w:r>
              <w:t xml:space="preserve"> and fit-quality information, predicted and measured trajectory plots, how </w:t>
            </w:r>
            <w:proofErr w:type="spellStart"/>
            <w:r>
              <w:t>d_i</w:t>
            </w:r>
            <w:proofErr w:type="spellEnd"/>
            <w:r>
              <w:t xml:space="preserve"> evolves over the validation interval, </w:t>
            </w:r>
            <w:proofErr w:type="spellStart"/>
            <w:r>
              <w:t>E_traj</w:t>
            </w:r>
            <w:proofErr w:type="spellEnd"/>
            <w:r>
              <w:t xml:space="preserve">, predicted and measured hoop-plane locations and </w:t>
            </w:r>
            <w:proofErr w:type="spellStart"/>
            <w:r>
              <w:t>Δe_x</w:t>
            </w:r>
            <w:proofErr w:type="spellEnd"/>
            <w:r>
              <w:t xml:space="preserve"> (or N/A where contact came first), and my own observations from measurement and analysis.</w:t>
            </w:r>
            <w:r>
              <w:br/>
            </w:r>
            <w:r>
              <w:br/>
            </w:r>
            <w:r>
              <w:t xml:space="preserve">Act as an engineering design-review partner. (1) Compare the three tests collectively: overall predicted-versus-measured agreement, how disagreement evolves over the flight, the significance of </w:t>
            </w:r>
            <w:proofErr w:type="spellStart"/>
            <w:r>
              <w:t>E_traj</w:t>
            </w:r>
            <w:proofErr w:type="spellEnd"/>
            <w:r>
              <w:t xml:space="preserve"> for each shot, and hoop-plane disagreement </w:t>
            </w:r>
            <w:proofErr w:type="spellStart"/>
            <w:r>
              <w:t>Δe_x</w:t>
            </w:r>
            <w:proofErr w:type="spellEnd"/>
            <w:r>
              <w:t xml:space="preserve">. (2) Identify what repeats across the three shots and what does not — including any consistent bias and any shot that behaves differently. (3) Assess whether fitted acceleration and fit evidence suggest measurement, calibration, or coordinate issues. (4) For the </w:t>
            </w:r>
            <w:r>
              <w:t>disagreements, consider three competing explanations — MODEL (missing physics or assumptions), DATA/TEST (tracking, calibration, perspective, release-frame identification, other experimental factors), and COMPARISON (same coordinate system, scale, time origin, and physical quantity) — and state what in my evidence supports or weakens each. (5) Distinguish conclusions strongly supported by my evidence from speculation, and state what three tests still cannot establish. (6) Generate 8–10 possible evidence-lin</w:t>
            </w:r>
            <w:r>
              <w:t>ked improvements if the study were repeated, classify each as TEST/MEASUREMENT, COMPUTATIONAL METHOD, or PHYSICAL MODEL, and rank-order them by expected engineering payoff, explaining the ranking. Do not make my final selection for me.</w:t>
            </w:r>
            <w:r>
              <w:br/>
            </w:r>
            <w:r>
              <w:br/>
              <w:t>Do not invent missing data or assume causes that my evidence does not establish. Ask questions if additional information is needed. Challenge my interpretation where appropriate.</w:t>
            </w:r>
          </w:p>
        </w:tc>
      </w:tr>
    </w:tbl>
    <w:p w14:paraId="37C341D7" w14:textId="77777777" w:rsidR="00C20A0B" w:rsidRDefault="00C20A0B">
      <w:pPr>
        <w:spacing w:after="0"/>
      </w:pPr>
    </w:p>
    <w:p w14:paraId="58C19BD6" w14:textId="77777777" w:rsidR="00C20A0B" w:rsidRDefault="000C0487">
      <w:pPr>
        <w:pStyle w:val="Heading1"/>
      </w:pPr>
      <w:r>
        <w:t>8.2 Engineer's response to AI</w:t>
      </w:r>
    </w:p>
    <w:p w14:paraId="16844C91" w14:textId="77777777" w:rsidR="00C20A0B" w:rsidRDefault="000C0487">
      <w:r>
        <w:rPr>
          <w:b/>
          <w:color w:val="C79A00"/>
        </w:rPr>
        <w:t>HUMAN ENGINEERING JUDGMENT: review the complete AI-ranked list using practical feasibility, implementation and logistics, equipment/time/cost, your firsthand observations, payoff relative to effort, and possible unintended consequences. Select EXACTLY TWO improvements. If you agree with AI’s top choices, independently justify them from your evidence. If you override AI, explain why your human engineering judgment changes the priority.</w:t>
      </w:r>
    </w:p>
    <w:tbl>
      <w:tblPr>
        <w:tblStyle w:val="TableGrid"/>
        <w:tblW w:w="0" w:type="auto"/>
        <w:jc w:val="center"/>
        <w:tblLook w:val="04A0" w:firstRow="1" w:lastRow="0" w:firstColumn="1" w:lastColumn="0" w:noHBand="0" w:noVBand="1"/>
      </w:tblPr>
      <w:tblGrid>
        <w:gridCol w:w="5184"/>
        <w:gridCol w:w="5184"/>
      </w:tblGrid>
      <w:tr w:rsidR="00C20A0B" w14:paraId="70E0F93F" w14:textId="77777777">
        <w:trPr>
          <w:jc w:val="center"/>
        </w:trPr>
        <w:tc>
          <w:tcPr>
            <w:tcW w:w="5184" w:type="dxa"/>
            <w:shd w:val="clear" w:color="auto" w:fill="17365D"/>
            <w:vAlign w:val="center"/>
          </w:tcPr>
          <w:p w14:paraId="6C7A18C3" w14:textId="77777777" w:rsidR="00C20A0B" w:rsidRDefault="000C0487">
            <w:pPr>
              <w:spacing w:after="0"/>
            </w:pPr>
            <w:r>
              <w:rPr>
                <w:b/>
                <w:color w:val="FFFFFF"/>
                <w:sz w:val="16"/>
              </w:rPr>
              <w:t>Required human evaluation</w:t>
            </w:r>
          </w:p>
        </w:tc>
        <w:tc>
          <w:tcPr>
            <w:tcW w:w="5184" w:type="dxa"/>
            <w:shd w:val="clear" w:color="auto" w:fill="17365D"/>
            <w:vAlign w:val="center"/>
          </w:tcPr>
          <w:p w14:paraId="2314D2A0" w14:textId="77777777" w:rsidR="00C20A0B" w:rsidRDefault="000C0487">
            <w:pPr>
              <w:spacing w:after="0"/>
            </w:pPr>
            <w:r>
              <w:rPr>
                <w:b/>
                <w:color w:val="FFFFFF"/>
                <w:sz w:val="16"/>
              </w:rPr>
              <w:t>Response</w:t>
            </w:r>
          </w:p>
        </w:tc>
      </w:tr>
      <w:tr w:rsidR="00C20A0B" w14:paraId="607F4612" w14:textId="77777777">
        <w:trPr>
          <w:jc w:val="center"/>
        </w:trPr>
        <w:tc>
          <w:tcPr>
            <w:tcW w:w="5184" w:type="dxa"/>
            <w:vAlign w:val="center"/>
          </w:tcPr>
          <w:p w14:paraId="01C6DDC7" w14:textId="77777777" w:rsidR="00C20A0B" w:rsidRDefault="000C0487">
            <w:pPr>
              <w:spacing w:after="0"/>
            </w:pPr>
            <w:r>
              <w:rPr>
                <w:sz w:val="16"/>
              </w:rPr>
              <w:t>ONE AI observation I agree with</w:t>
            </w:r>
          </w:p>
        </w:tc>
        <w:tc>
          <w:tcPr>
            <w:tcW w:w="5184" w:type="dxa"/>
            <w:vAlign w:val="center"/>
          </w:tcPr>
          <w:p w14:paraId="4536C062" w14:textId="77777777" w:rsidR="00C20A0B" w:rsidRDefault="00C20A0B">
            <w:pPr>
              <w:spacing w:after="0"/>
            </w:pPr>
          </w:p>
        </w:tc>
      </w:tr>
      <w:tr w:rsidR="00C20A0B" w14:paraId="2833D61E" w14:textId="77777777">
        <w:trPr>
          <w:jc w:val="center"/>
        </w:trPr>
        <w:tc>
          <w:tcPr>
            <w:tcW w:w="5184" w:type="dxa"/>
            <w:shd w:val="clear" w:color="auto" w:fill="F7F9FB"/>
            <w:vAlign w:val="center"/>
          </w:tcPr>
          <w:p w14:paraId="0DB0028C" w14:textId="77777777" w:rsidR="00C20A0B" w:rsidRDefault="000C0487">
            <w:pPr>
              <w:spacing w:after="0"/>
            </w:pPr>
            <w:r>
              <w:rPr>
                <w:sz w:val="16"/>
              </w:rPr>
              <w:t>Evidence from my project that supports it</w:t>
            </w:r>
          </w:p>
        </w:tc>
        <w:tc>
          <w:tcPr>
            <w:tcW w:w="5184" w:type="dxa"/>
            <w:shd w:val="clear" w:color="auto" w:fill="F7F9FB"/>
            <w:vAlign w:val="center"/>
          </w:tcPr>
          <w:p w14:paraId="345E7ED1" w14:textId="77777777" w:rsidR="00C20A0B" w:rsidRDefault="00C20A0B">
            <w:pPr>
              <w:spacing w:after="0"/>
            </w:pPr>
          </w:p>
        </w:tc>
      </w:tr>
      <w:tr w:rsidR="00C20A0B" w14:paraId="679E799B" w14:textId="77777777">
        <w:trPr>
          <w:jc w:val="center"/>
        </w:trPr>
        <w:tc>
          <w:tcPr>
            <w:tcW w:w="5184" w:type="dxa"/>
            <w:vAlign w:val="center"/>
          </w:tcPr>
          <w:p w14:paraId="67AA0D98" w14:textId="77777777" w:rsidR="00C20A0B" w:rsidRDefault="000C0487">
            <w:pPr>
              <w:spacing w:after="0"/>
            </w:pPr>
            <w:r>
              <w:rPr>
                <w:sz w:val="16"/>
              </w:rPr>
              <w:t>ONE AI observation I disagree with, would qualify, or cannot verify</w:t>
            </w:r>
          </w:p>
        </w:tc>
        <w:tc>
          <w:tcPr>
            <w:tcW w:w="5184" w:type="dxa"/>
            <w:vAlign w:val="center"/>
          </w:tcPr>
          <w:p w14:paraId="01D8721D" w14:textId="77777777" w:rsidR="00C20A0B" w:rsidRDefault="00C20A0B">
            <w:pPr>
              <w:spacing w:after="0"/>
            </w:pPr>
          </w:p>
        </w:tc>
      </w:tr>
      <w:tr w:rsidR="00C20A0B" w14:paraId="32B263B1" w14:textId="77777777">
        <w:trPr>
          <w:jc w:val="center"/>
        </w:trPr>
        <w:tc>
          <w:tcPr>
            <w:tcW w:w="5184" w:type="dxa"/>
            <w:shd w:val="clear" w:color="auto" w:fill="F7F9FB"/>
            <w:vAlign w:val="center"/>
          </w:tcPr>
          <w:p w14:paraId="45AC1C8E" w14:textId="77777777" w:rsidR="00C20A0B" w:rsidRDefault="000C0487">
            <w:pPr>
              <w:spacing w:after="0"/>
            </w:pPr>
            <w:r>
              <w:rPr>
                <w:sz w:val="16"/>
              </w:rPr>
              <w:t>Why I reject / qualify / cannot verify it</w:t>
            </w:r>
          </w:p>
        </w:tc>
        <w:tc>
          <w:tcPr>
            <w:tcW w:w="5184" w:type="dxa"/>
            <w:shd w:val="clear" w:color="auto" w:fill="F7F9FB"/>
            <w:vAlign w:val="center"/>
          </w:tcPr>
          <w:p w14:paraId="76D05DFB" w14:textId="77777777" w:rsidR="00C20A0B" w:rsidRDefault="00C20A0B">
            <w:pPr>
              <w:spacing w:after="0"/>
            </w:pPr>
          </w:p>
        </w:tc>
      </w:tr>
      <w:tr w:rsidR="00C20A0B" w14:paraId="2A77036A" w14:textId="77777777">
        <w:tblPrEx>
          <w:jc w:val="left"/>
        </w:tblPrEx>
        <w:tc>
          <w:tcPr>
            <w:tcW w:w="10368" w:type="dxa"/>
            <w:gridSpan w:val="2"/>
            <w:shd w:val="clear" w:color="auto" w:fill="17365D"/>
            <w:vAlign w:val="center"/>
          </w:tcPr>
          <w:p w14:paraId="00A73A5F" w14:textId="77777777" w:rsidR="00C20A0B" w:rsidRDefault="000C0487">
            <w:pPr>
              <w:spacing w:after="0"/>
            </w:pPr>
            <w:r>
              <w:rPr>
                <w:b/>
                <w:color w:val="FFFFFF"/>
                <w:sz w:val="17"/>
              </w:rPr>
              <w:t>DO NOT PASTE THE AI CONVERSATION</w:t>
            </w:r>
          </w:p>
        </w:tc>
      </w:tr>
      <w:tr w:rsidR="00C20A0B" w14:paraId="25B9CCF2" w14:textId="77777777">
        <w:tblPrEx>
          <w:jc w:val="left"/>
        </w:tblPrEx>
        <w:tc>
          <w:tcPr>
            <w:tcW w:w="10368" w:type="dxa"/>
            <w:gridSpan w:val="2"/>
            <w:shd w:val="clear" w:color="auto" w:fill="EAF0F7"/>
            <w:vAlign w:val="center"/>
          </w:tcPr>
          <w:p w14:paraId="32CAB621" w14:textId="77777777" w:rsidR="00C20A0B" w:rsidRDefault="000C0487">
            <w:pPr>
              <w:spacing w:after="0"/>
            </w:pPr>
            <w:r>
              <w:rPr>
                <w:color w:val="222222"/>
                <w:sz w:val="16"/>
              </w:rPr>
              <w:t>Summarize and evaluate the useful engineering content. The report must show your judgment, not pages of chatbot output.</w:t>
            </w:r>
          </w:p>
        </w:tc>
      </w:tr>
    </w:tbl>
    <w:p w14:paraId="63F81D8A" w14:textId="77777777" w:rsidR="00C20A0B" w:rsidRDefault="00C20A0B">
      <w:pPr>
        <w:spacing w:after="0"/>
      </w:pPr>
    </w:p>
    <w:p w14:paraId="4092337A" w14:textId="77777777" w:rsidR="00C20A0B" w:rsidRDefault="000C0487">
      <w:pPr>
        <w:pStyle w:val="Heading1"/>
      </w:pPr>
      <w:r>
        <w:t>8.3 TWO evidence-supported improvements</w:t>
      </w:r>
    </w:p>
    <w:p w14:paraId="43CDA689" w14:textId="77777777" w:rsidR="00C20A0B" w:rsidRDefault="000C0487">
      <w:r>
        <w:t>Each improvement must be tied to a specific parameter, test result, procedure, equipment issue, computational method, analytical equation, or modeling assumption.</w:t>
      </w:r>
    </w:p>
    <w:tbl>
      <w:tblPr>
        <w:tblStyle w:val="TableGrid"/>
        <w:tblW w:w="0" w:type="auto"/>
        <w:jc w:val="center"/>
        <w:tblLook w:val="04A0" w:firstRow="1" w:lastRow="0" w:firstColumn="1" w:lastColumn="0" w:noHBand="0" w:noVBand="1"/>
      </w:tblPr>
      <w:tblGrid>
        <w:gridCol w:w="3456"/>
        <w:gridCol w:w="3456"/>
        <w:gridCol w:w="3456"/>
      </w:tblGrid>
      <w:tr w:rsidR="00C20A0B" w14:paraId="63ED7641" w14:textId="77777777">
        <w:trPr>
          <w:jc w:val="center"/>
        </w:trPr>
        <w:tc>
          <w:tcPr>
            <w:tcW w:w="3456" w:type="dxa"/>
            <w:shd w:val="clear" w:color="auto" w:fill="17365D"/>
            <w:vAlign w:val="center"/>
          </w:tcPr>
          <w:p w14:paraId="437AC018" w14:textId="77777777" w:rsidR="00C20A0B" w:rsidRDefault="00C20A0B">
            <w:pPr>
              <w:spacing w:after="0"/>
            </w:pPr>
          </w:p>
        </w:tc>
        <w:tc>
          <w:tcPr>
            <w:tcW w:w="3456" w:type="dxa"/>
            <w:shd w:val="clear" w:color="auto" w:fill="17365D"/>
            <w:vAlign w:val="center"/>
          </w:tcPr>
          <w:p w14:paraId="572828E4" w14:textId="77777777" w:rsidR="00C20A0B" w:rsidRDefault="000C0487">
            <w:pPr>
              <w:spacing w:after="0"/>
            </w:pPr>
            <w:r>
              <w:rPr>
                <w:b/>
                <w:color w:val="FFFFFF"/>
                <w:sz w:val="16"/>
              </w:rPr>
              <w:t>Improvement 1</w:t>
            </w:r>
          </w:p>
        </w:tc>
        <w:tc>
          <w:tcPr>
            <w:tcW w:w="3456" w:type="dxa"/>
            <w:shd w:val="clear" w:color="auto" w:fill="17365D"/>
            <w:vAlign w:val="center"/>
          </w:tcPr>
          <w:p w14:paraId="3AB59A4E" w14:textId="77777777" w:rsidR="00C20A0B" w:rsidRDefault="000C0487">
            <w:pPr>
              <w:spacing w:after="0"/>
            </w:pPr>
            <w:r>
              <w:rPr>
                <w:b/>
                <w:color w:val="FFFFFF"/>
                <w:sz w:val="16"/>
              </w:rPr>
              <w:t>Improvement 2</w:t>
            </w:r>
          </w:p>
        </w:tc>
      </w:tr>
      <w:tr w:rsidR="00C20A0B" w14:paraId="0AAA544A" w14:textId="77777777">
        <w:trPr>
          <w:jc w:val="center"/>
        </w:trPr>
        <w:tc>
          <w:tcPr>
            <w:tcW w:w="3456" w:type="dxa"/>
            <w:vAlign w:val="center"/>
          </w:tcPr>
          <w:p w14:paraId="27DE863D" w14:textId="77777777" w:rsidR="00C20A0B" w:rsidRDefault="000C0487">
            <w:pPr>
              <w:spacing w:after="0"/>
            </w:pPr>
            <w:r>
              <w:rPr>
                <w:sz w:val="16"/>
              </w:rPr>
              <w:t>Category: TEST/MEASUREMENT, COMPUTATIONAL METHOD, or PHYSICAL MODEL</w:t>
            </w:r>
          </w:p>
        </w:tc>
        <w:tc>
          <w:tcPr>
            <w:tcW w:w="3456" w:type="dxa"/>
            <w:vAlign w:val="center"/>
          </w:tcPr>
          <w:p w14:paraId="1ED097D9" w14:textId="77777777" w:rsidR="00C20A0B" w:rsidRDefault="00C20A0B">
            <w:pPr>
              <w:spacing w:after="0"/>
            </w:pPr>
          </w:p>
        </w:tc>
        <w:tc>
          <w:tcPr>
            <w:tcW w:w="3456" w:type="dxa"/>
            <w:vAlign w:val="center"/>
          </w:tcPr>
          <w:p w14:paraId="435E1076" w14:textId="77777777" w:rsidR="00C20A0B" w:rsidRDefault="00C20A0B">
            <w:pPr>
              <w:spacing w:after="0"/>
            </w:pPr>
          </w:p>
        </w:tc>
      </w:tr>
      <w:tr w:rsidR="00C20A0B" w14:paraId="4125EAB2" w14:textId="77777777">
        <w:trPr>
          <w:jc w:val="center"/>
        </w:trPr>
        <w:tc>
          <w:tcPr>
            <w:tcW w:w="3456" w:type="dxa"/>
            <w:shd w:val="clear" w:color="auto" w:fill="F7F9FB"/>
            <w:vAlign w:val="center"/>
          </w:tcPr>
          <w:p w14:paraId="4370510E" w14:textId="77777777" w:rsidR="00C20A0B" w:rsidRDefault="000C0487">
            <w:pPr>
              <w:spacing w:after="0"/>
            </w:pPr>
            <w:r>
              <w:rPr>
                <w:sz w:val="16"/>
              </w:rPr>
              <w:lastRenderedPageBreak/>
              <w:t>OBSERVATION — specific evidence that motivates it</w:t>
            </w:r>
          </w:p>
        </w:tc>
        <w:tc>
          <w:tcPr>
            <w:tcW w:w="3456" w:type="dxa"/>
            <w:shd w:val="clear" w:color="auto" w:fill="F7F9FB"/>
            <w:vAlign w:val="center"/>
          </w:tcPr>
          <w:p w14:paraId="46E26C70" w14:textId="77777777" w:rsidR="00C20A0B" w:rsidRDefault="00C20A0B">
            <w:pPr>
              <w:spacing w:after="0"/>
            </w:pPr>
          </w:p>
        </w:tc>
        <w:tc>
          <w:tcPr>
            <w:tcW w:w="3456" w:type="dxa"/>
            <w:shd w:val="clear" w:color="auto" w:fill="F7F9FB"/>
            <w:vAlign w:val="center"/>
          </w:tcPr>
          <w:p w14:paraId="7766E32B" w14:textId="77777777" w:rsidR="00C20A0B" w:rsidRDefault="00C20A0B">
            <w:pPr>
              <w:spacing w:after="0"/>
            </w:pPr>
          </w:p>
        </w:tc>
      </w:tr>
      <w:tr w:rsidR="00C20A0B" w14:paraId="02895030" w14:textId="77777777">
        <w:trPr>
          <w:jc w:val="center"/>
        </w:trPr>
        <w:tc>
          <w:tcPr>
            <w:tcW w:w="3456" w:type="dxa"/>
            <w:vAlign w:val="center"/>
          </w:tcPr>
          <w:p w14:paraId="66A99517" w14:textId="77777777" w:rsidR="00C20A0B" w:rsidRDefault="000C0487">
            <w:pPr>
              <w:spacing w:after="0"/>
            </w:pPr>
            <w:r>
              <w:rPr>
                <w:sz w:val="16"/>
              </w:rPr>
              <w:t>SPECIFIC IMPROVEMENT — exactly what would change</w:t>
            </w:r>
          </w:p>
        </w:tc>
        <w:tc>
          <w:tcPr>
            <w:tcW w:w="3456" w:type="dxa"/>
            <w:vAlign w:val="center"/>
          </w:tcPr>
          <w:p w14:paraId="12C978D0" w14:textId="77777777" w:rsidR="00C20A0B" w:rsidRDefault="00C20A0B">
            <w:pPr>
              <w:spacing w:after="0"/>
            </w:pPr>
          </w:p>
        </w:tc>
        <w:tc>
          <w:tcPr>
            <w:tcW w:w="3456" w:type="dxa"/>
            <w:vAlign w:val="center"/>
          </w:tcPr>
          <w:p w14:paraId="562C74CA" w14:textId="77777777" w:rsidR="00C20A0B" w:rsidRDefault="00C20A0B">
            <w:pPr>
              <w:spacing w:after="0"/>
            </w:pPr>
          </w:p>
        </w:tc>
      </w:tr>
      <w:tr w:rsidR="00C20A0B" w14:paraId="4634225E" w14:textId="77777777">
        <w:trPr>
          <w:jc w:val="center"/>
        </w:trPr>
        <w:tc>
          <w:tcPr>
            <w:tcW w:w="3456" w:type="dxa"/>
            <w:shd w:val="clear" w:color="auto" w:fill="F7F9FB"/>
            <w:vAlign w:val="center"/>
          </w:tcPr>
          <w:p w14:paraId="68D5FD01" w14:textId="77777777" w:rsidR="00C20A0B" w:rsidRDefault="000C0487">
            <w:pPr>
              <w:spacing w:after="0"/>
            </w:pPr>
            <w:r>
              <w:rPr>
                <w:sz w:val="16"/>
              </w:rPr>
              <w:t>EXPECTED EFFECT — what result/limitation should improve or become clearer</w:t>
            </w:r>
          </w:p>
        </w:tc>
        <w:tc>
          <w:tcPr>
            <w:tcW w:w="3456" w:type="dxa"/>
            <w:shd w:val="clear" w:color="auto" w:fill="F7F9FB"/>
            <w:vAlign w:val="center"/>
          </w:tcPr>
          <w:p w14:paraId="7457F8B6" w14:textId="77777777" w:rsidR="00C20A0B" w:rsidRDefault="00C20A0B">
            <w:pPr>
              <w:spacing w:after="0"/>
            </w:pPr>
          </w:p>
        </w:tc>
        <w:tc>
          <w:tcPr>
            <w:tcW w:w="3456" w:type="dxa"/>
            <w:shd w:val="clear" w:color="auto" w:fill="F7F9FB"/>
            <w:vAlign w:val="center"/>
          </w:tcPr>
          <w:p w14:paraId="6DED5DCB" w14:textId="77777777" w:rsidR="00C20A0B" w:rsidRDefault="00C20A0B">
            <w:pPr>
              <w:spacing w:after="0"/>
            </w:pPr>
          </w:p>
        </w:tc>
      </w:tr>
      <w:tr w:rsidR="00C20A0B" w14:paraId="6C02D1A7" w14:textId="77777777">
        <w:tblPrEx>
          <w:jc w:val="left"/>
        </w:tblPrEx>
        <w:tc>
          <w:tcPr>
            <w:tcW w:w="10368" w:type="dxa"/>
            <w:gridSpan w:val="3"/>
            <w:shd w:val="clear" w:color="auto" w:fill="17365D"/>
            <w:vAlign w:val="center"/>
          </w:tcPr>
          <w:p w14:paraId="59174019" w14:textId="77777777" w:rsidR="00C20A0B" w:rsidRDefault="000C0487">
            <w:pPr>
              <w:spacing w:after="0"/>
            </w:pPr>
            <w:r>
              <w:rPr>
                <w:b/>
                <w:color w:val="FFFFFF"/>
                <w:sz w:val="17"/>
              </w:rPr>
              <w:t>GUARDRAIL</w:t>
            </w:r>
          </w:p>
        </w:tc>
      </w:tr>
      <w:tr w:rsidR="00C20A0B" w14:paraId="699CFAD9" w14:textId="77777777">
        <w:tblPrEx>
          <w:jc w:val="left"/>
        </w:tblPrEx>
        <w:tc>
          <w:tcPr>
            <w:tcW w:w="10368" w:type="dxa"/>
            <w:gridSpan w:val="3"/>
            <w:shd w:val="clear" w:color="auto" w:fill="EAF0F7"/>
            <w:vAlign w:val="center"/>
          </w:tcPr>
          <w:p w14:paraId="4331D3F3" w14:textId="77777777" w:rsidR="00C20A0B" w:rsidRDefault="000C0487">
            <w:pPr>
              <w:spacing w:after="0"/>
            </w:pPr>
            <w:r>
              <w:rPr>
                <w:color w:val="222222"/>
                <w:sz w:val="16"/>
              </w:rPr>
              <w:t>Generic statements such as “use better equipment,” “collect more data,” or “use a more accurate model” do not satisfy the requirement unless the specific evidence, procedure/equipment/assumption, and expected effect are identified.</w:t>
            </w:r>
          </w:p>
        </w:tc>
      </w:tr>
    </w:tbl>
    <w:p w14:paraId="46505469" w14:textId="77777777" w:rsidR="00C20A0B" w:rsidRDefault="00C20A0B">
      <w:pPr>
        <w:spacing w:after="0"/>
      </w:pPr>
    </w:p>
    <w:p w14:paraId="12C32A79" w14:textId="77777777" w:rsidR="00C20A0B" w:rsidRDefault="000C0487">
      <w:r>
        <w:br w:type="page"/>
      </w:r>
    </w:p>
    <w:p w14:paraId="64410DC4" w14:textId="77777777" w:rsidR="00C20A0B" w:rsidRDefault="000C0487">
      <w:pPr>
        <w:pStyle w:val="Title"/>
      </w:pPr>
      <w:r>
        <w:lastRenderedPageBreak/>
        <w:t>9 · CONCLUSIONS &amp; ENGINEERING DECISION</w:t>
      </w:r>
    </w:p>
    <w:p w14:paraId="2EB9FFAE" w14:textId="77777777" w:rsidR="00C20A0B" w:rsidRDefault="000C0487">
      <w:r>
        <w:t xml:space="preserve">Select ONE decision for the complete predictive workflow. There is no prescribed </w:t>
      </w:r>
      <w:proofErr w:type="spellStart"/>
      <w:r>
        <w:t>E_traj</w:t>
      </w:r>
      <w:proofErr w:type="spellEnd"/>
      <w:r>
        <w:t xml:space="preserve"> threshold; the quality of the evidence and reasoning is assessed.</w:t>
      </w:r>
    </w:p>
    <w:tbl>
      <w:tblPr>
        <w:tblStyle w:val="TableGrid"/>
        <w:tblW w:w="0" w:type="auto"/>
        <w:jc w:val="center"/>
        <w:tblLook w:val="04A0" w:firstRow="1" w:lastRow="0" w:firstColumn="1" w:lastColumn="0" w:noHBand="0" w:noVBand="1"/>
      </w:tblPr>
      <w:tblGrid>
        <w:gridCol w:w="5184"/>
        <w:gridCol w:w="5184"/>
      </w:tblGrid>
      <w:tr w:rsidR="00C20A0B" w14:paraId="603992B8" w14:textId="77777777">
        <w:trPr>
          <w:jc w:val="center"/>
        </w:trPr>
        <w:tc>
          <w:tcPr>
            <w:tcW w:w="5184" w:type="dxa"/>
            <w:shd w:val="clear" w:color="auto" w:fill="17365D"/>
            <w:vAlign w:val="center"/>
          </w:tcPr>
          <w:p w14:paraId="30928A22" w14:textId="77777777" w:rsidR="00C20A0B" w:rsidRDefault="000C0487">
            <w:pPr>
              <w:spacing w:after="0"/>
            </w:pPr>
            <w:r>
              <w:rPr>
                <w:b/>
                <w:color w:val="FFFFFF"/>
                <w:sz w:val="16"/>
              </w:rPr>
              <w:t>Decision</w:t>
            </w:r>
          </w:p>
        </w:tc>
        <w:tc>
          <w:tcPr>
            <w:tcW w:w="5184" w:type="dxa"/>
            <w:shd w:val="clear" w:color="auto" w:fill="17365D"/>
            <w:vAlign w:val="center"/>
          </w:tcPr>
          <w:p w14:paraId="00C9FE9E" w14:textId="77777777" w:rsidR="00C20A0B" w:rsidRDefault="000C0487">
            <w:pPr>
              <w:spacing w:after="0"/>
            </w:pPr>
            <w:r>
              <w:rPr>
                <w:b/>
                <w:color w:val="FFFFFF"/>
                <w:sz w:val="16"/>
              </w:rPr>
              <w:t>Select</w:t>
            </w:r>
          </w:p>
        </w:tc>
      </w:tr>
      <w:tr w:rsidR="00C20A0B" w14:paraId="56D403A5" w14:textId="77777777">
        <w:trPr>
          <w:jc w:val="center"/>
        </w:trPr>
        <w:tc>
          <w:tcPr>
            <w:tcW w:w="5184" w:type="dxa"/>
            <w:vAlign w:val="center"/>
          </w:tcPr>
          <w:p w14:paraId="1BBE73D7" w14:textId="77777777" w:rsidR="00C20A0B" w:rsidRDefault="000C0487">
            <w:pPr>
              <w:spacing w:after="0"/>
            </w:pPr>
            <w:r>
              <w:rPr>
                <w:sz w:val="16"/>
              </w:rPr>
              <w:t>ACCEPT</w:t>
            </w:r>
          </w:p>
        </w:tc>
        <w:tc>
          <w:tcPr>
            <w:tcW w:w="5184" w:type="dxa"/>
            <w:vAlign w:val="center"/>
          </w:tcPr>
          <w:p w14:paraId="746EB99F" w14:textId="77777777" w:rsidR="00C20A0B" w:rsidRDefault="000C0487">
            <w:pPr>
              <w:spacing w:after="0"/>
            </w:pPr>
            <w:r>
              <w:rPr>
                <w:sz w:val="16"/>
              </w:rPr>
              <w:t>□</w:t>
            </w:r>
          </w:p>
        </w:tc>
      </w:tr>
      <w:tr w:rsidR="00C20A0B" w14:paraId="3CBD2207" w14:textId="77777777">
        <w:trPr>
          <w:jc w:val="center"/>
        </w:trPr>
        <w:tc>
          <w:tcPr>
            <w:tcW w:w="5184" w:type="dxa"/>
            <w:shd w:val="clear" w:color="auto" w:fill="F7F9FB"/>
            <w:vAlign w:val="center"/>
          </w:tcPr>
          <w:p w14:paraId="1E9CA696" w14:textId="77777777" w:rsidR="00C20A0B" w:rsidRDefault="000C0487">
            <w:pPr>
              <w:spacing w:after="0"/>
            </w:pPr>
            <w:r>
              <w:rPr>
                <w:sz w:val="16"/>
              </w:rPr>
              <w:t>ACCEPT WITH LIMITATIONS</w:t>
            </w:r>
          </w:p>
        </w:tc>
        <w:tc>
          <w:tcPr>
            <w:tcW w:w="5184" w:type="dxa"/>
            <w:shd w:val="clear" w:color="auto" w:fill="F7F9FB"/>
            <w:vAlign w:val="center"/>
          </w:tcPr>
          <w:p w14:paraId="7AAF9391" w14:textId="77777777" w:rsidR="00C20A0B" w:rsidRDefault="000C0487">
            <w:pPr>
              <w:spacing w:after="0"/>
            </w:pPr>
            <w:r>
              <w:rPr>
                <w:sz w:val="16"/>
              </w:rPr>
              <w:t>□</w:t>
            </w:r>
          </w:p>
        </w:tc>
      </w:tr>
      <w:tr w:rsidR="00C20A0B" w14:paraId="35A8B74B" w14:textId="77777777">
        <w:trPr>
          <w:jc w:val="center"/>
        </w:trPr>
        <w:tc>
          <w:tcPr>
            <w:tcW w:w="5184" w:type="dxa"/>
            <w:vAlign w:val="center"/>
          </w:tcPr>
          <w:p w14:paraId="3ECF463A" w14:textId="77777777" w:rsidR="00C20A0B" w:rsidRDefault="000C0487">
            <w:pPr>
              <w:spacing w:after="0"/>
            </w:pPr>
            <w:r>
              <w:rPr>
                <w:sz w:val="16"/>
              </w:rPr>
              <w:t>REJECT–REVISE</w:t>
            </w:r>
          </w:p>
        </w:tc>
        <w:tc>
          <w:tcPr>
            <w:tcW w:w="5184" w:type="dxa"/>
            <w:vAlign w:val="center"/>
          </w:tcPr>
          <w:p w14:paraId="30C5F730" w14:textId="77777777" w:rsidR="00C20A0B" w:rsidRDefault="000C0487">
            <w:pPr>
              <w:spacing w:after="0"/>
            </w:pPr>
            <w:r>
              <w:rPr>
                <w:sz w:val="16"/>
              </w:rPr>
              <w:t>□</w:t>
            </w:r>
          </w:p>
        </w:tc>
      </w:tr>
      <w:tr w:rsidR="00C20A0B" w14:paraId="3CB0EB7D" w14:textId="77777777">
        <w:tblPrEx>
          <w:jc w:val="left"/>
        </w:tblPrEx>
        <w:tc>
          <w:tcPr>
            <w:tcW w:w="10368" w:type="dxa"/>
            <w:gridSpan w:val="2"/>
            <w:shd w:val="clear" w:color="auto" w:fill="17365D"/>
            <w:vAlign w:val="center"/>
          </w:tcPr>
          <w:p w14:paraId="248C7D55" w14:textId="77777777" w:rsidR="00C20A0B" w:rsidRDefault="000C0487">
            <w:pPr>
              <w:spacing w:after="0"/>
            </w:pPr>
            <w:r>
              <w:rPr>
                <w:b/>
                <w:color w:val="FFFFFF"/>
                <w:sz w:val="17"/>
              </w:rPr>
              <w:t>REQUIRED BASIS FOR THE DECISION</w:t>
            </w:r>
          </w:p>
        </w:tc>
      </w:tr>
      <w:tr w:rsidR="00C20A0B" w14:paraId="3D9C7DDD" w14:textId="77777777">
        <w:tblPrEx>
          <w:jc w:val="left"/>
        </w:tblPrEx>
        <w:tc>
          <w:tcPr>
            <w:tcW w:w="10368" w:type="dxa"/>
            <w:gridSpan w:val="2"/>
            <w:shd w:val="clear" w:color="auto" w:fill="EAF0F7"/>
            <w:vAlign w:val="center"/>
          </w:tcPr>
          <w:p w14:paraId="6A46EA6E" w14:textId="77777777" w:rsidR="00C20A0B" w:rsidRDefault="000C0487">
            <w:pPr>
              <w:spacing w:after="0"/>
            </w:pPr>
            <w:r>
              <w:rPr>
                <w:color w:val="222222"/>
                <w:sz w:val="16"/>
              </w:rPr>
              <w:t>Use multiple forms of quantitative evidence: full-trajectory agreement/</w:t>
            </w:r>
            <w:proofErr w:type="spellStart"/>
            <w:r>
              <w:rPr>
                <w:color w:val="222222"/>
                <w:sz w:val="16"/>
              </w:rPr>
              <w:t>E_traj</w:t>
            </w:r>
            <w:proofErr w:type="spellEnd"/>
            <w:r>
              <w:rPr>
                <w:color w:val="222222"/>
                <w:sz w:val="16"/>
              </w:rPr>
              <w:t xml:space="preserve">; how disagreement evolves; final hoop-plane </w:t>
            </w:r>
            <w:proofErr w:type="spellStart"/>
            <w:r>
              <w:rPr>
                <w:color w:val="222222"/>
                <w:sz w:val="16"/>
              </w:rPr>
              <w:t>Δe_x</w:t>
            </w:r>
            <w:proofErr w:type="spellEnd"/>
            <w:r>
              <w:rPr>
                <w:color w:val="222222"/>
                <w:sz w:val="16"/>
              </w:rPr>
              <w:t xml:space="preserve">; consistency across three shots; fit/measurement evidence such as </w:t>
            </w:r>
            <w:proofErr w:type="spellStart"/>
            <w:r>
              <w:rPr>
                <w:color w:val="222222"/>
                <w:sz w:val="16"/>
              </w:rPr>
              <w:t>a_</w:t>
            </w:r>
            <w:proofErr w:type="gramStart"/>
            <w:r>
              <w:rPr>
                <w:color w:val="222222"/>
                <w:sz w:val="16"/>
              </w:rPr>
              <w:t>y,fit</w:t>
            </w:r>
            <w:proofErr w:type="spellEnd"/>
            <w:proofErr w:type="gramEnd"/>
            <w:r>
              <w:rPr>
                <w:color w:val="222222"/>
                <w:sz w:val="16"/>
              </w:rPr>
              <w:t>; and known limitations of the ideal projectile model.</w:t>
            </w:r>
          </w:p>
        </w:tc>
      </w:tr>
    </w:tbl>
    <w:p w14:paraId="37956373"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3439419C" w14:textId="77777777">
        <w:tc>
          <w:tcPr>
            <w:tcW w:w="10368" w:type="dxa"/>
            <w:shd w:val="clear" w:color="auto" w:fill="FFFFFF"/>
          </w:tcPr>
          <w:p w14:paraId="7914F649" w14:textId="77777777" w:rsidR="00C20A0B" w:rsidRDefault="000C0487">
            <w:pPr>
              <w:jc w:val="center"/>
            </w:pPr>
            <w:r>
              <w:rPr>
                <w:i/>
                <w:color w:val="888888"/>
                <w:sz w:val="16"/>
              </w:rPr>
              <w:t>WRITE FINAL ENGINEERING CONCLUSION / DECISION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r w:rsidR="00C20A0B" w14:paraId="1CD68E44" w14:textId="77777777">
        <w:tc>
          <w:tcPr>
            <w:tcW w:w="10368" w:type="dxa"/>
            <w:shd w:val="clear" w:color="auto" w:fill="17365D"/>
            <w:vAlign w:val="center"/>
          </w:tcPr>
          <w:p w14:paraId="1396D784" w14:textId="77777777" w:rsidR="00C20A0B" w:rsidRDefault="000C0487">
            <w:pPr>
              <w:spacing w:after="0"/>
            </w:pPr>
            <w:r>
              <w:rPr>
                <w:b/>
                <w:color w:val="FFFFFF"/>
                <w:sz w:val="17"/>
              </w:rPr>
              <w:t>NO FORMAL UNCERTAINTY CLAIMS</w:t>
            </w:r>
          </w:p>
        </w:tc>
      </w:tr>
      <w:tr w:rsidR="00C20A0B" w14:paraId="5576C928" w14:textId="77777777">
        <w:tc>
          <w:tcPr>
            <w:tcW w:w="10368" w:type="dxa"/>
            <w:shd w:val="clear" w:color="auto" w:fill="EAF0F7"/>
            <w:vAlign w:val="center"/>
          </w:tcPr>
          <w:p w14:paraId="6E1C79BA" w14:textId="77777777" w:rsidR="00C20A0B" w:rsidRDefault="000C0487">
            <w:pPr>
              <w:spacing w:after="0"/>
            </w:pPr>
            <w:r>
              <w:rPr>
                <w:color w:val="222222"/>
                <w:sz w:val="16"/>
              </w:rPr>
              <w:t>This project uses sensitivity, observed disagreement, measurement-quality evidence, and model limitations. Do not invent numerical uncertainty bounds or confidence intervals.</w:t>
            </w:r>
          </w:p>
        </w:tc>
      </w:tr>
    </w:tbl>
    <w:p w14:paraId="490FF5A6" w14:textId="77777777" w:rsidR="00C20A0B" w:rsidRDefault="00C20A0B">
      <w:pPr>
        <w:spacing w:after="0"/>
      </w:pPr>
    </w:p>
    <w:p w14:paraId="044FAD49" w14:textId="77777777" w:rsidR="00C20A0B" w:rsidRDefault="000C0487">
      <w:pPr>
        <w:pStyle w:val="Heading1"/>
      </w:pPr>
      <w:r>
        <w:t>Human review &amp; approval</w:t>
      </w:r>
    </w:p>
    <w:p w14:paraId="7FB78409" w14:textId="77777777" w:rsidR="00C20A0B" w:rsidRDefault="000C0487">
      <w:r>
        <w:t>Before submission, we reviewed this completed report against our original engineering record: measurements, Gate predictions, workbook calculations, Python output, plots, validation evidence, and conclusions. We accept responsibility for the submitted engineering work.</w:t>
      </w:r>
    </w:p>
    <w:tbl>
      <w:tblPr>
        <w:tblStyle w:val="TableGrid"/>
        <w:tblW w:w="0" w:type="auto"/>
        <w:jc w:val="center"/>
        <w:tblLook w:val="04A0" w:firstRow="1" w:lastRow="0" w:firstColumn="1" w:lastColumn="0" w:noHBand="0" w:noVBand="1"/>
      </w:tblPr>
      <w:tblGrid>
        <w:gridCol w:w="5184"/>
        <w:gridCol w:w="5184"/>
      </w:tblGrid>
      <w:tr w:rsidR="00C20A0B" w14:paraId="5E9C57A4" w14:textId="77777777">
        <w:trPr>
          <w:jc w:val="center"/>
        </w:trPr>
        <w:tc>
          <w:tcPr>
            <w:tcW w:w="5184" w:type="dxa"/>
            <w:shd w:val="clear" w:color="auto" w:fill="17365D"/>
            <w:vAlign w:val="center"/>
          </w:tcPr>
          <w:p w14:paraId="3E514827" w14:textId="77777777" w:rsidR="00C20A0B" w:rsidRDefault="000C0487">
            <w:pPr>
              <w:spacing w:after="0"/>
            </w:pPr>
            <w:r>
              <w:rPr>
                <w:b/>
                <w:color w:val="FFFFFF"/>
                <w:sz w:val="16"/>
              </w:rPr>
              <w:t>Name</w:t>
            </w:r>
          </w:p>
        </w:tc>
        <w:tc>
          <w:tcPr>
            <w:tcW w:w="5184" w:type="dxa"/>
            <w:shd w:val="clear" w:color="auto" w:fill="17365D"/>
            <w:vAlign w:val="center"/>
          </w:tcPr>
          <w:p w14:paraId="4F49D5CF" w14:textId="77777777" w:rsidR="00C20A0B" w:rsidRDefault="000C0487">
            <w:pPr>
              <w:spacing w:after="0"/>
            </w:pPr>
            <w:r>
              <w:rPr>
                <w:b/>
                <w:color w:val="FFFFFF"/>
                <w:sz w:val="16"/>
              </w:rPr>
              <w:t>Human reviewed and approved</w:t>
            </w:r>
          </w:p>
        </w:tc>
      </w:tr>
      <w:tr w:rsidR="00C20A0B" w14:paraId="1066FBAC" w14:textId="77777777">
        <w:trPr>
          <w:jc w:val="center"/>
        </w:trPr>
        <w:tc>
          <w:tcPr>
            <w:tcW w:w="5184" w:type="dxa"/>
            <w:vAlign w:val="center"/>
          </w:tcPr>
          <w:p w14:paraId="2EDB0892" w14:textId="77777777" w:rsidR="00C20A0B" w:rsidRDefault="000C0487">
            <w:pPr>
              <w:spacing w:after="0"/>
            </w:pPr>
            <w:r>
              <w:rPr>
                <w:sz w:val="16"/>
              </w:rPr>
              <w:t>____________________________</w:t>
            </w:r>
          </w:p>
        </w:tc>
        <w:tc>
          <w:tcPr>
            <w:tcW w:w="5184" w:type="dxa"/>
            <w:vAlign w:val="center"/>
          </w:tcPr>
          <w:p w14:paraId="23E48249" w14:textId="77777777" w:rsidR="00C20A0B" w:rsidRDefault="000C0487">
            <w:pPr>
              <w:spacing w:after="0"/>
            </w:pPr>
            <w:r>
              <w:rPr>
                <w:sz w:val="16"/>
              </w:rPr>
              <w:t>□</w:t>
            </w:r>
          </w:p>
        </w:tc>
      </w:tr>
      <w:tr w:rsidR="00C20A0B" w14:paraId="0CD7D9E1" w14:textId="77777777">
        <w:trPr>
          <w:jc w:val="center"/>
        </w:trPr>
        <w:tc>
          <w:tcPr>
            <w:tcW w:w="5184" w:type="dxa"/>
            <w:shd w:val="clear" w:color="auto" w:fill="F7F9FB"/>
            <w:vAlign w:val="center"/>
          </w:tcPr>
          <w:p w14:paraId="59D19E18" w14:textId="77777777" w:rsidR="00C20A0B" w:rsidRDefault="000C0487">
            <w:pPr>
              <w:spacing w:after="0"/>
            </w:pPr>
            <w:r>
              <w:rPr>
                <w:sz w:val="16"/>
              </w:rPr>
              <w:t>____________________________</w:t>
            </w:r>
          </w:p>
        </w:tc>
        <w:tc>
          <w:tcPr>
            <w:tcW w:w="5184" w:type="dxa"/>
            <w:shd w:val="clear" w:color="auto" w:fill="F7F9FB"/>
            <w:vAlign w:val="center"/>
          </w:tcPr>
          <w:p w14:paraId="59AAE9CA" w14:textId="77777777" w:rsidR="00C20A0B" w:rsidRDefault="000C0487">
            <w:pPr>
              <w:spacing w:after="0"/>
            </w:pPr>
            <w:r>
              <w:rPr>
                <w:sz w:val="16"/>
              </w:rPr>
              <w:t>□</w:t>
            </w:r>
          </w:p>
        </w:tc>
      </w:tr>
    </w:tbl>
    <w:p w14:paraId="4FCE4B01" w14:textId="77777777" w:rsidR="00C20A0B" w:rsidRDefault="000C0487">
      <w:pPr>
        <w:jc w:val="center"/>
      </w:pPr>
      <w:r>
        <w:rPr>
          <w:b/>
        </w:rPr>
        <w:t>AI assists. Humans observe. Humans verify. Humans decide. Humans approve.</w:t>
      </w:r>
    </w:p>
    <w:p w14:paraId="38203D08" w14:textId="77777777" w:rsidR="00C20A0B" w:rsidRDefault="000C0487">
      <w:r>
        <w:br w:type="page"/>
      </w:r>
    </w:p>
    <w:p w14:paraId="47D22350" w14:textId="77777777" w:rsidR="00C20A0B" w:rsidRDefault="000C0487">
      <w:pPr>
        <w:pStyle w:val="Title"/>
      </w:pPr>
      <w:r>
        <w:lastRenderedPageBreak/>
        <w:t>APPENDIX A · NUMERICAL METHODS &amp; COMPUTATIONAL VERIFICATION</w:t>
      </w:r>
    </w:p>
    <w:tbl>
      <w:tblPr>
        <w:tblStyle w:val="TableGrid"/>
        <w:tblW w:w="0" w:type="auto"/>
        <w:tblLook w:val="04A0" w:firstRow="1" w:lastRow="0" w:firstColumn="1" w:lastColumn="0" w:noHBand="0" w:noVBand="1"/>
      </w:tblPr>
      <w:tblGrid>
        <w:gridCol w:w="10368"/>
      </w:tblGrid>
      <w:tr w:rsidR="00C20A0B" w14:paraId="486601BC" w14:textId="77777777">
        <w:tc>
          <w:tcPr>
            <w:tcW w:w="10368" w:type="dxa"/>
            <w:shd w:val="clear" w:color="auto" w:fill="17365D"/>
            <w:vAlign w:val="center"/>
          </w:tcPr>
          <w:p w14:paraId="63A191DF" w14:textId="77777777" w:rsidR="00C20A0B" w:rsidRDefault="000C0487">
            <w:pPr>
              <w:spacing w:after="0"/>
            </w:pPr>
            <w:r>
              <w:rPr>
                <w:b/>
                <w:color w:val="FFFFFF"/>
                <w:sz w:val="17"/>
              </w:rPr>
              <w:t>PURPOSE</w:t>
            </w:r>
          </w:p>
        </w:tc>
      </w:tr>
      <w:tr w:rsidR="00C20A0B" w14:paraId="776313DB" w14:textId="77777777">
        <w:tc>
          <w:tcPr>
            <w:tcW w:w="10368" w:type="dxa"/>
            <w:shd w:val="clear" w:color="auto" w:fill="EAF0F7"/>
            <w:vAlign w:val="center"/>
          </w:tcPr>
          <w:p w14:paraId="0C5D6E74" w14:textId="77777777" w:rsidR="00C20A0B" w:rsidRDefault="000C0487">
            <w:pPr>
              <w:spacing w:after="0"/>
            </w:pPr>
            <w:r>
              <w:rPr>
                <w:color w:val="222222"/>
                <w:sz w:val="16"/>
              </w:rPr>
              <w:t>Demonstrate enough detailed work that a technical reviewer can verify how the design computations were performed. Select evidence; do not dump every screen.</w:t>
            </w:r>
          </w:p>
        </w:tc>
      </w:tr>
    </w:tbl>
    <w:p w14:paraId="2EFDAFD9" w14:textId="77777777" w:rsidR="00C20A0B" w:rsidRDefault="00C20A0B">
      <w:pPr>
        <w:spacing w:after="0"/>
      </w:pPr>
    </w:p>
    <w:tbl>
      <w:tblPr>
        <w:tblStyle w:val="TableGrid"/>
        <w:tblW w:w="0" w:type="auto"/>
        <w:jc w:val="center"/>
        <w:tblLook w:val="04A0" w:firstRow="1" w:lastRow="0" w:firstColumn="1" w:lastColumn="0" w:noHBand="0" w:noVBand="1"/>
      </w:tblPr>
      <w:tblGrid>
        <w:gridCol w:w="5184"/>
        <w:gridCol w:w="5184"/>
      </w:tblGrid>
      <w:tr w:rsidR="00C20A0B" w14:paraId="5DB9E747" w14:textId="77777777">
        <w:trPr>
          <w:jc w:val="center"/>
        </w:trPr>
        <w:tc>
          <w:tcPr>
            <w:tcW w:w="5184" w:type="dxa"/>
            <w:shd w:val="clear" w:color="auto" w:fill="17365D"/>
            <w:vAlign w:val="center"/>
          </w:tcPr>
          <w:p w14:paraId="554FD1E7" w14:textId="77777777" w:rsidR="00C20A0B" w:rsidRDefault="000C0487">
            <w:pPr>
              <w:spacing w:after="0"/>
            </w:pPr>
            <w:r>
              <w:rPr>
                <w:b/>
                <w:color w:val="FFFFFF"/>
                <w:sz w:val="16"/>
              </w:rPr>
              <w:t>REQUIRED EVIDENCE</w:t>
            </w:r>
          </w:p>
        </w:tc>
        <w:tc>
          <w:tcPr>
            <w:tcW w:w="5184" w:type="dxa"/>
            <w:shd w:val="clear" w:color="auto" w:fill="17365D"/>
            <w:vAlign w:val="center"/>
          </w:tcPr>
          <w:p w14:paraId="72345BFD" w14:textId="77777777" w:rsidR="00C20A0B" w:rsidRDefault="000C0487">
            <w:pPr>
              <w:spacing w:after="0"/>
            </w:pPr>
            <w:r>
              <w:rPr>
                <w:b/>
                <w:color w:val="FFFFFF"/>
                <w:sz w:val="16"/>
              </w:rPr>
              <w:t>INCLUDE</w:t>
            </w:r>
          </w:p>
        </w:tc>
      </w:tr>
      <w:tr w:rsidR="00C20A0B" w14:paraId="01A89ACE" w14:textId="77777777">
        <w:trPr>
          <w:jc w:val="center"/>
        </w:trPr>
        <w:tc>
          <w:tcPr>
            <w:tcW w:w="5184" w:type="dxa"/>
            <w:vAlign w:val="center"/>
          </w:tcPr>
          <w:p w14:paraId="3FEA7E10" w14:textId="77777777" w:rsidR="00C20A0B" w:rsidRDefault="000C0487">
            <w:pPr>
              <w:spacing w:after="0"/>
            </w:pPr>
            <w:r>
              <w:rPr>
                <w:sz w:val="16"/>
              </w:rPr>
              <w:t>Required-speed verification</w:t>
            </w:r>
          </w:p>
        </w:tc>
        <w:tc>
          <w:tcPr>
            <w:tcW w:w="5184" w:type="dxa"/>
            <w:vAlign w:val="center"/>
          </w:tcPr>
          <w:p w14:paraId="21F2FB8A" w14:textId="77777777" w:rsidR="00C20A0B" w:rsidRDefault="000C0487">
            <w:pPr>
              <w:spacing w:after="0"/>
            </w:pPr>
            <w:r>
              <w:rPr>
                <w:sz w:val="16"/>
              </w:rPr>
              <w:t>Problem inputs; bisection evidence; Newton evidence; analytical result; residual; comparison.</w:t>
            </w:r>
          </w:p>
        </w:tc>
      </w:tr>
      <w:tr w:rsidR="00C20A0B" w14:paraId="509095B0" w14:textId="77777777">
        <w:trPr>
          <w:jc w:val="center"/>
        </w:trPr>
        <w:tc>
          <w:tcPr>
            <w:tcW w:w="5184" w:type="dxa"/>
            <w:shd w:val="clear" w:color="auto" w:fill="F7F9FB"/>
            <w:vAlign w:val="center"/>
          </w:tcPr>
          <w:p w14:paraId="3C4770C2" w14:textId="77777777" w:rsidR="00C20A0B" w:rsidRDefault="000C0487">
            <w:pPr>
              <w:spacing w:after="0"/>
            </w:pPr>
            <w:r>
              <w:rPr>
                <w:sz w:val="16"/>
              </w:rPr>
              <w:t>Two-root investigation</w:t>
            </w:r>
          </w:p>
        </w:tc>
        <w:tc>
          <w:tcPr>
            <w:tcW w:w="5184" w:type="dxa"/>
            <w:shd w:val="clear" w:color="auto" w:fill="F7F9FB"/>
            <w:vAlign w:val="center"/>
          </w:tcPr>
          <w:p w14:paraId="1BBD847E" w14:textId="77777777" w:rsidR="00C20A0B" w:rsidRDefault="000C0487">
            <w:pPr>
              <w:spacing w:after="0"/>
            </w:pPr>
            <w:r>
              <w:rPr>
                <w:sz w:val="16"/>
              </w:rPr>
              <w:t>Broad sign-change search; both brackets/roots; Newton starting-value behavior; trajectory/entry-angle comparison.</w:t>
            </w:r>
          </w:p>
        </w:tc>
      </w:tr>
      <w:tr w:rsidR="00C20A0B" w14:paraId="1775EB83" w14:textId="77777777">
        <w:trPr>
          <w:jc w:val="center"/>
        </w:trPr>
        <w:tc>
          <w:tcPr>
            <w:tcW w:w="5184" w:type="dxa"/>
            <w:vAlign w:val="center"/>
          </w:tcPr>
          <w:p w14:paraId="55CB5874" w14:textId="77777777" w:rsidR="00C20A0B" w:rsidRDefault="000C0487">
            <w:pPr>
              <w:spacing w:after="0"/>
            </w:pPr>
            <w:r>
              <w:rPr>
                <w:sz w:val="16"/>
              </w:rPr>
              <w:t>Courtside Check</w:t>
            </w:r>
          </w:p>
        </w:tc>
        <w:tc>
          <w:tcPr>
            <w:tcW w:w="5184" w:type="dxa"/>
            <w:vAlign w:val="center"/>
          </w:tcPr>
          <w:p w14:paraId="750D39F9" w14:textId="77777777" w:rsidR="00C20A0B" w:rsidRDefault="000C0487">
            <w:pPr>
              <w:spacing w:after="0"/>
            </w:pPr>
            <w:r>
              <w:rPr>
                <w:sz w:val="16"/>
              </w:rPr>
              <w:t xml:space="preserve">v_r−0.10, </w:t>
            </w:r>
            <w:proofErr w:type="spellStart"/>
            <w:r>
              <w:rPr>
                <w:sz w:val="16"/>
              </w:rPr>
              <w:t>v_r</w:t>
            </w:r>
            <w:proofErr w:type="spellEnd"/>
            <w:r>
              <w:rPr>
                <w:sz w:val="16"/>
              </w:rPr>
              <w:t>, v_r+0.10 results and concise sensitivity interpretation.</w:t>
            </w:r>
          </w:p>
        </w:tc>
      </w:tr>
      <w:tr w:rsidR="00C20A0B" w14:paraId="13CB2778" w14:textId="77777777">
        <w:tblPrEx>
          <w:jc w:val="left"/>
        </w:tblPrEx>
        <w:tc>
          <w:tcPr>
            <w:tcW w:w="10368" w:type="dxa"/>
            <w:gridSpan w:val="2"/>
            <w:shd w:val="clear" w:color="auto" w:fill="FFFFFF"/>
          </w:tcPr>
          <w:p w14:paraId="21D8C35A" w14:textId="77777777" w:rsidR="00C20A0B" w:rsidRDefault="000C0487">
            <w:pPr>
              <w:jc w:val="center"/>
            </w:pPr>
            <w:r>
              <w:rPr>
                <w:i/>
                <w:color w:val="888888"/>
                <w:sz w:val="16"/>
              </w:rPr>
              <w:t>PLACE SELECTED NUMERICAL-METHOD EVIDENCE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73B5DCEA" w14:textId="77777777" w:rsidR="00C20A0B" w:rsidRDefault="000C0487">
      <w:r>
        <w:br w:type="page"/>
      </w:r>
    </w:p>
    <w:p w14:paraId="22E8F14C" w14:textId="77777777" w:rsidR="00C20A0B" w:rsidRDefault="000C0487">
      <w:pPr>
        <w:pStyle w:val="Title"/>
      </w:pPr>
      <w:r>
        <w:lastRenderedPageBreak/>
        <w:t>APPENDIX B · EXPERIMENTAL MEASUREMENT &amp; CURVE FITTING</w:t>
      </w:r>
    </w:p>
    <w:tbl>
      <w:tblPr>
        <w:tblStyle w:val="TableGrid"/>
        <w:tblW w:w="0" w:type="auto"/>
        <w:tblLook w:val="04A0" w:firstRow="1" w:lastRow="0" w:firstColumn="1" w:lastColumn="0" w:noHBand="0" w:noVBand="1"/>
      </w:tblPr>
      <w:tblGrid>
        <w:gridCol w:w="10368"/>
      </w:tblGrid>
      <w:tr w:rsidR="00C20A0B" w14:paraId="3D4275A8" w14:textId="77777777">
        <w:tc>
          <w:tcPr>
            <w:tcW w:w="10368" w:type="dxa"/>
            <w:shd w:val="clear" w:color="auto" w:fill="17365D"/>
            <w:vAlign w:val="center"/>
          </w:tcPr>
          <w:p w14:paraId="5D7DC6DA" w14:textId="77777777" w:rsidR="00C20A0B" w:rsidRDefault="000C0487">
            <w:pPr>
              <w:spacing w:after="0"/>
            </w:pPr>
            <w:r>
              <w:rPr>
                <w:b/>
                <w:color w:val="FFFFFF"/>
                <w:sz w:val="17"/>
              </w:rPr>
              <w:t>PURPOSE</w:t>
            </w:r>
          </w:p>
        </w:tc>
      </w:tr>
      <w:tr w:rsidR="00C20A0B" w14:paraId="1245FE1E" w14:textId="77777777">
        <w:tc>
          <w:tcPr>
            <w:tcW w:w="10368" w:type="dxa"/>
            <w:shd w:val="clear" w:color="auto" w:fill="EAF0F7"/>
            <w:vAlign w:val="center"/>
          </w:tcPr>
          <w:p w14:paraId="39A88D6A" w14:textId="77777777" w:rsidR="00C20A0B" w:rsidRDefault="000C0487">
            <w:pPr>
              <w:spacing w:after="0"/>
            </w:pPr>
            <w:r>
              <w:rPr>
                <w:color w:val="222222"/>
                <w:sz w:val="16"/>
              </w:rPr>
              <w:t>Show how physical video data became release conditions. Shot 1 carries the detailed cross-platform evidence; Shots 2–3 show concise numerical evidence without repeating the same written interpretation.</w:t>
            </w:r>
          </w:p>
        </w:tc>
      </w:tr>
    </w:tbl>
    <w:p w14:paraId="223279E0" w14:textId="77777777" w:rsidR="00C20A0B" w:rsidRDefault="00C20A0B">
      <w:pPr>
        <w:spacing w:after="0"/>
      </w:pPr>
    </w:p>
    <w:tbl>
      <w:tblPr>
        <w:tblStyle w:val="TableGrid"/>
        <w:tblW w:w="0" w:type="auto"/>
        <w:jc w:val="center"/>
        <w:tblLook w:val="04A0" w:firstRow="1" w:lastRow="0" w:firstColumn="1" w:lastColumn="0" w:noHBand="0" w:noVBand="1"/>
      </w:tblPr>
      <w:tblGrid>
        <w:gridCol w:w="5184"/>
        <w:gridCol w:w="5184"/>
      </w:tblGrid>
      <w:tr w:rsidR="00C20A0B" w14:paraId="684AD987" w14:textId="77777777">
        <w:trPr>
          <w:jc w:val="center"/>
        </w:trPr>
        <w:tc>
          <w:tcPr>
            <w:tcW w:w="5184" w:type="dxa"/>
            <w:shd w:val="clear" w:color="auto" w:fill="17365D"/>
            <w:vAlign w:val="center"/>
          </w:tcPr>
          <w:p w14:paraId="057A49F7" w14:textId="77777777" w:rsidR="00C20A0B" w:rsidRDefault="000C0487">
            <w:pPr>
              <w:spacing w:after="0"/>
            </w:pPr>
            <w:r>
              <w:rPr>
                <w:b/>
                <w:color w:val="FFFFFF"/>
                <w:sz w:val="16"/>
              </w:rPr>
              <w:t>SHOT 1 — REQUIRED</w:t>
            </w:r>
          </w:p>
        </w:tc>
        <w:tc>
          <w:tcPr>
            <w:tcW w:w="5184" w:type="dxa"/>
            <w:shd w:val="clear" w:color="auto" w:fill="17365D"/>
            <w:vAlign w:val="center"/>
          </w:tcPr>
          <w:p w14:paraId="3F743610" w14:textId="77777777" w:rsidR="00C20A0B" w:rsidRDefault="000C0487">
            <w:pPr>
              <w:spacing w:after="0"/>
            </w:pPr>
            <w:r>
              <w:rPr>
                <w:b/>
                <w:color w:val="FFFFFF"/>
                <w:sz w:val="16"/>
              </w:rPr>
              <w:t>SHOT 2 &amp; SHOT 3 — REQUIRED</w:t>
            </w:r>
          </w:p>
        </w:tc>
      </w:tr>
      <w:tr w:rsidR="00C20A0B" w14:paraId="2C0DCCB6" w14:textId="77777777">
        <w:trPr>
          <w:jc w:val="center"/>
        </w:trPr>
        <w:tc>
          <w:tcPr>
            <w:tcW w:w="5184" w:type="dxa"/>
            <w:vAlign w:val="center"/>
          </w:tcPr>
          <w:p w14:paraId="1A880875" w14:textId="77777777" w:rsidR="00C20A0B" w:rsidRDefault="000C0487">
            <w:pPr>
              <w:spacing w:after="0"/>
            </w:pPr>
            <w:r>
              <w:rPr>
                <w:sz w:val="16"/>
              </w:rPr>
              <w:t>Representative Tracker setup/fit evidence</w:t>
            </w:r>
          </w:p>
        </w:tc>
        <w:tc>
          <w:tcPr>
            <w:tcW w:w="5184" w:type="dxa"/>
            <w:vAlign w:val="center"/>
          </w:tcPr>
          <w:p w14:paraId="6FB92002" w14:textId="77777777" w:rsidR="00C20A0B" w:rsidRDefault="000C0487">
            <w:pPr>
              <w:spacing w:after="0"/>
            </w:pPr>
            <w:r>
              <w:rPr>
                <w:sz w:val="16"/>
              </w:rPr>
              <w:t>Concise fit/release-condition result table</w:t>
            </w:r>
          </w:p>
        </w:tc>
      </w:tr>
      <w:tr w:rsidR="00C20A0B" w14:paraId="67CE7EF3" w14:textId="77777777">
        <w:trPr>
          <w:jc w:val="center"/>
        </w:trPr>
        <w:tc>
          <w:tcPr>
            <w:tcW w:w="5184" w:type="dxa"/>
            <w:shd w:val="clear" w:color="auto" w:fill="F7F9FB"/>
            <w:vAlign w:val="center"/>
          </w:tcPr>
          <w:p w14:paraId="28732FD2" w14:textId="77777777" w:rsidR="00C20A0B" w:rsidRDefault="000C0487">
            <w:pPr>
              <w:spacing w:after="0"/>
            </w:pPr>
            <w:r>
              <w:rPr>
                <w:sz w:val="16"/>
              </w:rPr>
              <w:t>Excel x(t), y(t) plots with equations and R²</w:t>
            </w:r>
          </w:p>
        </w:tc>
        <w:tc>
          <w:tcPr>
            <w:tcW w:w="5184" w:type="dxa"/>
            <w:shd w:val="clear" w:color="auto" w:fill="F7F9FB"/>
            <w:vAlign w:val="center"/>
          </w:tcPr>
          <w:p w14:paraId="65FE4CA0" w14:textId="77777777" w:rsidR="00C20A0B" w:rsidRDefault="000C0487">
            <w:pPr>
              <w:spacing w:after="0"/>
            </w:pPr>
            <w:r>
              <w:rPr>
                <w:sz w:val="16"/>
              </w:rPr>
              <w:t>Numerical Tracker/Excel/Python cross-check</w:t>
            </w:r>
          </w:p>
        </w:tc>
      </w:tr>
      <w:tr w:rsidR="00C20A0B" w14:paraId="14E20C0E" w14:textId="77777777">
        <w:trPr>
          <w:jc w:val="center"/>
        </w:trPr>
        <w:tc>
          <w:tcPr>
            <w:tcW w:w="5184" w:type="dxa"/>
            <w:vAlign w:val="center"/>
          </w:tcPr>
          <w:p w14:paraId="77E90E89" w14:textId="77777777" w:rsidR="00C20A0B" w:rsidRDefault="000C0487">
            <w:pPr>
              <w:spacing w:after="0"/>
            </w:pPr>
            <w:r>
              <w:rPr>
                <w:sz w:val="16"/>
              </w:rPr>
              <w:t>Python fit output/plot evidence</w:t>
            </w:r>
          </w:p>
        </w:tc>
        <w:tc>
          <w:tcPr>
            <w:tcW w:w="5184" w:type="dxa"/>
            <w:vAlign w:val="center"/>
          </w:tcPr>
          <w:p w14:paraId="42DF8AF1" w14:textId="77777777" w:rsidR="00C20A0B" w:rsidRDefault="000C0487">
            <w:pPr>
              <w:spacing w:after="0"/>
            </w:pPr>
            <w:r>
              <w:rPr>
                <w:sz w:val="16"/>
              </w:rPr>
              <w:t>Any screenshot only if needed to explain an anomaly</w:t>
            </w:r>
          </w:p>
        </w:tc>
      </w:tr>
      <w:tr w:rsidR="00C20A0B" w14:paraId="34CA1676" w14:textId="77777777">
        <w:trPr>
          <w:jc w:val="center"/>
        </w:trPr>
        <w:tc>
          <w:tcPr>
            <w:tcW w:w="5184" w:type="dxa"/>
            <w:shd w:val="clear" w:color="auto" w:fill="F7F9FB"/>
            <w:vAlign w:val="center"/>
          </w:tcPr>
          <w:p w14:paraId="3EF53A05" w14:textId="77777777" w:rsidR="00C20A0B" w:rsidRDefault="000C0487">
            <w:pPr>
              <w:spacing w:after="0"/>
            </w:pPr>
            <w:r>
              <w:rPr>
                <w:sz w:val="16"/>
              </w:rPr>
              <w:t>Cross-platform comparison supporting Section 6.2</w:t>
            </w:r>
          </w:p>
        </w:tc>
        <w:tc>
          <w:tcPr>
            <w:tcW w:w="5184" w:type="dxa"/>
            <w:shd w:val="clear" w:color="auto" w:fill="F7F9FB"/>
            <w:vAlign w:val="center"/>
          </w:tcPr>
          <w:p w14:paraId="60BFAFDA" w14:textId="77777777" w:rsidR="00C20A0B" w:rsidRDefault="000C0487">
            <w:pPr>
              <w:spacing w:after="0"/>
            </w:pPr>
            <w:r>
              <w:rPr>
                <w:sz w:val="16"/>
              </w:rPr>
              <w:t>No repeated five-question interpretation</w:t>
            </w:r>
          </w:p>
        </w:tc>
      </w:tr>
      <w:tr w:rsidR="00C20A0B" w14:paraId="0C30613D" w14:textId="77777777">
        <w:tblPrEx>
          <w:jc w:val="left"/>
        </w:tblPrEx>
        <w:tc>
          <w:tcPr>
            <w:tcW w:w="10368" w:type="dxa"/>
            <w:gridSpan w:val="2"/>
            <w:shd w:val="clear" w:color="auto" w:fill="17365D"/>
            <w:vAlign w:val="center"/>
          </w:tcPr>
          <w:p w14:paraId="47CC85A8" w14:textId="77777777" w:rsidR="00C20A0B" w:rsidRDefault="000C0487">
            <w:pPr>
              <w:spacing w:after="0"/>
            </w:pPr>
            <w:r>
              <w:rPr>
                <w:b/>
                <w:color w:val="FFFFFF"/>
                <w:sz w:val="17"/>
              </w:rPr>
              <w:t>SCREENSHOT GUARDRAIL</w:t>
            </w:r>
          </w:p>
        </w:tc>
      </w:tr>
      <w:tr w:rsidR="00C20A0B" w14:paraId="5B6BE24C" w14:textId="77777777">
        <w:tblPrEx>
          <w:jc w:val="left"/>
        </w:tblPrEx>
        <w:tc>
          <w:tcPr>
            <w:tcW w:w="10368" w:type="dxa"/>
            <w:gridSpan w:val="2"/>
            <w:shd w:val="clear" w:color="auto" w:fill="EAF0F7"/>
            <w:vAlign w:val="center"/>
          </w:tcPr>
          <w:p w14:paraId="370F2785" w14:textId="77777777" w:rsidR="00C20A0B" w:rsidRDefault="000C0487">
            <w:pPr>
              <w:spacing w:after="0"/>
            </w:pPr>
            <w:r>
              <w:rPr>
                <w:color w:val="222222"/>
                <w:sz w:val="16"/>
              </w:rPr>
              <w:t>A screenshot belongs here only if it supports an engineering result. Do not include menus, routine software-operation screens, or repeated images simply to prove software was used.</w:t>
            </w:r>
          </w:p>
        </w:tc>
      </w:tr>
    </w:tbl>
    <w:p w14:paraId="54D5544D" w14:textId="77777777" w:rsidR="00C20A0B" w:rsidRDefault="00C20A0B">
      <w:pPr>
        <w:spacing w:after="0"/>
      </w:pPr>
    </w:p>
    <w:tbl>
      <w:tblPr>
        <w:tblStyle w:val="TableGrid"/>
        <w:tblW w:w="0" w:type="auto"/>
        <w:tblLook w:val="04A0" w:firstRow="1" w:lastRow="0" w:firstColumn="1" w:lastColumn="0" w:noHBand="0" w:noVBand="1"/>
      </w:tblPr>
      <w:tblGrid>
        <w:gridCol w:w="10368"/>
      </w:tblGrid>
      <w:tr w:rsidR="00C20A0B" w14:paraId="5925BDC2" w14:textId="77777777">
        <w:tc>
          <w:tcPr>
            <w:tcW w:w="10368" w:type="dxa"/>
            <w:shd w:val="clear" w:color="auto" w:fill="FFFFFF"/>
          </w:tcPr>
          <w:p w14:paraId="170FEDE2" w14:textId="77777777" w:rsidR="00C20A0B" w:rsidRDefault="000C0487">
            <w:pPr>
              <w:jc w:val="center"/>
            </w:pPr>
            <w:r>
              <w:rPr>
                <w:i/>
                <w:color w:val="888888"/>
                <w:sz w:val="16"/>
              </w:rPr>
              <w:t>PLACE SELECTED FITTING / CROSS-CHECK EVIDENCE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17EDA055" w14:textId="77777777" w:rsidR="00C20A0B" w:rsidRDefault="000C0487">
      <w:r>
        <w:br w:type="page"/>
      </w:r>
    </w:p>
    <w:p w14:paraId="122CA317" w14:textId="77777777" w:rsidR="00C20A0B" w:rsidRDefault="000C0487">
      <w:pPr>
        <w:pStyle w:val="Title"/>
      </w:pPr>
      <w:r>
        <w:lastRenderedPageBreak/>
        <w:t>APPENDIX C · COMMITTED PREDICTION &amp; VALIDATION DETAILS</w:t>
      </w:r>
    </w:p>
    <w:tbl>
      <w:tblPr>
        <w:tblStyle w:val="TableGrid"/>
        <w:tblW w:w="0" w:type="auto"/>
        <w:tblLook w:val="04A0" w:firstRow="1" w:lastRow="0" w:firstColumn="1" w:lastColumn="0" w:noHBand="0" w:noVBand="1"/>
      </w:tblPr>
      <w:tblGrid>
        <w:gridCol w:w="10368"/>
      </w:tblGrid>
      <w:tr w:rsidR="00C20A0B" w14:paraId="2D0D7BFE" w14:textId="77777777">
        <w:tc>
          <w:tcPr>
            <w:tcW w:w="10368" w:type="dxa"/>
            <w:shd w:val="clear" w:color="auto" w:fill="17365D"/>
            <w:vAlign w:val="center"/>
          </w:tcPr>
          <w:p w14:paraId="55796466" w14:textId="77777777" w:rsidR="00C20A0B" w:rsidRDefault="000C0487">
            <w:pPr>
              <w:spacing w:after="0"/>
            </w:pPr>
            <w:r>
              <w:rPr>
                <w:b/>
                <w:color w:val="FFFFFF"/>
                <w:sz w:val="17"/>
              </w:rPr>
              <w:t>PURPOSE</w:t>
            </w:r>
          </w:p>
        </w:tc>
      </w:tr>
      <w:tr w:rsidR="00C20A0B" w14:paraId="1EBD183E" w14:textId="77777777">
        <w:tc>
          <w:tcPr>
            <w:tcW w:w="10368" w:type="dxa"/>
            <w:shd w:val="clear" w:color="auto" w:fill="EAF0F7"/>
            <w:vAlign w:val="center"/>
          </w:tcPr>
          <w:p w14:paraId="795A7811" w14:textId="77777777" w:rsidR="00C20A0B" w:rsidRDefault="000C0487">
            <w:pPr>
              <w:spacing w:after="0"/>
            </w:pPr>
            <w:r>
              <w:rPr>
                <w:color w:val="222222"/>
                <w:sz w:val="16"/>
              </w:rPr>
              <w:t>Provide traceable supporting evidence for the frozen predictions and physical validation without reproducing the complete Excel workbook.</w:t>
            </w:r>
          </w:p>
        </w:tc>
      </w:tr>
    </w:tbl>
    <w:p w14:paraId="5757C3EF" w14:textId="77777777" w:rsidR="00C20A0B" w:rsidRDefault="00C20A0B">
      <w:pPr>
        <w:spacing w:after="0"/>
      </w:pPr>
    </w:p>
    <w:tbl>
      <w:tblPr>
        <w:tblStyle w:val="TableGrid"/>
        <w:tblW w:w="0" w:type="auto"/>
        <w:jc w:val="center"/>
        <w:tblLook w:val="04A0" w:firstRow="1" w:lastRow="0" w:firstColumn="1" w:lastColumn="0" w:noHBand="0" w:noVBand="1"/>
      </w:tblPr>
      <w:tblGrid>
        <w:gridCol w:w="5184"/>
        <w:gridCol w:w="5184"/>
      </w:tblGrid>
      <w:tr w:rsidR="00C20A0B" w14:paraId="78860F50" w14:textId="77777777">
        <w:trPr>
          <w:jc w:val="center"/>
        </w:trPr>
        <w:tc>
          <w:tcPr>
            <w:tcW w:w="5184" w:type="dxa"/>
            <w:shd w:val="clear" w:color="auto" w:fill="17365D"/>
            <w:vAlign w:val="center"/>
          </w:tcPr>
          <w:p w14:paraId="5D04979E" w14:textId="77777777" w:rsidR="00C20A0B" w:rsidRDefault="000C0487">
            <w:pPr>
              <w:spacing w:after="0"/>
            </w:pPr>
            <w:r>
              <w:rPr>
                <w:b/>
                <w:color w:val="FFFFFF"/>
                <w:sz w:val="16"/>
              </w:rPr>
              <w:t>REQUIRED EVIDENCE</w:t>
            </w:r>
          </w:p>
        </w:tc>
        <w:tc>
          <w:tcPr>
            <w:tcW w:w="5184" w:type="dxa"/>
            <w:shd w:val="clear" w:color="auto" w:fill="17365D"/>
            <w:vAlign w:val="center"/>
          </w:tcPr>
          <w:p w14:paraId="1439628A" w14:textId="77777777" w:rsidR="00C20A0B" w:rsidRDefault="000C0487">
            <w:pPr>
              <w:spacing w:after="0"/>
            </w:pPr>
            <w:r>
              <w:rPr>
                <w:b/>
                <w:color w:val="FFFFFF"/>
                <w:sz w:val="16"/>
              </w:rPr>
              <w:t>INCLUDE</w:t>
            </w:r>
          </w:p>
        </w:tc>
      </w:tr>
      <w:tr w:rsidR="00C20A0B" w14:paraId="725A4AD8" w14:textId="77777777">
        <w:trPr>
          <w:jc w:val="center"/>
        </w:trPr>
        <w:tc>
          <w:tcPr>
            <w:tcW w:w="5184" w:type="dxa"/>
            <w:vAlign w:val="center"/>
          </w:tcPr>
          <w:p w14:paraId="4A065F55" w14:textId="77777777" w:rsidR="00C20A0B" w:rsidRDefault="000C0487">
            <w:pPr>
              <w:spacing w:after="0"/>
            </w:pPr>
            <w:r>
              <w:rPr>
                <w:sz w:val="16"/>
              </w:rPr>
              <w:t>COMMIT evidence</w:t>
            </w:r>
          </w:p>
        </w:tc>
        <w:tc>
          <w:tcPr>
            <w:tcW w:w="5184" w:type="dxa"/>
            <w:vAlign w:val="center"/>
          </w:tcPr>
          <w:p w14:paraId="71840FAD" w14:textId="77777777" w:rsidR="00C20A0B" w:rsidRDefault="000C0487">
            <w:pPr>
              <w:spacing w:after="0"/>
            </w:pPr>
            <w:r>
              <w:rPr>
                <w:sz w:val="16"/>
              </w:rPr>
              <w:t>Frozen release states / hoop-plane predictions and committed trajectory figure(s).</w:t>
            </w:r>
          </w:p>
        </w:tc>
      </w:tr>
      <w:tr w:rsidR="00C20A0B" w14:paraId="4E587A57" w14:textId="77777777">
        <w:trPr>
          <w:jc w:val="center"/>
        </w:trPr>
        <w:tc>
          <w:tcPr>
            <w:tcW w:w="5184" w:type="dxa"/>
            <w:shd w:val="clear" w:color="auto" w:fill="F7F9FB"/>
            <w:vAlign w:val="center"/>
          </w:tcPr>
          <w:p w14:paraId="0CF628FF" w14:textId="77777777" w:rsidR="00C20A0B" w:rsidRDefault="000C0487">
            <w:pPr>
              <w:spacing w:after="0"/>
            </w:pPr>
            <w:r>
              <w:rPr>
                <w:sz w:val="16"/>
              </w:rPr>
              <w:t>Validation method</w:t>
            </w:r>
          </w:p>
        </w:tc>
        <w:tc>
          <w:tcPr>
            <w:tcW w:w="5184" w:type="dxa"/>
            <w:shd w:val="clear" w:color="auto" w:fill="F7F9FB"/>
            <w:vAlign w:val="center"/>
          </w:tcPr>
          <w:p w14:paraId="5A8F8119" w14:textId="77777777" w:rsidR="00C20A0B" w:rsidRDefault="000C0487">
            <w:pPr>
              <w:spacing w:after="0"/>
            </w:pPr>
            <w:r>
              <w:rPr>
                <w:sz w:val="16"/>
              </w:rPr>
              <w:t xml:space="preserve">Definition of </w:t>
            </w:r>
            <w:proofErr w:type="spellStart"/>
            <w:r>
              <w:rPr>
                <w:sz w:val="16"/>
              </w:rPr>
              <w:t>d_i</w:t>
            </w:r>
            <w:proofErr w:type="spellEnd"/>
            <w:r>
              <w:rPr>
                <w:sz w:val="16"/>
              </w:rPr>
              <w:t xml:space="preserve">, </w:t>
            </w:r>
            <w:proofErr w:type="spellStart"/>
            <w:r>
              <w:rPr>
                <w:sz w:val="16"/>
              </w:rPr>
              <w:t>E_traj</w:t>
            </w:r>
            <w:proofErr w:type="spellEnd"/>
            <w:r>
              <w:rPr>
                <w:sz w:val="16"/>
              </w:rPr>
              <w:t xml:space="preserve">, </w:t>
            </w:r>
            <w:proofErr w:type="spellStart"/>
            <w:r>
              <w:rPr>
                <w:sz w:val="16"/>
              </w:rPr>
              <w:t>Δe_x</w:t>
            </w:r>
            <w:proofErr w:type="spellEnd"/>
            <w:r>
              <w:rPr>
                <w:sz w:val="16"/>
              </w:rPr>
              <w:t xml:space="preserve"> and validation interval.</w:t>
            </w:r>
          </w:p>
        </w:tc>
      </w:tr>
      <w:tr w:rsidR="00C20A0B" w14:paraId="7E22652B" w14:textId="77777777">
        <w:trPr>
          <w:jc w:val="center"/>
        </w:trPr>
        <w:tc>
          <w:tcPr>
            <w:tcW w:w="5184" w:type="dxa"/>
            <w:vAlign w:val="center"/>
          </w:tcPr>
          <w:p w14:paraId="335A48C7" w14:textId="77777777" w:rsidR="00C20A0B" w:rsidRDefault="000C0487">
            <w:pPr>
              <w:spacing w:after="0"/>
            </w:pPr>
            <w:r>
              <w:rPr>
                <w:sz w:val="16"/>
              </w:rPr>
              <w:t>Representative calculations</w:t>
            </w:r>
          </w:p>
        </w:tc>
        <w:tc>
          <w:tcPr>
            <w:tcW w:w="5184" w:type="dxa"/>
            <w:vAlign w:val="center"/>
          </w:tcPr>
          <w:p w14:paraId="29A6C6B9" w14:textId="77777777" w:rsidR="00C20A0B" w:rsidRDefault="000C0487">
            <w:pPr>
              <w:spacing w:after="0"/>
            </w:pPr>
            <w:r>
              <w:rPr>
                <w:sz w:val="16"/>
              </w:rPr>
              <w:t>A small excerpt showing beginning/middle/end validation rows or another compact demonstration of the point-by-point calculation.</w:t>
            </w:r>
          </w:p>
        </w:tc>
      </w:tr>
      <w:tr w:rsidR="00C20A0B" w14:paraId="63B05525" w14:textId="77777777">
        <w:trPr>
          <w:jc w:val="center"/>
        </w:trPr>
        <w:tc>
          <w:tcPr>
            <w:tcW w:w="5184" w:type="dxa"/>
            <w:shd w:val="clear" w:color="auto" w:fill="F7F9FB"/>
            <w:vAlign w:val="center"/>
          </w:tcPr>
          <w:p w14:paraId="08902B25" w14:textId="77777777" w:rsidR="00C20A0B" w:rsidRDefault="000C0487">
            <w:pPr>
              <w:spacing w:after="0"/>
            </w:pPr>
            <w:r>
              <w:rPr>
                <w:sz w:val="16"/>
              </w:rPr>
              <w:t>Validation figures/results</w:t>
            </w:r>
          </w:p>
        </w:tc>
        <w:tc>
          <w:tcPr>
            <w:tcW w:w="5184" w:type="dxa"/>
            <w:shd w:val="clear" w:color="auto" w:fill="F7F9FB"/>
            <w:vAlign w:val="center"/>
          </w:tcPr>
          <w:p w14:paraId="1DD3DC1F" w14:textId="77777777" w:rsidR="00C20A0B" w:rsidRDefault="000C0487">
            <w:pPr>
              <w:spacing w:after="0"/>
            </w:pPr>
            <w:r>
              <w:rPr>
                <w:sz w:val="16"/>
              </w:rPr>
              <w:t>Detailed predicted-vs-measured figures and supporting quantitative results.</w:t>
            </w:r>
          </w:p>
        </w:tc>
      </w:tr>
      <w:tr w:rsidR="00C20A0B" w14:paraId="5461D7B2" w14:textId="77777777">
        <w:trPr>
          <w:jc w:val="center"/>
        </w:trPr>
        <w:tc>
          <w:tcPr>
            <w:tcW w:w="5184" w:type="dxa"/>
            <w:vAlign w:val="center"/>
          </w:tcPr>
          <w:p w14:paraId="7EBF5C02" w14:textId="77777777" w:rsidR="00C20A0B" w:rsidRDefault="000C0487">
            <w:pPr>
              <w:spacing w:after="0"/>
            </w:pPr>
            <w:r>
              <w:rPr>
                <w:sz w:val="16"/>
              </w:rPr>
              <w:t>Complete data location</w:t>
            </w:r>
          </w:p>
        </w:tc>
        <w:tc>
          <w:tcPr>
            <w:tcW w:w="5184" w:type="dxa"/>
            <w:vAlign w:val="center"/>
          </w:tcPr>
          <w:p w14:paraId="0E39A454" w14:textId="77777777" w:rsidR="00C20A0B" w:rsidRDefault="000C0487">
            <w:pPr>
              <w:spacing w:after="0"/>
            </w:pPr>
            <w:r>
              <w:rPr>
                <w:sz w:val="16"/>
              </w:rPr>
              <w:t>State that full frame-by-frame calculations are in the submitted Project Workbook.</w:t>
            </w:r>
          </w:p>
        </w:tc>
      </w:tr>
      <w:tr w:rsidR="00C20A0B" w14:paraId="3EF7A07D" w14:textId="77777777">
        <w:tblPrEx>
          <w:jc w:val="left"/>
        </w:tblPrEx>
        <w:tc>
          <w:tcPr>
            <w:tcW w:w="10368" w:type="dxa"/>
            <w:gridSpan w:val="2"/>
            <w:shd w:val="clear" w:color="auto" w:fill="FFFFFF"/>
          </w:tcPr>
          <w:p w14:paraId="489CB5CF" w14:textId="77777777" w:rsidR="00C20A0B" w:rsidRDefault="000C0487">
            <w:pPr>
              <w:jc w:val="center"/>
            </w:pPr>
            <w:r>
              <w:rPr>
                <w:i/>
                <w:color w:val="888888"/>
                <w:sz w:val="16"/>
              </w:rPr>
              <w:t>PLACE SELECTED PREDICTION / VALIDATION EVIDENCE HERE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bl>
    <w:p w14:paraId="3CD4B087" w14:textId="77777777" w:rsidR="00C20A0B" w:rsidRDefault="000C0487">
      <w:r>
        <w:br w:type="page"/>
      </w:r>
    </w:p>
    <w:p w14:paraId="46851212" w14:textId="77777777" w:rsidR="00C20A0B" w:rsidRDefault="000C0487">
      <w:pPr>
        <w:pStyle w:val="Title"/>
      </w:pPr>
      <w:r>
        <w:lastRenderedPageBreak/>
        <w:t>APPENDIX D · AI ASSISTANCE &amp; ENGINEERING VERIFICATION</w:t>
      </w:r>
    </w:p>
    <w:tbl>
      <w:tblPr>
        <w:tblStyle w:val="TableGrid"/>
        <w:tblW w:w="0" w:type="auto"/>
        <w:tblLook w:val="04A0" w:firstRow="1" w:lastRow="0" w:firstColumn="1" w:lastColumn="0" w:noHBand="0" w:noVBand="1"/>
      </w:tblPr>
      <w:tblGrid>
        <w:gridCol w:w="10368"/>
      </w:tblGrid>
      <w:tr w:rsidR="00C20A0B" w14:paraId="47E70913" w14:textId="77777777">
        <w:tc>
          <w:tcPr>
            <w:tcW w:w="10368" w:type="dxa"/>
            <w:shd w:val="clear" w:color="auto" w:fill="17365D"/>
            <w:vAlign w:val="center"/>
          </w:tcPr>
          <w:p w14:paraId="7A130D02" w14:textId="77777777" w:rsidR="00C20A0B" w:rsidRDefault="000C0487">
            <w:pPr>
              <w:spacing w:after="0"/>
            </w:pPr>
            <w:r>
              <w:rPr>
                <w:b/>
                <w:color w:val="FFFFFF"/>
                <w:sz w:val="17"/>
              </w:rPr>
              <w:t>PURPOSE</w:t>
            </w:r>
          </w:p>
        </w:tc>
      </w:tr>
      <w:tr w:rsidR="00C20A0B" w14:paraId="03BB2A06" w14:textId="77777777">
        <w:tc>
          <w:tcPr>
            <w:tcW w:w="10368" w:type="dxa"/>
            <w:shd w:val="clear" w:color="auto" w:fill="EAF0F7"/>
            <w:vAlign w:val="center"/>
          </w:tcPr>
          <w:p w14:paraId="055407C8" w14:textId="77777777" w:rsidR="00C20A0B" w:rsidRDefault="000C0487">
            <w:pPr>
              <w:spacing w:after="0"/>
            </w:pPr>
            <w:r>
              <w:rPr>
                <w:color w:val="222222"/>
                <w:sz w:val="16"/>
              </w:rPr>
              <w:t>Document meaningful AI assistance without pasting conversations. Show that AI contributed to the workflow while engineering ownership remained human.</w:t>
            </w:r>
          </w:p>
        </w:tc>
      </w:tr>
    </w:tbl>
    <w:p w14:paraId="3E47DBA8" w14:textId="77777777" w:rsidR="00C20A0B" w:rsidRDefault="00C20A0B">
      <w:pPr>
        <w:spacing w:after="0"/>
      </w:pPr>
    </w:p>
    <w:tbl>
      <w:tblPr>
        <w:tblStyle w:val="TableGrid"/>
        <w:tblW w:w="0" w:type="auto"/>
        <w:jc w:val="center"/>
        <w:tblLook w:val="04A0" w:firstRow="1" w:lastRow="0" w:firstColumn="1" w:lastColumn="0" w:noHBand="0" w:noVBand="1"/>
      </w:tblPr>
      <w:tblGrid>
        <w:gridCol w:w="5184"/>
        <w:gridCol w:w="5184"/>
      </w:tblGrid>
      <w:tr w:rsidR="00C20A0B" w14:paraId="1CA7C5E2" w14:textId="77777777">
        <w:trPr>
          <w:jc w:val="center"/>
        </w:trPr>
        <w:tc>
          <w:tcPr>
            <w:tcW w:w="5184" w:type="dxa"/>
            <w:shd w:val="clear" w:color="auto" w:fill="17365D"/>
            <w:vAlign w:val="center"/>
          </w:tcPr>
          <w:p w14:paraId="65C28DB3" w14:textId="77777777" w:rsidR="00C20A0B" w:rsidRDefault="000C0487">
            <w:pPr>
              <w:spacing w:after="0"/>
            </w:pPr>
            <w:r>
              <w:rPr>
                <w:b/>
                <w:color w:val="FFFFFF"/>
                <w:sz w:val="16"/>
              </w:rPr>
              <w:t>Required item</w:t>
            </w:r>
          </w:p>
        </w:tc>
        <w:tc>
          <w:tcPr>
            <w:tcW w:w="5184" w:type="dxa"/>
            <w:shd w:val="clear" w:color="auto" w:fill="17365D"/>
            <w:vAlign w:val="center"/>
          </w:tcPr>
          <w:p w14:paraId="73C30BC7" w14:textId="77777777" w:rsidR="00C20A0B" w:rsidRDefault="000C0487">
            <w:pPr>
              <w:spacing w:after="0"/>
            </w:pPr>
            <w:r>
              <w:rPr>
                <w:b/>
                <w:color w:val="FFFFFF"/>
                <w:sz w:val="16"/>
              </w:rPr>
              <w:t>Your record</w:t>
            </w:r>
          </w:p>
        </w:tc>
      </w:tr>
      <w:tr w:rsidR="00C20A0B" w14:paraId="2197FBCE" w14:textId="77777777">
        <w:trPr>
          <w:jc w:val="center"/>
        </w:trPr>
        <w:tc>
          <w:tcPr>
            <w:tcW w:w="5184" w:type="dxa"/>
            <w:vAlign w:val="center"/>
          </w:tcPr>
          <w:p w14:paraId="6B5F3ADA" w14:textId="77777777" w:rsidR="00C20A0B" w:rsidRDefault="000C0487">
            <w:pPr>
              <w:spacing w:after="0"/>
            </w:pPr>
            <w:r>
              <w:rPr>
                <w:sz w:val="16"/>
              </w:rPr>
              <w:t>Where AI materially assisted (examples: code explanation/debugging, report drafting/editing, engineering review)</w:t>
            </w:r>
          </w:p>
        </w:tc>
        <w:tc>
          <w:tcPr>
            <w:tcW w:w="5184" w:type="dxa"/>
            <w:vAlign w:val="center"/>
          </w:tcPr>
          <w:p w14:paraId="3F61AF89" w14:textId="77777777" w:rsidR="00C20A0B" w:rsidRDefault="00C20A0B">
            <w:pPr>
              <w:spacing w:after="0"/>
            </w:pPr>
          </w:p>
        </w:tc>
      </w:tr>
      <w:tr w:rsidR="00C20A0B" w14:paraId="5E70F61C" w14:textId="77777777">
        <w:trPr>
          <w:jc w:val="center"/>
        </w:trPr>
        <w:tc>
          <w:tcPr>
            <w:tcW w:w="5184" w:type="dxa"/>
            <w:shd w:val="clear" w:color="auto" w:fill="F7F9FB"/>
            <w:vAlign w:val="center"/>
          </w:tcPr>
          <w:p w14:paraId="5EA3C9ED" w14:textId="77777777" w:rsidR="00C20A0B" w:rsidRDefault="000C0487">
            <w:pPr>
              <w:spacing w:after="0"/>
            </w:pPr>
            <w:r>
              <w:rPr>
                <w:sz w:val="16"/>
              </w:rPr>
              <w:t>One meaningful AI observation independently verified</w:t>
            </w:r>
          </w:p>
        </w:tc>
        <w:tc>
          <w:tcPr>
            <w:tcW w:w="5184" w:type="dxa"/>
            <w:shd w:val="clear" w:color="auto" w:fill="F7F9FB"/>
            <w:vAlign w:val="center"/>
          </w:tcPr>
          <w:p w14:paraId="4C867CDD" w14:textId="77777777" w:rsidR="00C20A0B" w:rsidRDefault="00C20A0B">
            <w:pPr>
              <w:spacing w:after="0"/>
            </w:pPr>
          </w:p>
        </w:tc>
      </w:tr>
      <w:tr w:rsidR="00C20A0B" w14:paraId="773CBA4E" w14:textId="77777777">
        <w:trPr>
          <w:jc w:val="center"/>
        </w:trPr>
        <w:tc>
          <w:tcPr>
            <w:tcW w:w="5184" w:type="dxa"/>
            <w:vAlign w:val="center"/>
          </w:tcPr>
          <w:p w14:paraId="2E9E897B" w14:textId="77777777" w:rsidR="00C20A0B" w:rsidRDefault="000C0487">
            <w:pPr>
              <w:spacing w:after="0"/>
            </w:pPr>
            <w:r>
              <w:rPr>
                <w:sz w:val="16"/>
              </w:rPr>
              <w:t>How it was verified using your own evidence</w:t>
            </w:r>
          </w:p>
        </w:tc>
        <w:tc>
          <w:tcPr>
            <w:tcW w:w="5184" w:type="dxa"/>
            <w:vAlign w:val="center"/>
          </w:tcPr>
          <w:p w14:paraId="130D1073" w14:textId="77777777" w:rsidR="00C20A0B" w:rsidRDefault="00C20A0B">
            <w:pPr>
              <w:spacing w:after="0"/>
            </w:pPr>
          </w:p>
        </w:tc>
      </w:tr>
      <w:tr w:rsidR="00C20A0B" w14:paraId="74AE128F" w14:textId="77777777">
        <w:trPr>
          <w:jc w:val="center"/>
        </w:trPr>
        <w:tc>
          <w:tcPr>
            <w:tcW w:w="5184" w:type="dxa"/>
            <w:shd w:val="clear" w:color="auto" w:fill="F7F9FB"/>
            <w:vAlign w:val="center"/>
          </w:tcPr>
          <w:p w14:paraId="6FC43AD1" w14:textId="77777777" w:rsidR="00C20A0B" w:rsidRDefault="000C0487">
            <w:pPr>
              <w:spacing w:after="0"/>
            </w:pPr>
            <w:r>
              <w:rPr>
                <w:sz w:val="16"/>
              </w:rPr>
              <w:t>One AI statement rejected, qualified, or left unverified</w:t>
            </w:r>
          </w:p>
        </w:tc>
        <w:tc>
          <w:tcPr>
            <w:tcW w:w="5184" w:type="dxa"/>
            <w:shd w:val="clear" w:color="auto" w:fill="F7F9FB"/>
            <w:vAlign w:val="center"/>
          </w:tcPr>
          <w:p w14:paraId="56116720" w14:textId="77777777" w:rsidR="00C20A0B" w:rsidRDefault="00C20A0B">
            <w:pPr>
              <w:spacing w:after="0"/>
            </w:pPr>
          </w:p>
        </w:tc>
      </w:tr>
      <w:tr w:rsidR="00C20A0B" w14:paraId="1CE40B58" w14:textId="77777777">
        <w:trPr>
          <w:jc w:val="center"/>
        </w:trPr>
        <w:tc>
          <w:tcPr>
            <w:tcW w:w="5184" w:type="dxa"/>
            <w:vAlign w:val="center"/>
          </w:tcPr>
          <w:p w14:paraId="550AF348" w14:textId="77777777" w:rsidR="00C20A0B" w:rsidRDefault="000C0487">
            <w:pPr>
              <w:spacing w:after="0"/>
            </w:pPr>
            <w:r>
              <w:rPr>
                <w:sz w:val="16"/>
              </w:rPr>
              <w:t>Why</w:t>
            </w:r>
          </w:p>
        </w:tc>
        <w:tc>
          <w:tcPr>
            <w:tcW w:w="5184" w:type="dxa"/>
            <w:vAlign w:val="center"/>
          </w:tcPr>
          <w:p w14:paraId="2023EA66" w14:textId="77777777" w:rsidR="00C20A0B" w:rsidRDefault="00C20A0B">
            <w:pPr>
              <w:spacing w:after="0"/>
            </w:pPr>
          </w:p>
        </w:tc>
      </w:tr>
      <w:tr w:rsidR="00C20A0B" w14:paraId="638D06ED" w14:textId="77777777">
        <w:trPr>
          <w:jc w:val="center"/>
        </w:trPr>
        <w:tc>
          <w:tcPr>
            <w:tcW w:w="5184" w:type="dxa"/>
            <w:shd w:val="clear" w:color="auto" w:fill="F7F9FB"/>
            <w:vAlign w:val="center"/>
          </w:tcPr>
          <w:p w14:paraId="739402F6" w14:textId="77777777" w:rsidR="00C20A0B" w:rsidRDefault="000C0487">
            <w:pPr>
              <w:spacing w:after="0"/>
            </w:pPr>
            <w:r>
              <w:rPr>
                <w:sz w:val="16"/>
              </w:rPr>
              <w:t>One example of how AI-assisted prose/code was revised by the team before submission</w:t>
            </w:r>
          </w:p>
        </w:tc>
        <w:tc>
          <w:tcPr>
            <w:tcW w:w="5184" w:type="dxa"/>
            <w:shd w:val="clear" w:color="auto" w:fill="F7F9FB"/>
            <w:vAlign w:val="center"/>
          </w:tcPr>
          <w:p w14:paraId="104288F6" w14:textId="77777777" w:rsidR="00C20A0B" w:rsidRDefault="00C20A0B">
            <w:pPr>
              <w:spacing w:after="0"/>
            </w:pPr>
          </w:p>
        </w:tc>
      </w:tr>
      <w:tr w:rsidR="00C20A0B" w14:paraId="701929E9" w14:textId="77777777">
        <w:tblPrEx>
          <w:jc w:val="left"/>
        </w:tblPrEx>
        <w:tc>
          <w:tcPr>
            <w:tcW w:w="10368" w:type="dxa"/>
            <w:gridSpan w:val="2"/>
            <w:shd w:val="clear" w:color="auto" w:fill="FFFFFF"/>
          </w:tcPr>
          <w:p w14:paraId="344FAFD4" w14:textId="77777777" w:rsidR="00C20A0B" w:rsidRDefault="000C0487">
            <w:pPr>
              <w:jc w:val="center"/>
            </w:pPr>
            <w:r>
              <w:rPr>
                <w:i/>
                <w:color w:val="888888"/>
                <w:sz w:val="16"/>
              </w:rPr>
              <w:t>OPTIONAL SHORT NOTES / EVIDENCE</w:t>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r>
              <w:rPr>
                <w:i/>
                <w:color w:val="888888"/>
                <w:sz w:val="16"/>
              </w:rPr>
              <w:br/>
            </w:r>
          </w:p>
        </w:tc>
      </w:tr>
      <w:tr w:rsidR="00C20A0B" w14:paraId="43A8886A" w14:textId="77777777">
        <w:tblPrEx>
          <w:jc w:val="left"/>
        </w:tblPrEx>
        <w:tc>
          <w:tcPr>
            <w:tcW w:w="10368" w:type="dxa"/>
            <w:gridSpan w:val="2"/>
            <w:shd w:val="clear" w:color="auto" w:fill="17365D"/>
            <w:vAlign w:val="center"/>
          </w:tcPr>
          <w:p w14:paraId="1069BDF1" w14:textId="77777777" w:rsidR="00C20A0B" w:rsidRDefault="000C0487">
            <w:pPr>
              <w:spacing w:after="0"/>
            </w:pPr>
            <w:r>
              <w:rPr>
                <w:b/>
                <w:color w:val="FFFFFF"/>
                <w:sz w:val="17"/>
              </w:rPr>
              <w:t>FINAL APPENDIX FILTER</w:t>
            </w:r>
          </w:p>
        </w:tc>
      </w:tr>
      <w:tr w:rsidR="00C20A0B" w14:paraId="3A3BF261" w14:textId="77777777">
        <w:tblPrEx>
          <w:jc w:val="left"/>
        </w:tblPrEx>
        <w:tc>
          <w:tcPr>
            <w:tcW w:w="10368" w:type="dxa"/>
            <w:gridSpan w:val="2"/>
            <w:shd w:val="clear" w:color="auto" w:fill="EAF0F7"/>
            <w:vAlign w:val="center"/>
          </w:tcPr>
          <w:p w14:paraId="33861763" w14:textId="77777777" w:rsidR="00C20A0B" w:rsidRDefault="000C0487">
            <w:pPr>
              <w:spacing w:after="0"/>
            </w:pPr>
            <w:r>
              <w:rPr>
                <w:color w:val="222222"/>
                <w:sz w:val="16"/>
              </w:rPr>
              <w:t>Before submission, ask of every appendix item: What engineering result does this evidence support? Remove screen dumps, unexplained raw output, duplicate plots, and material already preserved more appropriately in the XLSX or PY files.</w:t>
            </w:r>
          </w:p>
        </w:tc>
      </w:tr>
    </w:tbl>
    <w:p w14:paraId="28CE3CAB" w14:textId="77777777" w:rsidR="00C20A0B" w:rsidRDefault="00C20A0B">
      <w:pPr>
        <w:spacing w:after="0"/>
      </w:pPr>
    </w:p>
    <w:sectPr w:rsidR="00C20A0B" w:rsidSect="00034616">
      <w:headerReference w:type="default" r:id="rId9"/>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EE203" w14:textId="77777777" w:rsidR="000C0487" w:rsidRDefault="000C0487">
      <w:pPr>
        <w:spacing w:after="0" w:line="240" w:lineRule="auto"/>
      </w:pPr>
      <w:r>
        <w:separator/>
      </w:r>
    </w:p>
  </w:endnote>
  <w:endnote w:type="continuationSeparator" w:id="0">
    <w:p w14:paraId="3D662EDD" w14:textId="77777777" w:rsidR="000C0487" w:rsidRDefault="000C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0D18" w14:textId="77777777" w:rsidR="00C20A0B" w:rsidRDefault="000C0487">
    <w:pPr>
      <w:pStyle w:val="Footer"/>
      <w:jc w:val="center"/>
    </w:pPr>
    <w:r>
      <w:rPr>
        <w:color w:val="666666"/>
        <w:sz w:val="15"/>
      </w:rPr>
      <w:t>© 2026 AI First Engineering LLC · Taner Onsay, Ph.D. &amp; Sebnem Onsay · Project 1 Engineering Report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CD0A6" w14:textId="77777777" w:rsidR="000C0487" w:rsidRDefault="000C0487">
      <w:pPr>
        <w:spacing w:after="0" w:line="240" w:lineRule="auto"/>
      </w:pPr>
      <w:r>
        <w:separator/>
      </w:r>
    </w:p>
  </w:footnote>
  <w:footnote w:type="continuationSeparator" w:id="0">
    <w:p w14:paraId="123238F7" w14:textId="77777777" w:rsidR="000C0487" w:rsidRDefault="000C0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E4A6" w14:textId="77777777" w:rsidR="00C20A0B" w:rsidRDefault="000C0487">
    <w:pPr>
      <w:pStyle w:val="Header"/>
      <w:jc w:val="right"/>
    </w:pPr>
    <w:r>
      <w:rPr>
        <w:color w:val="17365D"/>
        <w:sz w:val="14"/>
      </w:rPr>
      <w:t xml:space="preserve">AI FIRST ENGINEERING </w:t>
    </w:r>
    <w:proofErr w:type="gramStart"/>
    <w:r>
      <w:rPr>
        <w:color w:val="17365D"/>
        <w:sz w:val="14"/>
      </w:rPr>
      <w:t>LLC  |</w:t>
    </w:r>
    <w:proofErr w:type="gramEnd"/>
    <w:r>
      <w:rPr>
        <w:color w:val="17365D"/>
        <w:sz w:val="14"/>
      </w:rPr>
      <w:t xml:space="preserve">  ENGINEERING COMPUTATIONAL PROJECT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8384">
    <w:abstractNumId w:val="8"/>
  </w:num>
  <w:num w:numId="2" w16cid:durableId="1667397341">
    <w:abstractNumId w:val="6"/>
  </w:num>
  <w:num w:numId="3" w16cid:durableId="1832213455">
    <w:abstractNumId w:val="5"/>
  </w:num>
  <w:num w:numId="4" w16cid:durableId="751703442">
    <w:abstractNumId w:val="4"/>
  </w:num>
  <w:num w:numId="5" w16cid:durableId="1121221925">
    <w:abstractNumId w:val="7"/>
  </w:num>
  <w:num w:numId="6" w16cid:durableId="1991127531">
    <w:abstractNumId w:val="3"/>
  </w:num>
  <w:num w:numId="7" w16cid:durableId="1620338208">
    <w:abstractNumId w:val="2"/>
  </w:num>
  <w:num w:numId="8" w16cid:durableId="1769276640">
    <w:abstractNumId w:val="1"/>
  </w:num>
  <w:num w:numId="9" w16cid:durableId="96581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487"/>
    <w:rsid w:val="001067F3"/>
    <w:rsid w:val="0015074B"/>
    <w:rsid w:val="0029639D"/>
    <w:rsid w:val="00304295"/>
    <w:rsid w:val="00326F90"/>
    <w:rsid w:val="00624269"/>
    <w:rsid w:val="00A61CB3"/>
    <w:rsid w:val="00AA1D8D"/>
    <w:rsid w:val="00B47730"/>
    <w:rsid w:val="00B96262"/>
    <w:rsid w:val="00C20A0B"/>
    <w:rsid w:val="00CB0664"/>
    <w:rsid w:val="00D47E42"/>
    <w:rsid w:val="00FC693F"/>
    <w:rsid w:val="00FD7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BDB54A2-992A-41E7-91B1-52A2257E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8"/>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C49A2C"/>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after="6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3226</Words>
  <Characters>18391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Onsay</cp:lastModifiedBy>
  <cp:revision>5</cp:revision>
  <dcterms:created xsi:type="dcterms:W3CDTF">2013-12-23T23:15:00Z</dcterms:created>
  <dcterms:modified xsi:type="dcterms:W3CDTF">2026-10-09T18:45:00Z</dcterms:modified>
  <cp:category/>
</cp:coreProperties>
</file>