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807D6" w14:textId="77777777" w:rsidR="009E5C46" w:rsidRDefault="005B4AAB">
      <w:pPr>
        <w:spacing w:before="120" w:after="80"/>
        <w:jc w:val="center"/>
      </w:pPr>
      <w:r>
        <w:rPr>
          <w:noProof/>
        </w:rPr>
        <w:drawing>
          <wp:inline distT="0" distB="0" distL="0" distR="0" wp14:anchorId="5754AF93" wp14:editId="66E084F3">
            <wp:extent cx="100965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9650" cy="762000"/>
                    </a:xfrm>
                    <a:prstGeom prst="rect">
                      <a:avLst/>
                    </a:prstGeom>
                  </pic:spPr>
                </pic:pic>
              </a:graphicData>
            </a:graphic>
          </wp:inline>
        </w:drawing>
      </w:r>
    </w:p>
    <w:p w14:paraId="23C15098" w14:textId="77777777" w:rsidR="009E5C46" w:rsidRDefault="005B4AAB">
      <w:pPr>
        <w:spacing w:after="40" w:line="276" w:lineRule="auto"/>
        <w:jc w:val="center"/>
      </w:pPr>
      <w:r>
        <w:rPr>
          <w:b/>
          <w:bCs/>
          <w:color w:val="003B5C"/>
          <w:sz w:val="24"/>
          <w:szCs w:val="24"/>
        </w:rPr>
        <w:t>AI FIRST ENGINEERING LLC</w:t>
      </w:r>
    </w:p>
    <w:p w14:paraId="4A3DA55E" w14:textId="77777777" w:rsidR="009E5C46" w:rsidRDefault="005B4AAB">
      <w:pPr>
        <w:spacing w:after="40" w:line="276" w:lineRule="auto"/>
        <w:jc w:val="center"/>
      </w:pPr>
      <w:r>
        <w:rPr>
          <w:b/>
          <w:bCs/>
          <w:color w:val="666666"/>
        </w:rPr>
        <w:t>Taner Onsay, Ph.D. &amp; Sebnem Onsay</w:t>
      </w:r>
    </w:p>
    <w:p w14:paraId="39FDF24C" w14:textId="77777777" w:rsidR="009E5C46" w:rsidRDefault="005B4AAB">
      <w:pPr>
        <w:spacing w:after="140" w:line="276" w:lineRule="auto"/>
        <w:jc w:val="center"/>
      </w:pPr>
      <w:r>
        <w:rPr>
          <w:color w:val="666666"/>
          <w:sz w:val="17"/>
          <w:szCs w:val="17"/>
        </w:rPr>
        <w:t>© 2026 AI First Engineering LLC. All rights reserved. Educational use with attribution is permitted; commercial reproduction, redistribution, adaptation, or resale requires written permission.</w:t>
      </w:r>
    </w:p>
    <w:p w14:paraId="5E451DB5" w14:textId="77777777" w:rsidR="009E5C46" w:rsidRDefault="005B4AAB">
      <w:pPr>
        <w:spacing w:after="40" w:line="276" w:lineRule="auto"/>
        <w:jc w:val="center"/>
      </w:pPr>
      <w:r>
        <w:rPr>
          <w:b/>
          <w:bCs/>
          <w:sz w:val="24"/>
          <w:szCs w:val="24"/>
        </w:rPr>
        <w:t>FUNDAMENTALS OF AI-AUGMENTED ENGINEERING</w:t>
      </w:r>
    </w:p>
    <w:p w14:paraId="1C918944" w14:textId="77777777" w:rsidR="009E5C46" w:rsidRDefault="005B4AAB">
      <w:pPr>
        <w:spacing w:after="160" w:line="276" w:lineRule="auto"/>
        <w:jc w:val="center"/>
      </w:pPr>
      <w:r>
        <w:rPr>
          <w:b/>
          <w:bCs/>
        </w:rPr>
        <w:t>ENGINEERING COMPUTATIONAL PROJECT 1</w:t>
      </w:r>
    </w:p>
    <w:p w14:paraId="164BA762" w14:textId="77777777" w:rsidR="009E5C46" w:rsidRDefault="005B4AAB">
      <w:pPr>
        <w:pStyle w:val="Title"/>
        <w:spacing w:after="80"/>
        <w:jc w:val="center"/>
      </w:pPr>
      <w:r>
        <w:rPr>
          <w:sz w:val="60"/>
          <w:szCs w:val="60"/>
        </w:rPr>
        <w:t>CAN WE PREDICT THE SHOT?</w:t>
      </w:r>
    </w:p>
    <w:p w14:paraId="6F611E7C" w14:textId="77777777" w:rsidR="009E5C46" w:rsidRDefault="005B4AAB">
      <w:pPr>
        <w:spacing w:after="60" w:line="276" w:lineRule="auto"/>
        <w:jc w:val="center"/>
      </w:pPr>
      <w:r>
        <w:rPr>
          <w:b/>
          <w:bCs/>
          <w:sz w:val="24"/>
          <w:szCs w:val="24"/>
        </w:rPr>
        <w:t>From Early Motion → Committed Prediction → Physical Validation</w:t>
      </w:r>
    </w:p>
    <w:p w14:paraId="7BDB6A9D" w14:textId="77777777" w:rsidR="009E5C46" w:rsidRDefault="005B4AAB">
      <w:pPr>
        <w:spacing w:after="160" w:line="276" w:lineRule="auto"/>
        <w:jc w:val="center"/>
      </w:pPr>
      <w:r>
        <w:rPr>
          <w:color w:val="5B6770"/>
          <w:sz w:val="18"/>
          <w:szCs w:val="18"/>
        </w:rPr>
        <w:t>UNIFIED PROJECT MANUAL · v8.3 STUDENT RELEASE</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32D99E58" w14:textId="77777777">
        <w:trPr>
          <w:cantSplit/>
        </w:trPr>
        <w:tc>
          <w:tcPr>
            <w:tcW w:w="10166" w:type="dxa"/>
            <w:tcBorders>
              <w:top w:val="single" w:sz="6" w:space="0" w:color="00274C"/>
              <w:left w:val="single" w:sz="6" w:space="0" w:color="00274C"/>
              <w:bottom w:val="single" w:sz="6" w:space="0" w:color="00274C"/>
              <w:right w:val="single" w:sz="6" w:space="0" w:color="00274C"/>
            </w:tcBorders>
            <w:shd w:val="clear" w:color="auto" w:fill="00274C"/>
            <w:tcMar>
              <w:top w:w="70" w:type="dxa"/>
              <w:left w:w="160" w:type="dxa"/>
              <w:bottom w:w="70" w:type="dxa"/>
              <w:right w:w="160" w:type="dxa"/>
            </w:tcMar>
          </w:tcPr>
          <w:p w14:paraId="2B95F4B5" w14:textId="77777777" w:rsidR="009E5C46" w:rsidRDefault="005B4AAB">
            <w:pPr>
              <w:keepNext/>
            </w:pPr>
            <w:r>
              <w:rPr>
                <w:b/>
                <w:bCs/>
                <w:color w:val="FFCB05"/>
              </w:rPr>
              <w:t>THE QUESTION</w:t>
            </w:r>
          </w:p>
        </w:tc>
      </w:tr>
      <w:tr w:rsidR="009E5C46" w14:paraId="7CCF3198" w14:textId="77777777">
        <w:trPr>
          <w:cantSplit/>
        </w:trPr>
        <w:tc>
          <w:tcPr>
            <w:tcW w:w="10166" w:type="dxa"/>
            <w:tcBorders>
              <w:top w:val="single" w:sz="6" w:space="0" w:color="00274C"/>
              <w:left w:val="single" w:sz="6" w:space="0" w:color="00274C"/>
              <w:bottom w:val="single" w:sz="6" w:space="0" w:color="00274C"/>
              <w:right w:val="single" w:sz="6" w:space="0" w:color="00274C"/>
            </w:tcBorders>
            <w:shd w:val="clear" w:color="auto" w:fill="FFF6DC"/>
            <w:tcMar>
              <w:top w:w="110" w:type="dxa"/>
              <w:left w:w="160" w:type="dxa"/>
              <w:bottom w:w="60" w:type="dxa"/>
              <w:right w:w="160" w:type="dxa"/>
            </w:tcMar>
          </w:tcPr>
          <w:p w14:paraId="619C6098" w14:textId="77777777" w:rsidR="009E5C46" w:rsidRDefault="005B4AAB">
            <w:pPr>
              <w:spacing w:after="100" w:line="276" w:lineRule="auto"/>
              <w:jc w:val="center"/>
            </w:pPr>
            <w:r>
              <w:rPr>
                <w:b/>
                <w:bCs/>
                <w:color w:val="00274C"/>
                <w:sz w:val="30"/>
                <w:szCs w:val="30"/>
              </w:rPr>
              <w:t>Can we use a little bit of the past to predict the future?</w:t>
            </w:r>
          </w:p>
          <w:p w14:paraId="4732A420" w14:textId="77777777" w:rsidR="009E5C46" w:rsidRDefault="005B4AAB">
            <w:pPr>
              <w:spacing w:after="40" w:line="276" w:lineRule="auto"/>
              <w:jc w:val="center"/>
            </w:pPr>
            <w:r>
              <w:t>You will see only the beginning of three real basketball shots. From that early-flight measurement you will predict the part you are not allowed to see, commit to the prediction, and only then find out how well it did.</w:t>
            </w:r>
          </w:p>
        </w:tc>
      </w:tr>
    </w:tbl>
    <w:p w14:paraId="33AE897C" w14:textId="77777777" w:rsidR="009E5C46" w:rsidRDefault="009E5C46">
      <w:pPr>
        <w:spacing w:after="16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41E94D81" w14:textId="77777777">
        <w:trPr>
          <w:cantSplit/>
        </w:trPr>
        <w:tc>
          <w:tcPr>
            <w:tcW w:w="10166" w:type="dxa"/>
            <w:tcBorders>
              <w:top w:val="single" w:sz="6" w:space="0" w:color="003B5C"/>
              <w:left w:val="single" w:sz="6" w:space="0" w:color="003B5C"/>
              <w:bottom w:val="single" w:sz="6" w:space="0" w:color="003B5C"/>
              <w:right w:val="single" w:sz="6" w:space="0" w:color="003B5C"/>
            </w:tcBorders>
            <w:shd w:val="clear" w:color="auto" w:fill="003B5C"/>
            <w:tcMar>
              <w:top w:w="70" w:type="dxa"/>
              <w:left w:w="160" w:type="dxa"/>
              <w:bottom w:w="70" w:type="dxa"/>
              <w:right w:w="160" w:type="dxa"/>
            </w:tcMar>
          </w:tcPr>
          <w:p w14:paraId="49DD17DD" w14:textId="77777777" w:rsidR="009E5C46" w:rsidRDefault="005B4AAB">
            <w:pPr>
              <w:keepNext/>
            </w:pPr>
            <w:r>
              <w:rPr>
                <w:b/>
                <w:bCs/>
                <w:color w:val="FFFFFF"/>
              </w:rPr>
              <w:t>CENTRAL ENGINEERING QUESTION</w:t>
            </w:r>
          </w:p>
        </w:tc>
      </w:tr>
      <w:tr w:rsidR="009E5C46" w14:paraId="2EA46B33" w14:textId="77777777">
        <w:trPr>
          <w:cantSplit/>
        </w:trPr>
        <w:tc>
          <w:tcPr>
            <w:tcW w:w="10166" w:type="dxa"/>
            <w:tcBorders>
              <w:top w:val="single" w:sz="6" w:space="0" w:color="003B5C"/>
              <w:left w:val="single" w:sz="6" w:space="0" w:color="003B5C"/>
              <w:bottom w:val="single" w:sz="6" w:space="0" w:color="003B5C"/>
              <w:right w:val="single" w:sz="6" w:space="0" w:color="003B5C"/>
            </w:tcBorders>
            <w:shd w:val="clear" w:color="auto" w:fill="EAF1F7"/>
            <w:tcMar>
              <w:top w:w="110" w:type="dxa"/>
              <w:left w:w="160" w:type="dxa"/>
              <w:bottom w:w="60" w:type="dxa"/>
              <w:right w:w="160" w:type="dxa"/>
            </w:tcMar>
          </w:tcPr>
          <w:p w14:paraId="2E4F2DFF" w14:textId="77777777" w:rsidR="009E5C46" w:rsidRDefault="005B4AAB">
            <w:pPr>
              <w:spacing w:after="80" w:line="276" w:lineRule="auto"/>
            </w:pPr>
            <w:r>
              <w:rPr>
                <w:sz w:val="20"/>
                <w:szCs w:val="20"/>
              </w:rPr>
              <w:t>Can an ideal projectile-motion model, built from only a short early-flight measurement of a real human basketball shot, predict the remaining physical trajectory?</w:t>
            </w:r>
          </w:p>
        </w:tc>
      </w:tr>
    </w:tbl>
    <w:p w14:paraId="74B15C04" w14:textId="77777777" w:rsidR="009E5C46" w:rsidRDefault="009E5C46">
      <w:pPr>
        <w:spacing w:after="160"/>
      </w:pPr>
    </w:p>
    <w:p w14:paraId="5323F326" w14:textId="77777777" w:rsidR="009E5C46" w:rsidRDefault="005B4AAB">
      <w:pPr>
        <w:spacing w:before="40" w:after="100" w:line="276" w:lineRule="auto"/>
        <w:jc w:val="center"/>
      </w:pPr>
      <w:r>
        <w:rPr>
          <w:b/>
          <w:bCs/>
          <w:color w:val="003B5C"/>
          <w:sz w:val="22"/>
          <w:szCs w:val="22"/>
        </w:rPr>
        <w:t xml:space="preserve">AI </w:t>
      </w:r>
      <w:proofErr w:type="gramStart"/>
      <w:r>
        <w:rPr>
          <w:b/>
          <w:bCs/>
          <w:color w:val="003B5C"/>
          <w:sz w:val="22"/>
          <w:szCs w:val="22"/>
        </w:rPr>
        <w:t>ASSISTS  →</w:t>
      </w:r>
      <w:proofErr w:type="gramEnd"/>
      <w:r>
        <w:rPr>
          <w:b/>
          <w:bCs/>
          <w:color w:val="003B5C"/>
          <w:sz w:val="22"/>
          <w:szCs w:val="22"/>
        </w:rPr>
        <w:t xml:space="preserve">  HUMAN </w:t>
      </w:r>
      <w:proofErr w:type="gramStart"/>
      <w:r>
        <w:rPr>
          <w:b/>
          <w:bCs/>
          <w:color w:val="003B5C"/>
          <w:sz w:val="22"/>
          <w:szCs w:val="22"/>
        </w:rPr>
        <w:t>VERIFIES  →</w:t>
      </w:r>
      <w:proofErr w:type="gramEnd"/>
      <w:r>
        <w:rPr>
          <w:b/>
          <w:bCs/>
          <w:color w:val="003B5C"/>
          <w:sz w:val="22"/>
          <w:szCs w:val="22"/>
        </w:rPr>
        <w:t xml:space="preserve">  ENGINEER DECIDES</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89"/>
        <w:gridCol w:w="6777"/>
      </w:tblGrid>
      <w:tr w:rsidR="009E5C46" w14:paraId="752335CC" w14:textId="77777777">
        <w:trPr>
          <w:cantSplit/>
          <w:tblHeader/>
        </w:trPr>
        <w:tc>
          <w:tcPr>
            <w:tcW w:w="3389"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2533CFA6" w14:textId="77777777" w:rsidR="009E5C46" w:rsidRDefault="005B4AAB">
            <w:pPr>
              <w:keepNext/>
              <w:spacing w:after="20" w:line="250" w:lineRule="auto"/>
            </w:pPr>
            <w:r>
              <w:rPr>
                <w:b/>
                <w:bCs/>
                <w:color w:val="FFFFFF"/>
                <w:sz w:val="20"/>
                <w:szCs w:val="20"/>
              </w:rPr>
              <w:t>YOUR PROJECT DATA</w:t>
            </w:r>
          </w:p>
        </w:tc>
        <w:tc>
          <w:tcPr>
            <w:tcW w:w="6777"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4FB1DAC9" w14:textId="77777777" w:rsidR="009E5C46" w:rsidRDefault="005B4AAB">
            <w:pPr>
              <w:keepNext/>
              <w:spacing w:after="20" w:line="250" w:lineRule="auto"/>
            </w:pPr>
            <w:r>
              <w:rPr>
                <w:b/>
                <w:bCs/>
                <w:color w:val="FFFFFF"/>
                <w:sz w:val="20"/>
                <w:szCs w:val="20"/>
              </w:rPr>
              <w:t>ENTER</w:t>
            </w:r>
          </w:p>
        </w:tc>
      </w:tr>
      <w:tr w:rsidR="009E5C46" w14:paraId="1E32AF81" w14:textId="77777777">
        <w:trPr>
          <w:cantSplit/>
        </w:trPr>
        <w:tc>
          <w:tcPr>
            <w:tcW w:w="338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2D3B8B6" w14:textId="77777777" w:rsidR="009E5C46" w:rsidRDefault="005B4AAB">
            <w:pPr>
              <w:keepNext/>
              <w:spacing w:after="20" w:line="250" w:lineRule="auto"/>
            </w:pPr>
            <w:r>
              <w:rPr>
                <w:sz w:val="20"/>
                <w:szCs w:val="20"/>
              </w:rPr>
              <w:t>Team ID</w:t>
            </w:r>
          </w:p>
        </w:tc>
        <w:tc>
          <w:tcPr>
            <w:tcW w:w="677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F6203A4" w14:textId="77777777" w:rsidR="009E5C46" w:rsidRDefault="005B4AAB">
            <w:pPr>
              <w:keepNext/>
              <w:spacing w:after="20" w:line="250" w:lineRule="auto"/>
            </w:pPr>
            <w:r>
              <w:rPr>
                <w:sz w:val="20"/>
                <w:szCs w:val="20"/>
              </w:rPr>
              <w:t>______________________________</w:t>
            </w:r>
          </w:p>
        </w:tc>
      </w:tr>
      <w:tr w:rsidR="009E5C46" w14:paraId="51C36210" w14:textId="77777777">
        <w:trPr>
          <w:cantSplit/>
        </w:trPr>
        <w:tc>
          <w:tcPr>
            <w:tcW w:w="338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983A455" w14:textId="77777777" w:rsidR="009E5C46" w:rsidRDefault="005B4AAB">
            <w:pPr>
              <w:keepNext/>
              <w:spacing w:after="20" w:line="250" w:lineRule="auto"/>
            </w:pPr>
            <w:r>
              <w:rPr>
                <w:sz w:val="20"/>
                <w:szCs w:val="20"/>
              </w:rPr>
              <w:t>Shot 1 ID</w:t>
            </w:r>
          </w:p>
        </w:tc>
        <w:tc>
          <w:tcPr>
            <w:tcW w:w="677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A441AC2" w14:textId="77777777" w:rsidR="009E5C46" w:rsidRDefault="005B4AAB">
            <w:pPr>
              <w:keepNext/>
              <w:spacing w:after="20" w:line="250" w:lineRule="auto"/>
            </w:pPr>
            <w:r>
              <w:rPr>
                <w:sz w:val="20"/>
                <w:szCs w:val="20"/>
              </w:rPr>
              <w:t>______________________________</w:t>
            </w:r>
          </w:p>
        </w:tc>
      </w:tr>
      <w:tr w:rsidR="009E5C46" w14:paraId="3E580552" w14:textId="77777777">
        <w:trPr>
          <w:cantSplit/>
        </w:trPr>
        <w:tc>
          <w:tcPr>
            <w:tcW w:w="338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F95D4A1" w14:textId="77777777" w:rsidR="009E5C46" w:rsidRDefault="005B4AAB">
            <w:pPr>
              <w:keepNext/>
              <w:spacing w:after="20" w:line="250" w:lineRule="auto"/>
            </w:pPr>
            <w:r>
              <w:rPr>
                <w:sz w:val="20"/>
                <w:szCs w:val="20"/>
              </w:rPr>
              <w:t>Shot 2 ID</w:t>
            </w:r>
          </w:p>
        </w:tc>
        <w:tc>
          <w:tcPr>
            <w:tcW w:w="677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20B1601" w14:textId="77777777" w:rsidR="009E5C46" w:rsidRDefault="005B4AAB">
            <w:pPr>
              <w:keepNext/>
              <w:spacing w:after="20" w:line="250" w:lineRule="auto"/>
            </w:pPr>
            <w:r>
              <w:rPr>
                <w:sz w:val="20"/>
                <w:szCs w:val="20"/>
              </w:rPr>
              <w:t>______________________________</w:t>
            </w:r>
          </w:p>
        </w:tc>
      </w:tr>
      <w:tr w:rsidR="009E5C46" w14:paraId="7AAB95E0" w14:textId="77777777">
        <w:trPr>
          <w:cantSplit/>
        </w:trPr>
        <w:tc>
          <w:tcPr>
            <w:tcW w:w="338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1D0F647" w14:textId="77777777" w:rsidR="009E5C46" w:rsidRDefault="005B4AAB">
            <w:pPr>
              <w:spacing w:after="20" w:line="250" w:lineRule="auto"/>
            </w:pPr>
            <w:r>
              <w:rPr>
                <w:sz w:val="20"/>
                <w:szCs w:val="20"/>
              </w:rPr>
              <w:t>Shot 3 ID</w:t>
            </w:r>
          </w:p>
        </w:tc>
        <w:tc>
          <w:tcPr>
            <w:tcW w:w="677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884D350" w14:textId="77777777" w:rsidR="009E5C46" w:rsidRDefault="005B4AAB">
            <w:pPr>
              <w:spacing w:after="20" w:line="250" w:lineRule="auto"/>
            </w:pPr>
            <w:r>
              <w:rPr>
                <w:sz w:val="20"/>
                <w:szCs w:val="20"/>
              </w:rPr>
              <w:t>______________________________</w:t>
            </w:r>
          </w:p>
        </w:tc>
      </w:tr>
    </w:tbl>
    <w:p w14:paraId="23A1AF35" w14:textId="77777777" w:rsidR="009E5C46" w:rsidRDefault="009E5C46">
      <w:pPr>
        <w:spacing w:after="160"/>
      </w:pPr>
    </w:p>
    <w:p w14:paraId="0CCB4F69" w14:textId="77777777" w:rsidR="009E5C46" w:rsidRDefault="005B4AAB">
      <w:pPr>
        <w:spacing w:after="120" w:line="276" w:lineRule="auto"/>
        <w:jc w:val="center"/>
      </w:pPr>
      <w:r>
        <w:rPr>
          <w:i/>
          <w:iCs/>
          <w:color w:val="5B6770"/>
          <w:sz w:val="19"/>
          <w:szCs w:val="19"/>
        </w:rPr>
        <w:t>Your instructor will provide the assigned Shot IDs and announce the COMMIT Gate deadline, submission procedure, and availability of the FULL validation data.</w:t>
      </w:r>
    </w:p>
    <w:p w14:paraId="6EB229BC" w14:textId="77777777" w:rsidR="009E5C46" w:rsidRDefault="005B4AAB">
      <w:pPr>
        <w:pStyle w:val="Title"/>
        <w:pageBreakBefore/>
        <w:spacing w:after="40"/>
      </w:pPr>
      <w:r>
        <w:rPr>
          <w:sz w:val="38"/>
          <w:szCs w:val="38"/>
        </w:rPr>
        <w:lastRenderedPageBreak/>
        <w:t>FROM CHAPTER 7 TO PROJECT 1</w:t>
      </w:r>
    </w:p>
    <w:p w14:paraId="43F81326" w14:textId="77777777" w:rsidR="009E5C46" w:rsidRDefault="005B4AAB">
      <w:pPr>
        <w:pBdr>
          <w:bottom w:val="single" w:sz="12" w:space="4" w:color="FFCB05"/>
        </w:pBdr>
        <w:spacing w:after="160"/>
      </w:pPr>
      <w:r>
        <w:rPr>
          <w:i/>
          <w:iCs/>
          <w:color w:val="00274C"/>
          <w:sz w:val="23"/>
          <w:szCs w:val="23"/>
        </w:rPr>
        <w:t>In Chapter 7 you could see everything. In Project 1 you cannot.</w:t>
      </w:r>
    </w:p>
    <w:p w14:paraId="1F036A67" w14:textId="77777777" w:rsidR="009E5C46" w:rsidRDefault="005B4AAB">
      <w:pPr>
        <w:spacing w:after="120" w:line="276" w:lineRule="auto"/>
      </w:pPr>
      <w:r>
        <w:t xml:space="preserve">In Chapter 7 you had the </w:t>
      </w:r>
      <w:r>
        <w:rPr>
          <w:b/>
          <w:bCs/>
        </w:rPr>
        <w:t>complete</w:t>
      </w:r>
      <w:r>
        <w:t xml:space="preserve"> trajectory of one shot — every frame from release to rim. You fitted models to it, interpreted the coefficients physically, questioned what R² could and could not tell you, investigated why model and measurement disagreed, and asked whether one experiment was enough evidence.</w:t>
      </w:r>
    </w:p>
    <w:p w14:paraId="6115C3D6" w14:textId="77777777" w:rsidR="009E5C46" w:rsidRDefault="005B4AAB">
      <w:pPr>
        <w:spacing w:after="120" w:line="276" w:lineRule="auto"/>
      </w:pPr>
      <w:r>
        <w:t xml:space="preserve">Project 1 takes most of that data away. For each of </w:t>
      </w:r>
      <w:r>
        <w:rPr>
          <w:b/>
          <w:bCs/>
        </w:rPr>
        <w:t>three</w:t>
      </w:r>
      <w:r>
        <w:t xml:space="preserve"> shots you receive only the </w:t>
      </w:r>
      <w:r>
        <w:rPr>
          <w:b/>
          <w:bCs/>
        </w:rPr>
        <w:t>beginning</w:t>
      </w:r>
      <w:r>
        <w:t xml:space="preserve"> of the flight (PARTIAL). From it you measure, fit, and extract the release state — then use physics to predict the part of the flight you have </w:t>
      </w:r>
      <w:r>
        <w:rPr>
          <w:b/>
          <w:bCs/>
        </w:rPr>
        <w:t>not</w:t>
      </w:r>
      <w:r>
        <w:t xml:space="preserve"> seen, and </w:t>
      </w:r>
      <w:r>
        <w:rPr>
          <w:b/>
          <w:bCs/>
        </w:rPr>
        <w:t>commit</w:t>
      </w:r>
      <w:r>
        <w:t xml:space="preserve"> to that prediction before the rest is revealed.</w:t>
      </w:r>
    </w:p>
    <w:p w14:paraId="1B06E174" w14:textId="77777777" w:rsidR="009E5C46" w:rsidRDefault="005B4AAB">
      <w:pPr>
        <w:spacing w:after="120" w:line="276" w:lineRule="auto"/>
      </w:pPr>
      <w:r>
        <w:t xml:space="preserve">Only after the COMMIT Gate is the withheld flight (FULL) released. Then you find out how well the beginning predicted the rest — and decide, across three experiments, what the evidence </w:t>
      </w:r>
      <w:proofErr w:type="gramStart"/>
      <w:r>
        <w:t>actually supports</w:t>
      </w:r>
      <w:proofErr w:type="gramEnd"/>
      <w:r>
        <w:t xml:space="preserve">. </w:t>
      </w:r>
      <w:r>
        <w:rPr>
          <w:b/>
          <w:bCs/>
        </w:rPr>
        <w:t>Chapter 7 taught the methods. Project 1 asks you to apply them.</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4"/>
        <w:gridCol w:w="662"/>
        <w:gridCol w:w="1546"/>
        <w:gridCol w:w="1325"/>
        <w:gridCol w:w="1049"/>
        <w:gridCol w:w="994"/>
        <w:gridCol w:w="1104"/>
        <w:gridCol w:w="1381"/>
        <w:gridCol w:w="1001"/>
      </w:tblGrid>
      <w:tr w:rsidR="009E5C46" w14:paraId="4A477467" w14:textId="77777777">
        <w:trPr>
          <w:cantSplit/>
        </w:trPr>
        <w:tc>
          <w:tcPr>
            <w:tcW w:w="1104" w:type="dxa"/>
            <w:tcBorders>
              <w:top w:val="single" w:sz="12" w:space="0" w:color="FFFFFF"/>
              <w:left w:val="single" w:sz="12" w:space="0" w:color="FFFFFF"/>
              <w:bottom w:val="single" w:sz="12" w:space="0" w:color="FFFFFF"/>
              <w:right w:val="single" w:sz="12" w:space="0" w:color="FFFFFF"/>
            </w:tcBorders>
            <w:shd w:val="clear" w:color="auto" w:fill="003B5C"/>
            <w:tcMar>
              <w:top w:w="70" w:type="dxa"/>
              <w:left w:w="40" w:type="dxa"/>
              <w:bottom w:w="70" w:type="dxa"/>
              <w:right w:w="40" w:type="dxa"/>
            </w:tcMar>
            <w:vAlign w:val="center"/>
          </w:tcPr>
          <w:p w14:paraId="7203EA84" w14:textId="77777777" w:rsidR="009E5C46" w:rsidRDefault="005B4AAB">
            <w:pPr>
              <w:spacing w:line="230" w:lineRule="auto"/>
              <w:jc w:val="center"/>
            </w:pPr>
            <w:r>
              <w:rPr>
                <w:b/>
                <w:bCs/>
                <w:color w:val="FFFFFF"/>
                <w:sz w:val="16"/>
                <w:szCs w:val="16"/>
              </w:rPr>
              <w:t>MEASURE</w:t>
            </w:r>
          </w:p>
        </w:tc>
        <w:tc>
          <w:tcPr>
            <w:tcW w:w="662" w:type="dxa"/>
            <w:tcBorders>
              <w:top w:val="single" w:sz="12" w:space="0" w:color="FFFFFF"/>
              <w:left w:val="single" w:sz="12" w:space="0" w:color="FFFFFF"/>
              <w:bottom w:val="single" w:sz="12" w:space="0" w:color="FFFFFF"/>
              <w:right w:val="single" w:sz="12" w:space="0" w:color="FFFFFF"/>
            </w:tcBorders>
            <w:shd w:val="clear" w:color="auto" w:fill="003B5C"/>
            <w:tcMar>
              <w:top w:w="70" w:type="dxa"/>
              <w:left w:w="40" w:type="dxa"/>
              <w:bottom w:w="70" w:type="dxa"/>
              <w:right w:w="40" w:type="dxa"/>
            </w:tcMar>
            <w:vAlign w:val="center"/>
          </w:tcPr>
          <w:p w14:paraId="1B48BFD1" w14:textId="77777777" w:rsidR="009E5C46" w:rsidRDefault="005B4AAB">
            <w:pPr>
              <w:spacing w:line="230" w:lineRule="auto"/>
              <w:jc w:val="center"/>
            </w:pPr>
            <w:r>
              <w:rPr>
                <w:b/>
                <w:bCs/>
                <w:color w:val="FFFFFF"/>
                <w:sz w:val="16"/>
                <w:szCs w:val="16"/>
              </w:rPr>
              <w:t>FIT</w:t>
            </w:r>
          </w:p>
        </w:tc>
        <w:tc>
          <w:tcPr>
            <w:tcW w:w="1546" w:type="dxa"/>
            <w:tcBorders>
              <w:top w:val="single" w:sz="12" w:space="0" w:color="FFFFFF"/>
              <w:left w:val="single" w:sz="12" w:space="0" w:color="FFFFFF"/>
              <w:bottom w:val="single" w:sz="12" w:space="0" w:color="FFFFFF"/>
              <w:right w:val="single" w:sz="12" w:space="0" w:color="FFFFFF"/>
            </w:tcBorders>
            <w:shd w:val="clear" w:color="auto" w:fill="003B5C"/>
            <w:tcMar>
              <w:top w:w="70" w:type="dxa"/>
              <w:left w:w="40" w:type="dxa"/>
              <w:bottom w:w="70" w:type="dxa"/>
              <w:right w:w="40" w:type="dxa"/>
            </w:tcMar>
            <w:vAlign w:val="center"/>
          </w:tcPr>
          <w:p w14:paraId="50F38420" w14:textId="77777777" w:rsidR="009E5C46" w:rsidRDefault="005B4AAB">
            <w:pPr>
              <w:spacing w:line="230" w:lineRule="auto"/>
              <w:jc w:val="center"/>
            </w:pPr>
            <w:r>
              <w:rPr>
                <w:b/>
                <w:bCs/>
                <w:color w:val="FFFFFF"/>
                <w:sz w:val="16"/>
                <w:szCs w:val="16"/>
              </w:rPr>
              <w:t>EXTRACT</w:t>
            </w:r>
            <w:r>
              <w:br/>
            </w:r>
            <w:r>
              <w:rPr>
                <w:b/>
                <w:bCs/>
                <w:color w:val="FFFFFF"/>
                <w:sz w:val="16"/>
                <w:szCs w:val="16"/>
              </w:rPr>
              <w:t>RELEASE STATE</w:t>
            </w:r>
          </w:p>
        </w:tc>
        <w:tc>
          <w:tcPr>
            <w:tcW w:w="1325" w:type="dxa"/>
            <w:tcBorders>
              <w:top w:val="single" w:sz="12" w:space="0" w:color="FFFFFF"/>
              <w:left w:val="single" w:sz="12" w:space="0" w:color="FFFFFF"/>
              <w:bottom w:val="single" w:sz="12" w:space="0" w:color="FFFFFF"/>
              <w:right w:val="single" w:sz="12" w:space="0" w:color="FFFFFF"/>
            </w:tcBorders>
            <w:shd w:val="clear" w:color="auto" w:fill="003B5C"/>
            <w:tcMar>
              <w:top w:w="70" w:type="dxa"/>
              <w:left w:w="40" w:type="dxa"/>
              <w:bottom w:w="70" w:type="dxa"/>
              <w:right w:w="40" w:type="dxa"/>
            </w:tcMar>
            <w:vAlign w:val="center"/>
          </w:tcPr>
          <w:p w14:paraId="2920993E" w14:textId="77777777" w:rsidR="009E5C46" w:rsidRDefault="005B4AAB">
            <w:pPr>
              <w:spacing w:line="230" w:lineRule="auto"/>
              <w:jc w:val="center"/>
            </w:pPr>
            <w:r>
              <w:rPr>
                <w:b/>
                <w:bCs/>
                <w:color w:val="FFFFFF"/>
                <w:sz w:val="16"/>
                <w:szCs w:val="16"/>
              </w:rPr>
              <w:t>PREDICT</w:t>
            </w:r>
            <w:r>
              <w:br/>
            </w:r>
            <w:r>
              <w:rPr>
                <w:b/>
                <w:bCs/>
                <w:color w:val="FFFFFF"/>
                <w:sz w:val="16"/>
                <w:szCs w:val="16"/>
              </w:rPr>
              <w:t>THE UNSEEN</w:t>
            </w:r>
          </w:p>
        </w:tc>
        <w:tc>
          <w:tcPr>
            <w:tcW w:w="1049" w:type="dxa"/>
            <w:tcBorders>
              <w:top w:val="single" w:sz="12" w:space="0" w:color="FFFFFF"/>
              <w:left w:val="single" w:sz="12" w:space="0" w:color="FFFFFF"/>
              <w:bottom w:val="single" w:sz="12" w:space="0" w:color="FFFFFF"/>
              <w:right w:val="single" w:sz="12" w:space="0" w:color="FFFFFF"/>
            </w:tcBorders>
            <w:shd w:val="clear" w:color="auto" w:fill="FFCB05"/>
            <w:tcMar>
              <w:top w:w="70" w:type="dxa"/>
              <w:left w:w="40" w:type="dxa"/>
              <w:bottom w:w="70" w:type="dxa"/>
              <w:right w:w="40" w:type="dxa"/>
            </w:tcMar>
            <w:vAlign w:val="center"/>
          </w:tcPr>
          <w:p w14:paraId="62A39C4A" w14:textId="77777777" w:rsidR="009E5C46" w:rsidRDefault="005B4AAB">
            <w:pPr>
              <w:spacing w:line="230" w:lineRule="auto"/>
              <w:jc w:val="center"/>
            </w:pPr>
            <w:r>
              <w:rPr>
                <w:b/>
                <w:bCs/>
                <w:color w:val="00274C"/>
                <w:sz w:val="16"/>
                <w:szCs w:val="16"/>
              </w:rPr>
              <w:t>COMMIT</w:t>
            </w:r>
          </w:p>
        </w:tc>
        <w:tc>
          <w:tcPr>
            <w:tcW w:w="994" w:type="dxa"/>
            <w:tcBorders>
              <w:top w:val="single" w:sz="12" w:space="0" w:color="FFFFFF"/>
              <w:left w:val="single" w:sz="12" w:space="0" w:color="FFFFFF"/>
              <w:bottom w:val="single" w:sz="12" w:space="0" w:color="FFFFFF"/>
              <w:right w:val="single" w:sz="12" w:space="0" w:color="FFFFFF"/>
            </w:tcBorders>
            <w:shd w:val="clear" w:color="auto" w:fill="FFCB05"/>
            <w:tcMar>
              <w:top w:w="70" w:type="dxa"/>
              <w:left w:w="40" w:type="dxa"/>
              <w:bottom w:w="70" w:type="dxa"/>
              <w:right w:w="40" w:type="dxa"/>
            </w:tcMar>
            <w:vAlign w:val="center"/>
          </w:tcPr>
          <w:p w14:paraId="39AFA8A3" w14:textId="77777777" w:rsidR="009E5C46" w:rsidRDefault="005B4AAB">
            <w:pPr>
              <w:spacing w:line="230" w:lineRule="auto"/>
              <w:jc w:val="center"/>
            </w:pPr>
            <w:r>
              <w:rPr>
                <w:b/>
                <w:bCs/>
                <w:color w:val="00274C"/>
                <w:sz w:val="16"/>
                <w:szCs w:val="16"/>
              </w:rPr>
              <w:t>REVEAL</w:t>
            </w:r>
          </w:p>
        </w:tc>
        <w:tc>
          <w:tcPr>
            <w:tcW w:w="1104" w:type="dxa"/>
            <w:tcBorders>
              <w:top w:val="single" w:sz="12" w:space="0" w:color="FFFFFF"/>
              <w:left w:val="single" w:sz="12" w:space="0" w:color="FFFFFF"/>
              <w:bottom w:val="single" w:sz="12" w:space="0" w:color="FFFFFF"/>
              <w:right w:val="single" w:sz="12" w:space="0" w:color="FFFFFF"/>
            </w:tcBorders>
            <w:shd w:val="clear" w:color="auto" w:fill="003B5C"/>
            <w:tcMar>
              <w:top w:w="70" w:type="dxa"/>
              <w:left w:w="40" w:type="dxa"/>
              <w:bottom w:w="70" w:type="dxa"/>
              <w:right w:w="40" w:type="dxa"/>
            </w:tcMar>
            <w:vAlign w:val="center"/>
          </w:tcPr>
          <w:p w14:paraId="22E54251" w14:textId="77777777" w:rsidR="009E5C46" w:rsidRDefault="005B4AAB">
            <w:pPr>
              <w:spacing w:line="230" w:lineRule="auto"/>
              <w:jc w:val="center"/>
            </w:pPr>
            <w:r>
              <w:rPr>
                <w:b/>
                <w:bCs/>
                <w:color w:val="FFFFFF"/>
                <w:sz w:val="16"/>
                <w:szCs w:val="16"/>
              </w:rPr>
              <w:t>VALIDATE</w:t>
            </w:r>
          </w:p>
        </w:tc>
        <w:tc>
          <w:tcPr>
            <w:tcW w:w="1381" w:type="dxa"/>
            <w:tcBorders>
              <w:top w:val="single" w:sz="12" w:space="0" w:color="FFFFFF"/>
              <w:left w:val="single" w:sz="12" w:space="0" w:color="FFFFFF"/>
              <w:bottom w:val="single" w:sz="12" w:space="0" w:color="FFFFFF"/>
              <w:right w:val="single" w:sz="12" w:space="0" w:color="FFFFFF"/>
            </w:tcBorders>
            <w:shd w:val="clear" w:color="auto" w:fill="003B5C"/>
            <w:tcMar>
              <w:top w:w="70" w:type="dxa"/>
              <w:left w:w="40" w:type="dxa"/>
              <w:bottom w:w="70" w:type="dxa"/>
              <w:right w:w="40" w:type="dxa"/>
            </w:tcMar>
            <w:vAlign w:val="center"/>
          </w:tcPr>
          <w:p w14:paraId="502DF3BE" w14:textId="77777777" w:rsidR="009E5C46" w:rsidRDefault="005B4AAB">
            <w:pPr>
              <w:spacing w:line="230" w:lineRule="auto"/>
              <w:jc w:val="center"/>
            </w:pPr>
            <w:r>
              <w:rPr>
                <w:b/>
                <w:bCs/>
                <w:color w:val="FFFFFF"/>
                <w:sz w:val="16"/>
                <w:szCs w:val="16"/>
              </w:rPr>
              <w:t>ACCUMULATE</w:t>
            </w:r>
            <w:r>
              <w:br/>
            </w:r>
            <w:r>
              <w:rPr>
                <w:b/>
                <w:bCs/>
                <w:color w:val="FFFFFF"/>
                <w:sz w:val="16"/>
                <w:szCs w:val="16"/>
              </w:rPr>
              <w:t>3 SHOTS</w:t>
            </w:r>
          </w:p>
        </w:tc>
        <w:tc>
          <w:tcPr>
            <w:tcW w:w="1001" w:type="dxa"/>
            <w:tcBorders>
              <w:top w:val="single" w:sz="12" w:space="0" w:color="FFFFFF"/>
              <w:left w:val="single" w:sz="12" w:space="0" w:color="FFFFFF"/>
              <w:bottom w:val="single" w:sz="12" w:space="0" w:color="FFFFFF"/>
              <w:right w:val="single" w:sz="12" w:space="0" w:color="FFFFFF"/>
            </w:tcBorders>
            <w:shd w:val="clear" w:color="auto" w:fill="003B5C"/>
            <w:tcMar>
              <w:top w:w="70" w:type="dxa"/>
              <w:left w:w="40" w:type="dxa"/>
              <w:bottom w:w="70" w:type="dxa"/>
              <w:right w:w="40" w:type="dxa"/>
            </w:tcMar>
            <w:vAlign w:val="center"/>
          </w:tcPr>
          <w:p w14:paraId="0DECA375" w14:textId="77777777" w:rsidR="009E5C46" w:rsidRDefault="005B4AAB">
            <w:pPr>
              <w:spacing w:line="230" w:lineRule="auto"/>
              <w:jc w:val="center"/>
            </w:pPr>
            <w:r>
              <w:rPr>
                <w:b/>
                <w:bCs/>
                <w:color w:val="FFFFFF"/>
                <w:sz w:val="16"/>
                <w:szCs w:val="16"/>
              </w:rPr>
              <w:t>DECIDE</w:t>
            </w:r>
          </w:p>
        </w:tc>
      </w:tr>
    </w:tbl>
    <w:p w14:paraId="32497666" w14:textId="77777777" w:rsidR="009E5C46" w:rsidRDefault="009E5C46">
      <w:pPr>
        <w:spacing w:after="16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62F1865A" w14:textId="77777777">
        <w:trPr>
          <w:cantSplit/>
        </w:trPr>
        <w:tc>
          <w:tcPr>
            <w:tcW w:w="10166" w:type="dxa"/>
            <w:tcBorders>
              <w:top w:val="single" w:sz="6" w:space="0" w:color="FFCB05"/>
              <w:left w:val="single" w:sz="6" w:space="0" w:color="FFCB05"/>
              <w:bottom w:val="single" w:sz="6" w:space="0" w:color="FFCB05"/>
              <w:right w:val="single" w:sz="6" w:space="0" w:color="FFCB05"/>
            </w:tcBorders>
            <w:shd w:val="clear" w:color="auto" w:fill="FFCB05"/>
            <w:tcMar>
              <w:top w:w="70" w:type="dxa"/>
              <w:left w:w="160" w:type="dxa"/>
              <w:bottom w:w="70" w:type="dxa"/>
              <w:right w:w="160" w:type="dxa"/>
            </w:tcMar>
          </w:tcPr>
          <w:p w14:paraId="474FFEDF" w14:textId="77777777" w:rsidR="009E5C46" w:rsidRDefault="005B4AAB">
            <w:pPr>
              <w:keepNext/>
            </w:pPr>
            <w:r>
              <w:rPr>
                <w:b/>
                <w:bCs/>
                <w:color w:val="00274C"/>
              </w:rPr>
              <w:t>BEFORE YOU START — COMMIT TO A FIRST ANSWER (not graded, not submitted)</w:t>
            </w:r>
          </w:p>
        </w:tc>
      </w:tr>
      <w:tr w:rsidR="009E5C46" w14:paraId="5B22B299" w14:textId="77777777">
        <w:trPr>
          <w:cantSplit/>
        </w:trPr>
        <w:tc>
          <w:tcPr>
            <w:tcW w:w="10166" w:type="dxa"/>
            <w:tcBorders>
              <w:top w:val="single" w:sz="6" w:space="0" w:color="FFCB05"/>
              <w:left w:val="single" w:sz="6" w:space="0" w:color="FFCB05"/>
              <w:bottom w:val="single" w:sz="6" w:space="0" w:color="FFCB05"/>
              <w:right w:val="single" w:sz="6" w:space="0" w:color="FFCB05"/>
            </w:tcBorders>
            <w:shd w:val="clear" w:color="auto" w:fill="FFFBEA"/>
            <w:tcMar>
              <w:top w:w="110" w:type="dxa"/>
              <w:left w:w="160" w:type="dxa"/>
              <w:bottom w:w="60" w:type="dxa"/>
              <w:right w:w="160" w:type="dxa"/>
            </w:tcMar>
          </w:tcPr>
          <w:p w14:paraId="66BC26A0" w14:textId="77777777" w:rsidR="009E5C46" w:rsidRDefault="005B4AAB">
            <w:pPr>
              <w:spacing w:after="80" w:line="276" w:lineRule="auto"/>
            </w:pPr>
            <w:r>
              <w:rPr>
                <w:sz w:val="20"/>
                <w:szCs w:val="20"/>
              </w:rPr>
              <w:t xml:space="preserve">In your own notes, answer: </w:t>
            </w:r>
            <w:r>
              <w:rPr>
                <w:b/>
                <w:bCs/>
                <w:sz w:val="20"/>
                <w:szCs w:val="20"/>
              </w:rPr>
              <w:t>What would it take for you to trust a prediction of the part of a shot you have never seen?</w:t>
            </w:r>
            <w:r>
              <w:rPr>
                <w:sz w:val="20"/>
                <w:szCs w:val="20"/>
              </w:rPr>
              <w:t xml:space="preserve"> Also guess how far off the prediction will be at the hoop plane — </w:t>
            </w:r>
            <w:proofErr w:type="spellStart"/>
            <w:r>
              <w:rPr>
                <w:sz w:val="20"/>
                <w:szCs w:val="20"/>
              </w:rPr>
              <w:t>millimetres</w:t>
            </w:r>
            <w:proofErr w:type="spellEnd"/>
            <w:r>
              <w:rPr>
                <w:sz w:val="20"/>
                <w:szCs w:val="20"/>
              </w:rPr>
              <w:t xml:space="preserve">, </w:t>
            </w:r>
            <w:proofErr w:type="spellStart"/>
            <w:r>
              <w:rPr>
                <w:sz w:val="20"/>
                <w:szCs w:val="20"/>
              </w:rPr>
              <w:t>centimetres</w:t>
            </w:r>
            <w:proofErr w:type="spellEnd"/>
            <w:r>
              <w:rPr>
                <w:sz w:val="20"/>
                <w:szCs w:val="20"/>
              </w:rPr>
              <w:t xml:space="preserve">, or </w:t>
            </w:r>
            <w:proofErr w:type="spellStart"/>
            <w:r>
              <w:rPr>
                <w:sz w:val="20"/>
                <w:szCs w:val="20"/>
              </w:rPr>
              <w:t>decimetres</w:t>
            </w:r>
            <w:proofErr w:type="spellEnd"/>
            <w:r>
              <w:rPr>
                <w:sz w:val="20"/>
                <w:szCs w:val="20"/>
              </w:rPr>
              <w:t>. You will return to this in Step 7.</w:t>
            </w:r>
          </w:p>
        </w:tc>
      </w:tr>
    </w:tbl>
    <w:p w14:paraId="5D2A75B1" w14:textId="77777777" w:rsidR="009E5C46" w:rsidRDefault="009E5C46">
      <w:pPr>
        <w:spacing w:after="160"/>
      </w:pPr>
    </w:p>
    <w:p w14:paraId="40F1E689" w14:textId="77777777" w:rsidR="009E5C46" w:rsidRDefault="005B4AAB">
      <w:pPr>
        <w:pStyle w:val="Heading1"/>
        <w:keepNext/>
      </w:pPr>
      <w:r>
        <w:rPr>
          <w:b w:val="0"/>
          <w:bCs w:val="0"/>
        </w:rPr>
        <w:t>How to use this manual</w:t>
      </w:r>
    </w:p>
    <w:p w14:paraId="1B25EA71" w14:textId="77777777" w:rsidR="009E5C46" w:rsidRDefault="005B4AAB">
      <w:pPr>
        <w:spacing w:after="120" w:line="276" w:lineRule="auto"/>
      </w:pPr>
      <w:r>
        <w:t xml:space="preserve">Follow the STEPS in order. Each one opens with </w:t>
      </w:r>
      <w:r>
        <w:rPr>
          <w:b/>
          <w:bCs/>
        </w:rPr>
        <w:t>where you are</w:t>
      </w:r>
      <w:r>
        <w:t xml:space="preserve"> and </w:t>
      </w:r>
      <w:r>
        <w:rPr>
          <w:b/>
          <w:bCs/>
        </w:rPr>
        <w:t>why</w:t>
      </w:r>
      <w:r>
        <w:t xml:space="preserve">, then gives the equations, what to do, and a </w:t>
      </w:r>
      <w:r>
        <w:rPr>
          <w:b/>
          <w:bCs/>
        </w:rPr>
        <w:t>checkpoint</w:t>
      </w:r>
      <w:r>
        <w:t xml:space="preserve"> that lists what to deliver and how to know you are finished.</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40ED4FE7" w14:textId="77777777">
        <w:trPr>
          <w:cantSplit/>
        </w:trPr>
        <w:tc>
          <w:tcPr>
            <w:tcW w:w="10166" w:type="dxa"/>
            <w:tcBorders>
              <w:top w:val="single" w:sz="6" w:space="0" w:color="003B5C"/>
              <w:left w:val="single" w:sz="6" w:space="0" w:color="003B5C"/>
              <w:bottom w:val="single" w:sz="6" w:space="0" w:color="003B5C"/>
              <w:right w:val="single" w:sz="6" w:space="0" w:color="003B5C"/>
            </w:tcBorders>
            <w:shd w:val="clear" w:color="auto" w:fill="003B5C"/>
            <w:tcMar>
              <w:top w:w="70" w:type="dxa"/>
              <w:left w:w="160" w:type="dxa"/>
              <w:bottom w:w="70" w:type="dxa"/>
              <w:right w:w="160" w:type="dxa"/>
            </w:tcMar>
          </w:tcPr>
          <w:p w14:paraId="189FAE45" w14:textId="77777777" w:rsidR="009E5C46" w:rsidRDefault="005B4AAB">
            <w:pPr>
              <w:keepNext/>
            </w:pPr>
            <w:r>
              <w:rPr>
                <w:b/>
                <w:bCs/>
                <w:color w:val="FFFFFF"/>
              </w:rPr>
              <w:t>THE PROJECT ROUTE</w:t>
            </w:r>
          </w:p>
        </w:tc>
      </w:tr>
      <w:tr w:rsidR="009E5C46" w14:paraId="25DAA499" w14:textId="77777777">
        <w:trPr>
          <w:cantSplit/>
        </w:trPr>
        <w:tc>
          <w:tcPr>
            <w:tcW w:w="10166" w:type="dxa"/>
            <w:tcBorders>
              <w:top w:val="single" w:sz="6" w:space="0" w:color="003B5C"/>
              <w:left w:val="single" w:sz="6" w:space="0" w:color="003B5C"/>
              <w:bottom w:val="single" w:sz="6" w:space="0" w:color="003B5C"/>
              <w:right w:val="single" w:sz="6" w:space="0" w:color="003B5C"/>
            </w:tcBorders>
            <w:shd w:val="clear" w:color="auto" w:fill="EAF1F7"/>
            <w:tcMar>
              <w:top w:w="110" w:type="dxa"/>
              <w:left w:w="160" w:type="dxa"/>
              <w:bottom w:w="60" w:type="dxa"/>
              <w:right w:w="160" w:type="dxa"/>
            </w:tcMar>
          </w:tcPr>
          <w:p w14:paraId="6B1F2BA7" w14:textId="77777777" w:rsidR="009E5C46" w:rsidRDefault="005B4AAB">
            <w:pPr>
              <w:spacing w:after="20" w:line="276" w:lineRule="auto"/>
              <w:jc w:val="center"/>
            </w:pPr>
            <w:r>
              <w:rPr>
                <w:b/>
                <w:bCs/>
                <w:sz w:val="20"/>
                <w:szCs w:val="20"/>
              </w:rPr>
              <w:t>PROBLEM → MODEL → COMPUTE → ANALYZE → VALIDATE → IMPROVE → DECIDE → REPORT</w:t>
            </w:r>
          </w:p>
        </w:tc>
      </w:tr>
    </w:tbl>
    <w:p w14:paraId="4FE95008" w14:textId="77777777" w:rsidR="009E5C46" w:rsidRDefault="009E5C46">
      <w:pPr>
        <w:spacing w:after="16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2"/>
        <w:gridCol w:w="2844"/>
        <w:gridCol w:w="6540"/>
      </w:tblGrid>
      <w:tr w:rsidR="009E5C46" w14:paraId="15A085C9" w14:textId="77777777">
        <w:trPr>
          <w:cantSplit/>
          <w:tblHeader/>
        </w:trPr>
        <w:tc>
          <w:tcPr>
            <w:tcW w:w="782"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44B02390" w14:textId="77777777" w:rsidR="009E5C46" w:rsidRDefault="005B4AAB">
            <w:pPr>
              <w:keepNext/>
              <w:spacing w:after="20" w:line="250" w:lineRule="auto"/>
              <w:jc w:val="center"/>
            </w:pPr>
            <w:r>
              <w:rPr>
                <w:b/>
                <w:bCs/>
                <w:color w:val="FFFFFF"/>
                <w:sz w:val="18"/>
                <w:szCs w:val="18"/>
              </w:rPr>
              <w:lastRenderedPageBreak/>
              <w:t>STEP</w:t>
            </w:r>
          </w:p>
        </w:tc>
        <w:tc>
          <w:tcPr>
            <w:tcW w:w="2844"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3451314A" w14:textId="77777777" w:rsidR="009E5C46" w:rsidRDefault="005B4AAB">
            <w:pPr>
              <w:keepNext/>
              <w:spacing w:after="20" w:line="250" w:lineRule="auto"/>
            </w:pPr>
            <w:r>
              <w:rPr>
                <w:b/>
                <w:bCs/>
                <w:color w:val="FFFFFF"/>
                <w:sz w:val="18"/>
                <w:szCs w:val="18"/>
              </w:rPr>
              <w:t>NAME</w:t>
            </w:r>
          </w:p>
        </w:tc>
        <w:tc>
          <w:tcPr>
            <w:tcW w:w="6540"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29DCC5E4" w14:textId="77777777" w:rsidR="009E5C46" w:rsidRDefault="005B4AAB">
            <w:pPr>
              <w:keepNext/>
              <w:spacing w:after="20" w:line="250" w:lineRule="auto"/>
            </w:pPr>
            <w:r>
              <w:rPr>
                <w:b/>
                <w:bCs/>
                <w:color w:val="FFFFFF"/>
                <w:sz w:val="18"/>
                <w:szCs w:val="18"/>
              </w:rPr>
              <w:t>FINISH LINE</w:t>
            </w:r>
          </w:p>
        </w:tc>
      </w:tr>
      <w:tr w:rsidR="009E5C46" w14:paraId="7A53F213" w14:textId="77777777">
        <w:trPr>
          <w:cantSplit/>
        </w:trPr>
        <w:tc>
          <w:tcPr>
            <w:tcW w:w="782"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A392E36" w14:textId="77777777" w:rsidR="009E5C46" w:rsidRDefault="005B4AAB">
            <w:pPr>
              <w:keepNext/>
              <w:spacing w:after="20" w:line="250" w:lineRule="auto"/>
              <w:jc w:val="center"/>
            </w:pPr>
            <w:r>
              <w:rPr>
                <w:b/>
                <w:bCs/>
                <w:sz w:val="18"/>
                <w:szCs w:val="18"/>
              </w:rPr>
              <w:t>0</w:t>
            </w:r>
          </w:p>
        </w:tc>
        <w:tc>
          <w:tcPr>
            <w:tcW w:w="284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EAE9E51" w14:textId="77777777" w:rsidR="009E5C46" w:rsidRDefault="005B4AAB">
            <w:pPr>
              <w:keepNext/>
              <w:spacing w:after="20" w:line="250" w:lineRule="auto"/>
            </w:pPr>
            <w:r>
              <w:rPr>
                <w:sz w:val="18"/>
                <w:szCs w:val="18"/>
              </w:rPr>
              <w:t>Understand the Problem</w:t>
            </w:r>
          </w:p>
        </w:tc>
        <w:tc>
          <w:tcPr>
            <w:tcW w:w="654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BFC54F4" w14:textId="77777777" w:rsidR="009E5C46" w:rsidRDefault="005B4AAB">
            <w:pPr>
              <w:keepNext/>
              <w:spacing w:after="20" w:line="250" w:lineRule="auto"/>
            </w:pPr>
            <w:r>
              <w:rPr>
                <w:sz w:val="18"/>
                <w:szCs w:val="18"/>
              </w:rPr>
              <w:t>Know the question, model boundary, deliverables, and data architecture.</w:t>
            </w:r>
          </w:p>
        </w:tc>
      </w:tr>
      <w:tr w:rsidR="009E5C46" w14:paraId="7362BF12" w14:textId="77777777">
        <w:trPr>
          <w:cantSplit/>
        </w:trPr>
        <w:tc>
          <w:tcPr>
            <w:tcW w:w="782"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17AB027" w14:textId="77777777" w:rsidR="009E5C46" w:rsidRDefault="005B4AAB">
            <w:pPr>
              <w:keepNext/>
              <w:spacing w:after="20" w:line="250" w:lineRule="auto"/>
              <w:jc w:val="center"/>
            </w:pPr>
            <w:r>
              <w:rPr>
                <w:b/>
                <w:bCs/>
                <w:sz w:val="18"/>
                <w:szCs w:val="18"/>
              </w:rPr>
              <w:t>1</w:t>
            </w:r>
          </w:p>
        </w:tc>
        <w:tc>
          <w:tcPr>
            <w:tcW w:w="284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AC47559" w14:textId="77777777" w:rsidR="009E5C46" w:rsidRDefault="005B4AAB">
            <w:pPr>
              <w:keepNext/>
              <w:spacing w:after="20" w:line="250" w:lineRule="auto"/>
            </w:pPr>
            <w:r>
              <w:rPr>
                <w:sz w:val="18"/>
                <w:szCs w:val="18"/>
              </w:rPr>
              <w:t>Verify the Computation</w:t>
            </w:r>
          </w:p>
        </w:tc>
        <w:tc>
          <w:tcPr>
            <w:tcW w:w="654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DD6C57A" w14:textId="77777777" w:rsidR="009E5C46" w:rsidRDefault="005B4AAB">
            <w:pPr>
              <w:keepNext/>
              <w:spacing w:after="20" w:line="250" w:lineRule="auto"/>
            </w:pPr>
            <w:r>
              <w:rPr>
                <w:sz w:val="18"/>
                <w:szCs w:val="18"/>
              </w:rPr>
              <w:t>Show that your numerical root-finding implementation produces a trustworthy answer.</w:t>
            </w:r>
          </w:p>
        </w:tc>
      </w:tr>
      <w:tr w:rsidR="009E5C46" w14:paraId="67CA3FBB" w14:textId="77777777">
        <w:trPr>
          <w:cantSplit/>
        </w:trPr>
        <w:tc>
          <w:tcPr>
            <w:tcW w:w="782"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E490901" w14:textId="77777777" w:rsidR="009E5C46" w:rsidRDefault="005B4AAB">
            <w:pPr>
              <w:keepNext/>
              <w:spacing w:after="20" w:line="250" w:lineRule="auto"/>
              <w:jc w:val="center"/>
            </w:pPr>
            <w:r>
              <w:rPr>
                <w:b/>
                <w:bCs/>
                <w:sz w:val="18"/>
                <w:szCs w:val="18"/>
              </w:rPr>
              <w:t>2</w:t>
            </w:r>
          </w:p>
        </w:tc>
        <w:tc>
          <w:tcPr>
            <w:tcW w:w="284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2EB41C1" w14:textId="77777777" w:rsidR="009E5C46" w:rsidRDefault="005B4AAB">
            <w:pPr>
              <w:keepNext/>
              <w:spacing w:after="20" w:line="250" w:lineRule="auto"/>
            </w:pPr>
            <w:r>
              <w:rPr>
                <w:sz w:val="18"/>
                <w:szCs w:val="18"/>
              </w:rPr>
              <w:t>Explore the Design</w:t>
            </w:r>
          </w:p>
        </w:tc>
        <w:tc>
          <w:tcPr>
            <w:tcW w:w="654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6467383" w14:textId="77777777" w:rsidR="009E5C46" w:rsidRDefault="005B4AAB">
            <w:pPr>
              <w:keepNext/>
              <w:spacing w:after="20" w:line="250" w:lineRule="auto"/>
            </w:pPr>
            <w:r>
              <w:rPr>
                <w:sz w:val="18"/>
                <w:szCs w:val="18"/>
              </w:rPr>
              <w:t>Find and interpret the two possible release-angle solutions; perform the Courtside Check.</w:t>
            </w:r>
          </w:p>
        </w:tc>
      </w:tr>
      <w:tr w:rsidR="009E5C46" w14:paraId="23508339" w14:textId="77777777">
        <w:trPr>
          <w:cantSplit/>
        </w:trPr>
        <w:tc>
          <w:tcPr>
            <w:tcW w:w="782"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4FBCC4A" w14:textId="77777777" w:rsidR="009E5C46" w:rsidRDefault="005B4AAB">
            <w:pPr>
              <w:keepNext/>
              <w:spacing w:after="20" w:line="250" w:lineRule="auto"/>
              <w:jc w:val="center"/>
            </w:pPr>
            <w:r>
              <w:rPr>
                <w:b/>
                <w:bCs/>
                <w:sz w:val="18"/>
                <w:szCs w:val="18"/>
              </w:rPr>
              <w:t>3</w:t>
            </w:r>
          </w:p>
        </w:tc>
        <w:tc>
          <w:tcPr>
            <w:tcW w:w="284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AD9072D" w14:textId="77777777" w:rsidR="009E5C46" w:rsidRDefault="005B4AAB">
            <w:pPr>
              <w:keepNext/>
              <w:spacing w:after="20" w:line="250" w:lineRule="auto"/>
            </w:pPr>
            <w:proofErr w:type="gramStart"/>
            <w:r>
              <w:rPr>
                <w:sz w:val="18"/>
                <w:szCs w:val="18"/>
              </w:rPr>
              <w:t>Understand</w:t>
            </w:r>
            <w:proofErr w:type="gramEnd"/>
            <w:r>
              <w:rPr>
                <w:sz w:val="18"/>
                <w:szCs w:val="18"/>
              </w:rPr>
              <w:t xml:space="preserve"> the Experiment</w:t>
            </w:r>
          </w:p>
        </w:tc>
        <w:tc>
          <w:tcPr>
            <w:tcW w:w="654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2F53073" w14:textId="77777777" w:rsidR="009E5C46" w:rsidRDefault="005B4AAB">
            <w:pPr>
              <w:keepNext/>
              <w:spacing w:after="20" w:line="250" w:lineRule="auto"/>
            </w:pPr>
            <w:r>
              <w:rPr>
                <w:sz w:val="18"/>
                <w:szCs w:val="18"/>
              </w:rPr>
              <w:t>Know how the physical test data were produced and what was measured versus assumed.</w:t>
            </w:r>
          </w:p>
        </w:tc>
      </w:tr>
      <w:tr w:rsidR="009E5C46" w14:paraId="59790AE2" w14:textId="77777777">
        <w:trPr>
          <w:cantSplit/>
        </w:trPr>
        <w:tc>
          <w:tcPr>
            <w:tcW w:w="782"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2C6D435" w14:textId="77777777" w:rsidR="009E5C46" w:rsidRDefault="005B4AAB">
            <w:pPr>
              <w:keepNext/>
              <w:spacing w:after="20" w:line="250" w:lineRule="auto"/>
              <w:jc w:val="center"/>
            </w:pPr>
            <w:r>
              <w:rPr>
                <w:b/>
                <w:bCs/>
                <w:sz w:val="18"/>
                <w:szCs w:val="18"/>
              </w:rPr>
              <w:t>4</w:t>
            </w:r>
          </w:p>
        </w:tc>
        <w:tc>
          <w:tcPr>
            <w:tcW w:w="284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0C7DF6E" w14:textId="77777777" w:rsidR="009E5C46" w:rsidRDefault="005B4AAB">
            <w:pPr>
              <w:keepNext/>
              <w:spacing w:after="20" w:line="250" w:lineRule="auto"/>
            </w:pPr>
            <w:r>
              <w:rPr>
                <w:sz w:val="18"/>
                <w:szCs w:val="18"/>
              </w:rPr>
              <w:t>Measure the Early Motion</w:t>
            </w:r>
          </w:p>
        </w:tc>
        <w:tc>
          <w:tcPr>
            <w:tcW w:w="654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ED34133" w14:textId="77777777" w:rsidR="009E5C46" w:rsidRDefault="005B4AAB">
            <w:pPr>
              <w:keepNext/>
              <w:spacing w:after="20" w:line="250" w:lineRule="auto"/>
            </w:pPr>
            <w:r>
              <w:rPr>
                <w:sz w:val="18"/>
                <w:szCs w:val="18"/>
              </w:rPr>
              <w:t>Set up Tracker correctly; define release and t = 0; obtain early-flight data.</w:t>
            </w:r>
          </w:p>
        </w:tc>
      </w:tr>
      <w:tr w:rsidR="009E5C46" w14:paraId="21DC4584" w14:textId="77777777">
        <w:trPr>
          <w:cantSplit/>
        </w:trPr>
        <w:tc>
          <w:tcPr>
            <w:tcW w:w="782"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3A35EC7" w14:textId="77777777" w:rsidR="009E5C46" w:rsidRDefault="005B4AAB">
            <w:pPr>
              <w:keepNext/>
              <w:spacing w:after="20" w:line="250" w:lineRule="auto"/>
              <w:jc w:val="center"/>
            </w:pPr>
            <w:r>
              <w:rPr>
                <w:b/>
                <w:bCs/>
                <w:sz w:val="18"/>
                <w:szCs w:val="18"/>
              </w:rPr>
              <w:t>5</w:t>
            </w:r>
          </w:p>
        </w:tc>
        <w:tc>
          <w:tcPr>
            <w:tcW w:w="284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D77ABD7" w14:textId="77777777" w:rsidR="009E5C46" w:rsidRDefault="005B4AAB">
            <w:pPr>
              <w:keepNext/>
              <w:spacing w:after="20" w:line="250" w:lineRule="auto"/>
            </w:pPr>
            <w:r>
              <w:rPr>
                <w:sz w:val="18"/>
                <w:szCs w:val="18"/>
              </w:rPr>
              <w:t>Fit, Cross-Check, Predict &amp; Commit</w:t>
            </w:r>
          </w:p>
        </w:tc>
        <w:tc>
          <w:tcPr>
            <w:tcW w:w="654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308561B" w14:textId="77777777" w:rsidR="009E5C46" w:rsidRDefault="005B4AAB">
            <w:pPr>
              <w:keepNext/>
              <w:spacing w:after="20" w:line="250" w:lineRule="auto"/>
            </w:pPr>
            <w:r>
              <w:rPr>
                <w:sz w:val="18"/>
                <w:szCs w:val="18"/>
              </w:rPr>
              <w:t>Fit in Tracker/Excel/Python, extract release conditions, predict all three shots, and freeze them.</w:t>
            </w:r>
          </w:p>
        </w:tc>
      </w:tr>
      <w:tr w:rsidR="009E5C46" w14:paraId="666DC648" w14:textId="77777777">
        <w:trPr>
          <w:cantSplit/>
        </w:trPr>
        <w:tc>
          <w:tcPr>
            <w:tcW w:w="782"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A63AE99" w14:textId="77777777" w:rsidR="009E5C46" w:rsidRDefault="005B4AAB">
            <w:pPr>
              <w:keepNext/>
              <w:spacing w:after="20" w:line="250" w:lineRule="auto"/>
              <w:jc w:val="center"/>
            </w:pPr>
            <w:r>
              <w:rPr>
                <w:b/>
                <w:bCs/>
                <w:sz w:val="18"/>
                <w:szCs w:val="18"/>
              </w:rPr>
              <w:t>6</w:t>
            </w:r>
          </w:p>
        </w:tc>
        <w:tc>
          <w:tcPr>
            <w:tcW w:w="284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D2DEEA8" w14:textId="77777777" w:rsidR="009E5C46" w:rsidRDefault="005B4AAB">
            <w:pPr>
              <w:keepNext/>
              <w:spacing w:after="20" w:line="250" w:lineRule="auto"/>
            </w:pPr>
            <w:r>
              <w:rPr>
                <w:sz w:val="18"/>
                <w:szCs w:val="18"/>
              </w:rPr>
              <w:t>Validate Against the Physical Test</w:t>
            </w:r>
          </w:p>
        </w:tc>
        <w:tc>
          <w:tcPr>
            <w:tcW w:w="654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629A362" w14:textId="77777777" w:rsidR="009E5C46" w:rsidRDefault="005B4AAB">
            <w:pPr>
              <w:keepNext/>
              <w:spacing w:after="20" w:line="250" w:lineRule="auto"/>
            </w:pPr>
            <w:r>
              <w:rPr>
                <w:sz w:val="18"/>
                <w:szCs w:val="18"/>
              </w:rPr>
              <w:t>Use FULL data to test the frozen predictions over the withheld free-flight trajectory.</w:t>
            </w:r>
          </w:p>
        </w:tc>
      </w:tr>
      <w:tr w:rsidR="009E5C46" w14:paraId="4BFD80BC" w14:textId="77777777">
        <w:trPr>
          <w:cantSplit/>
        </w:trPr>
        <w:tc>
          <w:tcPr>
            <w:tcW w:w="782"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C5CB6A3" w14:textId="77777777" w:rsidR="009E5C46" w:rsidRDefault="005B4AAB">
            <w:pPr>
              <w:spacing w:after="20" w:line="250" w:lineRule="auto"/>
              <w:jc w:val="center"/>
            </w:pPr>
            <w:r>
              <w:rPr>
                <w:b/>
                <w:bCs/>
                <w:sz w:val="18"/>
                <w:szCs w:val="18"/>
              </w:rPr>
              <w:t>7</w:t>
            </w:r>
          </w:p>
        </w:tc>
        <w:tc>
          <w:tcPr>
            <w:tcW w:w="284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BD75612" w14:textId="77777777" w:rsidR="009E5C46" w:rsidRDefault="005B4AAB">
            <w:pPr>
              <w:spacing w:after="20" w:line="250" w:lineRule="auto"/>
            </w:pPr>
            <w:r>
              <w:rPr>
                <w:sz w:val="18"/>
                <w:szCs w:val="18"/>
              </w:rPr>
              <w:t>Improve, Decide &amp; Report</w:t>
            </w:r>
          </w:p>
        </w:tc>
        <w:tc>
          <w:tcPr>
            <w:tcW w:w="654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F0DB59F" w14:textId="77777777" w:rsidR="009E5C46" w:rsidRDefault="005B4AAB">
            <w:pPr>
              <w:spacing w:after="20" w:line="250" w:lineRule="auto"/>
            </w:pPr>
            <w:r>
              <w:rPr>
                <w:sz w:val="18"/>
                <w:szCs w:val="18"/>
              </w:rPr>
              <w:t>Use evidence and AI critically; recommend two improvements; make and defend the engineering decision.</w:t>
            </w:r>
          </w:p>
        </w:tc>
      </w:tr>
    </w:tbl>
    <w:p w14:paraId="57407C65" w14:textId="77777777" w:rsidR="009E5C46" w:rsidRDefault="009E5C46">
      <w:pPr>
        <w:spacing w:after="160"/>
      </w:pPr>
    </w:p>
    <w:p w14:paraId="5FF10F33" w14:textId="77777777" w:rsidR="009E5C46" w:rsidRDefault="005B4AAB">
      <w:pPr>
        <w:spacing w:after="120" w:line="276" w:lineRule="auto"/>
      </w:pPr>
      <w:r>
        <w:rPr>
          <w:b/>
          <w:bCs/>
          <w:sz w:val="19"/>
          <w:szCs w:val="19"/>
        </w:rPr>
        <w:t>Box key:</w:t>
      </w:r>
      <w:r>
        <w:rPr>
          <w:sz w:val="19"/>
          <w:szCs w:val="19"/>
        </w:rPr>
        <w:t xml:space="preserve"> </w:t>
      </w:r>
      <w:r>
        <w:rPr>
          <w:b/>
          <w:bCs/>
          <w:sz w:val="19"/>
          <w:szCs w:val="19"/>
        </w:rPr>
        <w:t>PREDICT</w:t>
      </w:r>
      <w:r>
        <w:rPr>
          <w:sz w:val="19"/>
          <w:szCs w:val="19"/>
        </w:rPr>
        <w:t xml:space="preserve"> — commit to an answer in your notes before you look (not graded). </w:t>
      </w:r>
      <w:r>
        <w:rPr>
          <w:b/>
          <w:bCs/>
          <w:sz w:val="19"/>
          <w:szCs w:val="19"/>
        </w:rPr>
        <w:t>A MOMENT TO NOTICE</w:t>
      </w:r>
      <w:r>
        <w:rPr>
          <w:sz w:val="19"/>
          <w:szCs w:val="19"/>
        </w:rPr>
        <w:t xml:space="preserve"> — something important has just changed. </w:t>
      </w:r>
      <w:r>
        <w:rPr>
          <w:b/>
          <w:bCs/>
          <w:sz w:val="19"/>
          <w:szCs w:val="19"/>
        </w:rPr>
        <w:t>RULE</w:t>
      </w:r>
      <w:r>
        <w:rPr>
          <w:sz w:val="19"/>
          <w:szCs w:val="19"/>
        </w:rPr>
        <w:t xml:space="preserve"> — part of the locked method. </w:t>
      </w:r>
      <w:r>
        <w:rPr>
          <w:b/>
          <w:bCs/>
          <w:sz w:val="19"/>
          <w:szCs w:val="19"/>
        </w:rPr>
        <w:t>CHECKPOINT</w:t>
      </w:r>
      <w:r>
        <w:rPr>
          <w:sz w:val="19"/>
          <w:szCs w:val="19"/>
        </w:rPr>
        <w:t xml:space="preserve"> — deliverables and finish line.</w:t>
      </w:r>
    </w:p>
    <w:p w14:paraId="3DE0EF92" w14:textId="77777777" w:rsidR="009E5C46" w:rsidRDefault="005B4AAB">
      <w:pPr>
        <w:pStyle w:val="Heading2"/>
        <w:keepNext/>
      </w:pPr>
      <w:r>
        <w:rPr>
          <w:b w:val="0"/>
          <w:bCs w:val="0"/>
        </w:rPr>
        <w:t>Final submission package</w:t>
      </w:r>
    </w:p>
    <w:p w14:paraId="795377EC" w14:textId="77777777" w:rsidR="009E5C46" w:rsidRDefault="005B4AAB">
      <w:pPr>
        <w:pStyle w:val="ListParagraph"/>
        <w:numPr>
          <w:ilvl w:val="0"/>
          <w:numId w:val="2"/>
        </w:numPr>
        <w:spacing w:after="60" w:line="270" w:lineRule="auto"/>
      </w:pPr>
      <w:r>
        <w:t xml:space="preserve">Self-standing </w:t>
      </w:r>
      <w:r>
        <w:rPr>
          <w:b/>
          <w:bCs/>
        </w:rPr>
        <w:t>Engineering Report (PDF)</w:t>
      </w:r>
      <w:r>
        <w:t>.</w:t>
      </w:r>
    </w:p>
    <w:p w14:paraId="122C884E" w14:textId="77777777" w:rsidR="009E5C46" w:rsidRDefault="005B4AAB">
      <w:pPr>
        <w:pStyle w:val="ListParagraph"/>
        <w:numPr>
          <w:ilvl w:val="0"/>
          <w:numId w:val="2"/>
        </w:numPr>
        <w:spacing w:after="60" w:line="270" w:lineRule="auto"/>
      </w:pPr>
      <w:r>
        <w:t xml:space="preserve">Completed </w:t>
      </w:r>
      <w:r>
        <w:rPr>
          <w:b/>
          <w:bCs/>
        </w:rPr>
        <w:t>Project Workbook (XLSX)</w:t>
      </w:r>
      <w:r>
        <w:t xml:space="preserve"> using the supplied template.</w:t>
      </w:r>
    </w:p>
    <w:p w14:paraId="5175DDA5" w14:textId="77777777" w:rsidR="009E5C46" w:rsidRDefault="005B4AAB">
      <w:pPr>
        <w:pStyle w:val="ListParagraph"/>
        <w:numPr>
          <w:ilvl w:val="0"/>
          <w:numId w:val="2"/>
        </w:numPr>
        <w:spacing w:after="60" w:line="270" w:lineRule="auto"/>
      </w:pPr>
      <w:r>
        <w:t xml:space="preserve">Completed guided </w:t>
      </w:r>
      <w:r>
        <w:rPr>
          <w:b/>
          <w:bCs/>
        </w:rPr>
        <w:t>Python program (PY)</w:t>
      </w:r>
      <w:r>
        <w:t>.</w:t>
      </w:r>
    </w:p>
    <w:p w14:paraId="31C4DD75" w14:textId="77777777" w:rsidR="009E5C46" w:rsidRDefault="005B4AAB">
      <w:pPr>
        <w:pStyle w:val="ListParagraph"/>
        <w:numPr>
          <w:ilvl w:val="0"/>
          <w:numId w:val="2"/>
        </w:numPr>
        <w:spacing w:after="60" w:line="270" w:lineRule="auto"/>
      </w:pPr>
      <w:r>
        <w:t xml:space="preserve">Tracker project files are not </w:t>
      </w:r>
      <w:proofErr w:type="gramStart"/>
      <w:r>
        <w:t>submitted, but</w:t>
      </w:r>
      <w:proofErr w:type="gramEnd"/>
      <w:r>
        <w:t xml:space="preserve"> save them until the project has been fully graded.</w:t>
      </w:r>
    </w:p>
    <w:p w14:paraId="68709529" w14:textId="77777777" w:rsidR="009E5C46" w:rsidRDefault="005B4AAB">
      <w:pPr>
        <w:keepNext/>
        <w:spacing w:before="240"/>
      </w:pPr>
      <w:r>
        <w:rPr>
          <w:b/>
          <w:bCs/>
          <w:color w:val="8A6A00"/>
          <w:sz w:val="26"/>
          <w:szCs w:val="26"/>
        </w:rPr>
        <w:t>STEP 0</w:t>
      </w:r>
    </w:p>
    <w:p w14:paraId="421746EC" w14:textId="77777777" w:rsidR="009E5C46" w:rsidRDefault="005B4AAB">
      <w:pPr>
        <w:pStyle w:val="Title"/>
        <w:keepNext/>
        <w:spacing w:after="40"/>
      </w:pPr>
      <w:r>
        <w:rPr>
          <w:sz w:val="38"/>
          <w:szCs w:val="38"/>
        </w:rPr>
        <w:t>UNDERSTAND THE PROBLEM</w:t>
      </w:r>
    </w:p>
    <w:p w14:paraId="12089D56" w14:textId="77777777" w:rsidR="009E5C46" w:rsidRDefault="005B4AAB">
      <w:pPr>
        <w:keepNext/>
        <w:pBdr>
          <w:bottom w:val="single" w:sz="12" w:space="4" w:color="FFCB05"/>
        </w:pBdr>
        <w:spacing w:after="120"/>
      </w:pPr>
      <w:r>
        <w:rPr>
          <w:i/>
          <w:iCs/>
          <w:color w:val="00274C"/>
          <w:sz w:val="23"/>
          <w:szCs w:val="23"/>
        </w:rPr>
        <w:t>What exactly will you predict — and what will you not be allowed to see?</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83"/>
        <w:gridCol w:w="5083"/>
      </w:tblGrid>
      <w:tr w:rsidR="009E5C46" w14:paraId="6311D93D" w14:textId="77777777">
        <w:trPr>
          <w:cantSplit/>
        </w:trPr>
        <w:tc>
          <w:tcPr>
            <w:tcW w:w="5083" w:type="dxa"/>
            <w:tcBorders>
              <w:top w:val="single" w:sz="6" w:space="0" w:color="003B5C"/>
              <w:left w:val="single" w:sz="6" w:space="0" w:color="003B5C"/>
              <w:bottom w:val="single" w:sz="6" w:space="0" w:color="003B5C"/>
              <w:right w:val="single" w:sz="6" w:space="0" w:color="003B5C"/>
            </w:tcBorders>
            <w:shd w:val="clear" w:color="auto" w:fill="EAF1F7"/>
            <w:tcMar>
              <w:top w:w="60" w:type="dxa"/>
              <w:left w:w="130" w:type="dxa"/>
              <w:bottom w:w="40" w:type="dxa"/>
              <w:right w:w="130" w:type="dxa"/>
            </w:tcMar>
          </w:tcPr>
          <w:p w14:paraId="6F88984C" w14:textId="77777777" w:rsidR="009E5C46" w:rsidRDefault="005B4AAB">
            <w:pPr>
              <w:keepNext/>
              <w:spacing w:after="20" w:line="250" w:lineRule="auto"/>
            </w:pPr>
            <w:r>
              <w:rPr>
                <w:b/>
                <w:bCs/>
                <w:color w:val="003B5C"/>
                <w:sz w:val="18"/>
                <w:szCs w:val="18"/>
              </w:rPr>
              <w:t xml:space="preserve">WHERE AM I?  </w:t>
            </w:r>
            <w:r>
              <w:rPr>
                <w:sz w:val="19"/>
                <w:szCs w:val="19"/>
              </w:rPr>
              <w:t>Start. No software yet.</w:t>
            </w:r>
          </w:p>
        </w:tc>
        <w:tc>
          <w:tcPr>
            <w:tcW w:w="5083" w:type="dxa"/>
            <w:tcBorders>
              <w:top w:val="single" w:sz="6" w:space="0" w:color="003B5C"/>
              <w:left w:val="single" w:sz="6" w:space="0" w:color="003B5C"/>
              <w:bottom w:val="single" w:sz="6" w:space="0" w:color="003B5C"/>
              <w:right w:val="single" w:sz="6" w:space="0" w:color="003B5C"/>
            </w:tcBorders>
            <w:shd w:val="clear" w:color="auto" w:fill="EAF1F7"/>
            <w:tcMar>
              <w:top w:w="60" w:type="dxa"/>
              <w:left w:w="130" w:type="dxa"/>
              <w:bottom w:w="40" w:type="dxa"/>
              <w:right w:w="130" w:type="dxa"/>
            </w:tcMar>
          </w:tcPr>
          <w:p w14:paraId="66479451" w14:textId="77777777" w:rsidR="009E5C46" w:rsidRDefault="005B4AAB">
            <w:pPr>
              <w:keepNext/>
              <w:spacing w:after="20" w:line="250" w:lineRule="auto"/>
            </w:pPr>
            <w:r>
              <w:rPr>
                <w:b/>
                <w:bCs/>
                <w:color w:val="003B5C"/>
                <w:sz w:val="18"/>
                <w:szCs w:val="18"/>
              </w:rPr>
              <w:t xml:space="preserve">WHY?  </w:t>
            </w:r>
            <w:r>
              <w:rPr>
                <w:sz w:val="19"/>
                <w:szCs w:val="19"/>
              </w:rPr>
              <w:t>Every later number must answer the same, precisely defined question.</w:t>
            </w:r>
          </w:p>
        </w:tc>
      </w:tr>
    </w:tbl>
    <w:p w14:paraId="3EC7F5FE" w14:textId="77777777" w:rsidR="009E5C46" w:rsidRDefault="009E5C46">
      <w:pPr>
        <w:spacing w:after="120"/>
      </w:pPr>
    </w:p>
    <w:p w14:paraId="1834DC48" w14:textId="77777777" w:rsidR="009E5C46" w:rsidRDefault="005B4AAB">
      <w:pPr>
        <w:pStyle w:val="Heading2"/>
        <w:keepNext/>
      </w:pPr>
      <w:r>
        <w:rPr>
          <w:b w:val="0"/>
          <w:bCs w:val="0"/>
        </w:rPr>
        <w:t>0.1 Project definition</w:t>
      </w:r>
    </w:p>
    <w:p w14:paraId="3EF362D0" w14:textId="77777777" w:rsidR="009E5C46" w:rsidRDefault="005B4AAB">
      <w:pPr>
        <w:spacing w:after="120" w:line="276" w:lineRule="auto"/>
      </w:pPr>
      <w:r>
        <w:t xml:space="preserve">Use a short early-flight portion of </w:t>
      </w:r>
      <w:r>
        <w:rPr>
          <w:b/>
          <w:bCs/>
        </w:rPr>
        <w:t>three real human basketball shots</w:t>
      </w:r>
      <w:r>
        <w:t xml:space="preserve"> to estimate release conditions. Before seeing the remaining flight, use an ideal projectile model to predict each remaining trajectory and its hoop-plane crossing. Commit those predictions. Only afterward are the FULL videos used to measure the withheld motion and validate </w:t>
      </w:r>
      <w:proofErr w:type="gramStart"/>
      <w:r>
        <w:t>the predictions</w:t>
      </w:r>
      <w:proofErr w:type="gramEnd"/>
      <w:r>
        <w:t xml:space="preserve">. The withheld information is the </w:t>
      </w:r>
      <w:r>
        <w:rPr>
          <w:b/>
          <w:bCs/>
        </w:rPr>
        <w:t>quantitative remaining trajectory</w:t>
      </w:r>
      <w:r>
        <w:t xml:space="preserve"> — not whether the ball went in.</w:t>
      </w:r>
    </w:p>
    <w:p w14:paraId="1A22A94B" w14:textId="77777777" w:rsidR="009E5C46" w:rsidRDefault="005B4AAB">
      <w:pPr>
        <w:pStyle w:val="Heading2"/>
        <w:keepNext/>
      </w:pPr>
      <w:r>
        <w:rPr>
          <w:b w:val="0"/>
          <w:bCs w:val="0"/>
        </w:rPr>
        <w:t>0.2 Ideal physical model</w:t>
      </w:r>
    </w:p>
    <w:p w14:paraId="3EC57305" w14:textId="77777777" w:rsidR="009E5C46" w:rsidRDefault="005B4AAB">
      <w:pPr>
        <w:pStyle w:val="ListParagraph"/>
        <w:numPr>
          <w:ilvl w:val="0"/>
          <w:numId w:val="2"/>
        </w:numPr>
        <w:spacing w:after="60" w:line="270" w:lineRule="auto"/>
      </w:pPr>
      <w:r>
        <w:t>Planar motion viewed from the side.</w:t>
      </w:r>
    </w:p>
    <w:p w14:paraId="37DA5950" w14:textId="77777777" w:rsidR="009E5C46" w:rsidRDefault="005B4AAB">
      <w:pPr>
        <w:pStyle w:val="ListParagraph"/>
        <w:numPr>
          <w:ilvl w:val="0"/>
          <w:numId w:val="2"/>
        </w:numPr>
        <w:spacing w:after="60" w:line="270" w:lineRule="auto"/>
      </w:pPr>
      <w:r>
        <w:t xml:space="preserve">After release, horizontal acceleration is zero. Vertical acceleration is −g, with </w:t>
      </w:r>
      <w:r>
        <w:rPr>
          <w:b/>
          <w:bCs/>
        </w:rPr>
        <w:t>g = 9.81 m/s²</w:t>
      </w:r>
      <w:r>
        <w:t>.</w:t>
      </w:r>
    </w:p>
    <w:p w14:paraId="4EA12B60" w14:textId="77777777" w:rsidR="009E5C46" w:rsidRDefault="005B4AAB">
      <w:pPr>
        <w:pStyle w:val="ListParagraph"/>
        <w:numPr>
          <w:ilvl w:val="0"/>
          <w:numId w:val="2"/>
        </w:numPr>
        <w:spacing w:after="60" w:line="270" w:lineRule="auto"/>
      </w:pPr>
      <w:r>
        <w:t xml:space="preserve">Aerodynamic drag, ball spin/Magnus effects, lateral motion, rim/backboard/net contact, and rebound are </w:t>
      </w:r>
      <w:r>
        <w:rPr>
          <w:b/>
          <w:bCs/>
        </w:rPr>
        <w:t>not</w:t>
      </w:r>
      <w:r>
        <w:t xml:space="preserve"> modeled.</w:t>
      </w:r>
    </w:p>
    <w:p w14:paraId="1809EF7F" w14:textId="77777777" w:rsidR="009E5C46" w:rsidRDefault="005B4AAB">
      <w:pPr>
        <w:pStyle w:val="ListParagraph"/>
        <w:numPr>
          <w:ilvl w:val="0"/>
          <w:numId w:val="2"/>
        </w:numPr>
        <w:spacing w:after="60" w:line="270" w:lineRule="auto"/>
      </w:pPr>
      <w:r>
        <w:lastRenderedPageBreak/>
        <w:t xml:space="preserve">The model is validated only during </w:t>
      </w:r>
      <w:r>
        <w:rPr>
          <w:b/>
          <w:bCs/>
        </w:rPr>
        <w:t xml:space="preserve">clean free </w:t>
      </w:r>
      <w:proofErr w:type="gramStart"/>
      <w:r>
        <w:rPr>
          <w:b/>
          <w:bCs/>
        </w:rPr>
        <w:t>flight</w:t>
      </w:r>
      <w:proofErr w:type="gramEnd"/>
      <w:r>
        <w:t>.</w:t>
      </w:r>
    </w:p>
    <w:p w14:paraId="5035AB02" w14:textId="77777777" w:rsidR="009E5C46" w:rsidRDefault="005B4AAB">
      <w:pPr>
        <w:spacing w:before="80" w:after="80"/>
        <w:jc w:val="center"/>
      </w:pPr>
      <w:proofErr w:type="spellStart"/>
      <w:r>
        <w:rPr>
          <w:color w:val="00274C"/>
          <w:sz w:val="24"/>
          <w:szCs w:val="24"/>
        </w:rPr>
        <w:t>x</w:t>
      </w:r>
      <w:r>
        <w:rPr>
          <w:color w:val="00274C"/>
          <w:sz w:val="24"/>
          <w:szCs w:val="24"/>
          <w:vertAlign w:val="subscript"/>
        </w:rPr>
        <w:t>p</w:t>
      </w:r>
      <w:proofErr w:type="spellEnd"/>
      <w:r>
        <w:rPr>
          <w:color w:val="00274C"/>
          <w:sz w:val="24"/>
          <w:szCs w:val="24"/>
        </w:rPr>
        <w:t xml:space="preserve">(t) = </w:t>
      </w:r>
      <w:proofErr w:type="spellStart"/>
      <w:r>
        <w:rPr>
          <w:color w:val="00274C"/>
          <w:sz w:val="24"/>
          <w:szCs w:val="24"/>
        </w:rPr>
        <w:t>x</w:t>
      </w:r>
      <w:r>
        <w:rPr>
          <w:color w:val="00274C"/>
          <w:sz w:val="24"/>
          <w:szCs w:val="24"/>
          <w:vertAlign w:val="subscript"/>
        </w:rPr>
        <w:t>r</w:t>
      </w:r>
      <w:proofErr w:type="spellEnd"/>
      <w:r>
        <w:rPr>
          <w:color w:val="00274C"/>
          <w:sz w:val="24"/>
          <w:szCs w:val="24"/>
        </w:rPr>
        <w:t xml:space="preserve"> + v</w:t>
      </w:r>
      <w:r>
        <w:rPr>
          <w:color w:val="00274C"/>
          <w:sz w:val="24"/>
          <w:szCs w:val="24"/>
          <w:vertAlign w:val="subscript"/>
        </w:rPr>
        <w:t>x0</w:t>
      </w:r>
      <w:r>
        <w:rPr>
          <w:color w:val="00274C"/>
          <w:sz w:val="24"/>
          <w:szCs w:val="24"/>
        </w:rPr>
        <w:t xml:space="preserve"> t          </w:t>
      </w:r>
      <w:proofErr w:type="spellStart"/>
      <w:r>
        <w:rPr>
          <w:color w:val="00274C"/>
          <w:sz w:val="24"/>
          <w:szCs w:val="24"/>
        </w:rPr>
        <w:t>y</w:t>
      </w:r>
      <w:r>
        <w:rPr>
          <w:color w:val="00274C"/>
          <w:sz w:val="24"/>
          <w:szCs w:val="24"/>
          <w:vertAlign w:val="subscript"/>
        </w:rPr>
        <w:t>p</w:t>
      </w:r>
      <w:proofErr w:type="spellEnd"/>
      <w:r>
        <w:rPr>
          <w:color w:val="00274C"/>
          <w:sz w:val="24"/>
          <w:szCs w:val="24"/>
        </w:rPr>
        <w:t xml:space="preserve">(t) = </w:t>
      </w:r>
      <w:proofErr w:type="spellStart"/>
      <w:r>
        <w:rPr>
          <w:color w:val="00274C"/>
          <w:sz w:val="24"/>
          <w:szCs w:val="24"/>
        </w:rPr>
        <w:t>h</w:t>
      </w:r>
      <w:r>
        <w:rPr>
          <w:color w:val="00274C"/>
          <w:sz w:val="24"/>
          <w:szCs w:val="24"/>
          <w:vertAlign w:val="subscript"/>
        </w:rPr>
        <w:t>r</w:t>
      </w:r>
      <w:proofErr w:type="spellEnd"/>
      <w:r>
        <w:rPr>
          <w:color w:val="00274C"/>
          <w:sz w:val="24"/>
          <w:szCs w:val="24"/>
        </w:rPr>
        <w:t xml:space="preserve"> + v</w:t>
      </w:r>
      <w:r>
        <w:rPr>
          <w:color w:val="00274C"/>
          <w:sz w:val="24"/>
          <w:szCs w:val="24"/>
          <w:vertAlign w:val="subscript"/>
        </w:rPr>
        <w:t>y0</w:t>
      </w:r>
      <w:r>
        <w:rPr>
          <w:color w:val="00274C"/>
          <w:sz w:val="24"/>
          <w:szCs w:val="24"/>
        </w:rPr>
        <w:t xml:space="preserve"> t − ½ g t</w:t>
      </w:r>
      <w:r>
        <w:rPr>
          <w:color w:val="00274C"/>
          <w:sz w:val="24"/>
          <w:szCs w:val="24"/>
          <w:vertAlign w:val="superscript"/>
        </w:rPr>
        <w:t>2</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148D33B5"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A33A3A"/>
            <w:tcMar>
              <w:top w:w="70" w:type="dxa"/>
              <w:left w:w="160" w:type="dxa"/>
              <w:bottom w:w="70" w:type="dxa"/>
              <w:right w:w="160" w:type="dxa"/>
            </w:tcMar>
          </w:tcPr>
          <w:p w14:paraId="35EE5DB2" w14:textId="77777777" w:rsidR="009E5C46" w:rsidRDefault="005B4AAB">
            <w:pPr>
              <w:keepNext/>
            </w:pPr>
            <w:r>
              <w:rPr>
                <w:b/>
                <w:bCs/>
                <w:color w:val="FFFFFF"/>
              </w:rPr>
              <w:t>MODEL BOUNDARY</w:t>
            </w:r>
          </w:p>
        </w:tc>
      </w:tr>
      <w:tr w:rsidR="009E5C46" w14:paraId="52ADC0B9"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FBEDED"/>
            <w:tcMar>
              <w:top w:w="110" w:type="dxa"/>
              <w:left w:w="160" w:type="dxa"/>
              <w:bottom w:w="60" w:type="dxa"/>
              <w:right w:w="160" w:type="dxa"/>
            </w:tcMar>
          </w:tcPr>
          <w:p w14:paraId="08056985" w14:textId="77777777" w:rsidR="009E5C46" w:rsidRDefault="005B4AAB">
            <w:pPr>
              <w:spacing w:after="80" w:line="276" w:lineRule="auto"/>
            </w:pPr>
            <w:r>
              <w:rPr>
                <w:sz w:val="20"/>
                <w:szCs w:val="20"/>
              </w:rPr>
              <w:t xml:space="preserve">Do not use fitted vertical acceleration as gravity. </w:t>
            </w:r>
            <w:proofErr w:type="spellStart"/>
            <w:proofErr w:type="gramStart"/>
            <w:r>
              <w:rPr>
                <w:sz w:val="20"/>
                <w:szCs w:val="20"/>
              </w:rPr>
              <w:t>a</w:t>
            </w:r>
            <w:r>
              <w:rPr>
                <w:sz w:val="20"/>
                <w:szCs w:val="20"/>
                <w:vertAlign w:val="subscript"/>
              </w:rPr>
              <w:t>y,fit</w:t>
            </w:r>
            <w:proofErr w:type="spellEnd"/>
            <w:proofErr w:type="gramEnd"/>
            <w:r>
              <w:rPr>
                <w:sz w:val="20"/>
                <w:szCs w:val="20"/>
              </w:rPr>
              <w:t xml:space="preserve"> is a measurement/fit health check. </w:t>
            </w:r>
            <w:r>
              <w:rPr>
                <w:b/>
                <w:bCs/>
                <w:sz w:val="20"/>
                <w:szCs w:val="20"/>
              </w:rPr>
              <w:t>Every committed prediction uses g = 9.81 m/s².</w:t>
            </w:r>
          </w:p>
        </w:tc>
      </w:tr>
    </w:tbl>
    <w:p w14:paraId="6EC755E4" w14:textId="77777777" w:rsidR="009E5C46" w:rsidRDefault="009E5C46">
      <w:pPr>
        <w:spacing w:after="160"/>
      </w:pPr>
    </w:p>
    <w:p w14:paraId="7037001D" w14:textId="77777777" w:rsidR="009E5C46" w:rsidRDefault="005B4AAB">
      <w:pPr>
        <w:pStyle w:val="Heading2"/>
        <w:keepNext/>
      </w:pPr>
      <w:r>
        <w:rPr>
          <w:b w:val="0"/>
          <w:bCs w:val="0"/>
        </w:rPr>
        <w:t>0.3 Nominal hoop-opening reference</w:t>
      </w:r>
    </w:p>
    <w:p w14:paraId="090C5525" w14:textId="77777777" w:rsidR="009E5C46" w:rsidRDefault="005B4AAB">
      <w:pPr>
        <w:spacing w:before="80" w:after="80"/>
        <w:jc w:val="center"/>
      </w:pPr>
      <w:r>
        <w:rPr>
          <w:color w:val="00274C"/>
          <w:sz w:val="24"/>
          <w:szCs w:val="24"/>
        </w:rPr>
        <w:t>(</w:t>
      </w:r>
      <w:proofErr w:type="spellStart"/>
      <w:r>
        <w:rPr>
          <w:color w:val="00274C"/>
          <w:sz w:val="24"/>
          <w:szCs w:val="24"/>
        </w:rPr>
        <w:t>D</w:t>
      </w:r>
      <w:r>
        <w:rPr>
          <w:color w:val="00274C"/>
          <w:sz w:val="24"/>
          <w:szCs w:val="24"/>
          <w:vertAlign w:val="subscript"/>
        </w:rPr>
        <w:t>hoop</w:t>
      </w:r>
      <w:proofErr w:type="spellEnd"/>
      <w:r>
        <w:rPr>
          <w:color w:val="00274C"/>
          <w:sz w:val="24"/>
          <w:szCs w:val="24"/>
        </w:rPr>
        <w:t xml:space="preserve"> − </w:t>
      </w:r>
      <w:proofErr w:type="spellStart"/>
      <w:r>
        <w:rPr>
          <w:color w:val="00274C"/>
          <w:sz w:val="24"/>
          <w:szCs w:val="24"/>
        </w:rPr>
        <w:t>D</w:t>
      </w:r>
      <w:r>
        <w:rPr>
          <w:color w:val="00274C"/>
          <w:sz w:val="24"/>
          <w:szCs w:val="24"/>
          <w:vertAlign w:val="subscript"/>
        </w:rPr>
        <w:t>ball</w:t>
      </w:r>
      <w:proofErr w:type="spellEnd"/>
      <w:r>
        <w:rPr>
          <w:color w:val="00274C"/>
          <w:sz w:val="24"/>
          <w:szCs w:val="24"/>
        </w:rPr>
        <w:t>) / 2 = (0.457 − 0.239) / 2 = 0.109 m</w:t>
      </w:r>
    </w:p>
    <w:p w14:paraId="392B229E" w14:textId="77777777" w:rsidR="009E5C46" w:rsidRDefault="005B4AAB">
      <w:pPr>
        <w:spacing w:after="120" w:line="276" w:lineRule="auto"/>
      </w:pPr>
      <w:r>
        <w:t xml:space="preserve">The 0.109 m radial clearance is a geometric reference for </w:t>
      </w:r>
      <w:proofErr w:type="gramStart"/>
      <w:r>
        <w:t>the Courtside</w:t>
      </w:r>
      <w:proofErr w:type="gramEnd"/>
      <w:r>
        <w:t xml:space="preserve"> Check and for reading hoop-plane results. It is </w:t>
      </w:r>
      <w:r>
        <w:rPr>
          <w:b/>
          <w:bCs/>
        </w:rPr>
        <w:t>NOT a make/miss classifier</w:t>
      </w:r>
      <w:r>
        <w:t>; the project does not model 3D ball–rim contact, spin, lateral error, or rebounds.</w:t>
      </w:r>
    </w:p>
    <w:p w14:paraId="46DBC763" w14:textId="77777777" w:rsidR="009E5C46" w:rsidRDefault="005B4AAB">
      <w:pPr>
        <w:pStyle w:val="Heading2"/>
        <w:keepNext/>
      </w:pPr>
      <w:r>
        <w:rPr>
          <w:b w:val="0"/>
          <w:bCs w:val="0"/>
        </w:rPr>
        <w:t>0.4 Data architecture</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20"/>
        <w:gridCol w:w="1877"/>
        <w:gridCol w:w="6569"/>
      </w:tblGrid>
      <w:tr w:rsidR="009E5C46" w14:paraId="00D47E46" w14:textId="77777777">
        <w:trPr>
          <w:cantSplit/>
          <w:tblHeader/>
        </w:trPr>
        <w:tc>
          <w:tcPr>
            <w:tcW w:w="1720"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787CFF72" w14:textId="77777777" w:rsidR="009E5C46" w:rsidRDefault="005B4AAB">
            <w:pPr>
              <w:keepNext/>
              <w:spacing w:after="20" w:line="250" w:lineRule="auto"/>
            </w:pPr>
            <w:r>
              <w:rPr>
                <w:b/>
                <w:bCs/>
                <w:color w:val="FFFFFF"/>
                <w:sz w:val="19"/>
                <w:szCs w:val="19"/>
              </w:rPr>
              <w:t>Dataset</w:t>
            </w:r>
          </w:p>
        </w:tc>
        <w:tc>
          <w:tcPr>
            <w:tcW w:w="1877"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6E60BA7D" w14:textId="77777777" w:rsidR="009E5C46" w:rsidRDefault="005B4AAB">
            <w:pPr>
              <w:keepNext/>
              <w:spacing w:after="20" w:line="250" w:lineRule="auto"/>
            </w:pPr>
            <w:r>
              <w:rPr>
                <w:b/>
                <w:bCs/>
                <w:color w:val="FFFFFF"/>
                <w:sz w:val="19"/>
                <w:szCs w:val="19"/>
              </w:rPr>
              <w:t>Available</w:t>
            </w:r>
          </w:p>
        </w:tc>
        <w:tc>
          <w:tcPr>
            <w:tcW w:w="6569"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0FDF33D7" w14:textId="77777777" w:rsidR="009E5C46" w:rsidRDefault="005B4AAB">
            <w:pPr>
              <w:keepNext/>
              <w:spacing w:after="20" w:line="250" w:lineRule="auto"/>
            </w:pPr>
            <w:r>
              <w:rPr>
                <w:b/>
                <w:bCs/>
                <w:color w:val="FFFFFF"/>
                <w:sz w:val="19"/>
                <w:szCs w:val="19"/>
              </w:rPr>
              <w:t>Purpose</w:t>
            </w:r>
          </w:p>
        </w:tc>
      </w:tr>
      <w:tr w:rsidR="009E5C46" w14:paraId="68C096EF" w14:textId="77777777">
        <w:trPr>
          <w:cantSplit/>
        </w:trPr>
        <w:tc>
          <w:tcPr>
            <w:tcW w:w="172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2FCFBA0" w14:textId="77777777" w:rsidR="009E5C46" w:rsidRDefault="005B4AAB">
            <w:pPr>
              <w:keepNext/>
              <w:spacing w:after="20" w:line="250" w:lineRule="auto"/>
            </w:pPr>
            <w:r>
              <w:rPr>
                <w:b/>
                <w:bCs/>
                <w:sz w:val="19"/>
                <w:szCs w:val="19"/>
              </w:rPr>
              <w:t>PARTIAL</w:t>
            </w:r>
          </w:p>
        </w:tc>
        <w:tc>
          <w:tcPr>
            <w:tcW w:w="187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E4E0BCE" w14:textId="77777777" w:rsidR="009E5C46" w:rsidRDefault="005B4AAB">
            <w:pPr>
              <w:keepNext/>
              <w:spacing w:after="20" w:line="250" w:lineRule="auto"/>
            </w:pPr>
            <w:r>
              <w:rPr>
                <w:sz w:val="19"/>
                <w:szCs w:val="19"/>
              </w:rPr>
              <w:t>from the start</w:t>
            </w:r>
          </w:p>
        </w:tc>
        <w:tc>
          <w:tcPr>
            <w:tcW w:w="65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327CBC2" w14:textId="77777777" w:rsidR="009E5C46" w:rsidRDefault="005B4AAB">
            <w:pPr>
              <w:keepNext/>
              <w:spacing w:after="20" w:line="250" w:lineRule="auto"/>
            </w:pPr>
            <w:r>
              <w:rPr>
                <w:sz w:val="19"/>
                <w:szCs w:val="19"/>
              </w:rPr>
              <w:t xml:space="preserve">Early free-flight motion </w:t>
            </w:r>
            <w:proofErr w:type="gramStart"/>
            <w:r>
              <w:rPr>
                <w:sz w:val="19"/>
                <w:szCs w:val="19"/>
              </w:rPr>
              <w:t>used</w:t>
            </w:r>
            <w:proofErr w:type="gramEnd"/>
            <w:r>
              <w:rPr>
                <w:sz w:val="19"/>
                <w:szCs w:val="19"/>
              </w:rPr>
              <w:t xml:space="preserve"> to estimate release conditions and create the prediction.</w:t>
            </w:r>
          </w:p>
        </w:tc>
      </w:tr>
      <w:tr w:rsidR="009E5C46" w14:paraId="4A48EE76" w14:textId="77777777">
        <w:trPr>
          <w:cantSplit/>
        </w:trPr>
        <w:tc>
          <w:tcPr>
            <w:tcW w:w="172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F6B3746" w14:textId="77777777" w:rsidR="009E5C46" w:rsidRDefault="005B4AAB">
            <w:pPr>
              <w:keepNext/>
              <w:spacing w:after="20" w:line="250" w:lineRule="auto"/>
            </w:pPr>
            <w:r>
              <w:rPr>
                <w:b/>
                <w:bCs/>
                <w:sz w:val="19"/>
                <w:szCs w:val="19"/>
              </w:rPr>
              <w:t>COMMIT Gate</w:t>
            </w:r>
          </w:p>
        </w:tc>
        <w:tc>
          <w:tcPr>
            <w:tcW w:w="187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F345A37" w14:textId="77777777" w:rsidR="009E5C46" w:rsidRDefault="005B4AAB">
            <w:pPr>
              <w:keepNext/>
              <w:spacing w:after="20" w:line="250" w:lineRule="auto"/>
            </w:pPr>
            <w:r>
              <w:rPr>
                <w:sz w:val="19"/>
                <w:szCs w:val="19"/>
              </w:rPr>
              <w:t>you submit it</w:t>
            </w:r>
          </w:p>
        </w:tc>
        <w:tc>
          <w:tcPr>
            <w:tcW w:w="65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675A507" w14:textId="77777777" w:rsidR="009E5C46" w:rsidRDefault="005B4AAB">
            <w:pPr>
              <w:keepNext/>
              <w:spacing w:after="20" w:line="250" w:lineRule="auto"/>
            </w:pPr>
            <w:r>
              <w:rPr>
                <w:sz w:val="19"/>
                <w:szCs w:val="19"/>
              </w:rPr>
              <w:t>Freezes release conditions and predicted trajectories before validation data are available.</w:t>
            </w:r>
          </w:p>
        </w:tc>
      </w:tr>
      <w:tr w:rsidR="009E5C46" w14:paraId="5B3A913A" w14:textId="77777777">
        <w:trPr>
          <w:cantSplit/>
        </w:trPr>
        <w:tc>
          <w:tcPr>
            <w:tcW w:w="172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AF0F470" w14:textId="77777777" w:rsidR="009E5C46" w:rsidRDefault="005B4AAB">
            <w:pPr>
              <w:spacing w:after="20" w:line="250" w:lineRule="auto"/>
            </w:pPr>
            <w:r>
              <w:rPr>
                <w:b/>
                <w:bCs/>
                <w:sz w:val="19"/>
                <w:szCs w:val="19"/>
              </w:rPr>
              <w:t>FULL</w:t>
            </w:r>
          </w:p>
        </w:tc>
        <w:tc>
          <w:tcPr>
            <w:tcW w:w="187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8DE6925" w14:textId="77777777" w:rsidR="009E5C46" w:rsidRDefault="005B4AAB">
            <w:pPr>
              <w:spacing w:after="20" w:line="250" w:lineRule="auto"/>
            </w:pPr>
            <w:r>
              <w:rPr>
                <w:sz w:val="19"/>
                <w:szCs w:val="19"/>
              </w:rPr>
              <w:t>only after the Gate</w:t>
            </w:r>
          </w:p>
        </w:tc>
        <w:tc>
          <w:tcPr>
            <w:tcW w:w="65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7747F0B" w14:textId="77777777" w:rsidR="009E5C46" w:rsidRDefault="005B4AAB">
            <w:pPr>
              <w:spacing w:after="20" w:line="250" w:lineRule="auto"/>
            </w:pPr>
            <w:r>
              <w:rPr>
                <w:sz w:val="19"/>
                <w:szCs w:val="19"/>
              </w:rPr>
              <w:t>Contains the withheld remaining physical trajectory, used only after commitment for validation.</w:t>
            </w:r>
          </w:p>
        </w:tc>
      </w:tr>
    </w:tbl>
    <w:p w14:paraId="70E23BCE" w14:textId="77777777" w:rsidR="009E5C46" w:rsidRDefault="009E5C46">
      <w:pPr>
        <w:spacing w:after="16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24DDFA48"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A33A3A"/>
            <w:tcMar>
              <w:top w:w="70" w:type="dxa"/>
              <w:left w:w="160" w:type="dxa"/>
              <w:bottom w:w="70" w:type="dxa"/>
              <w:right w:w="160" w:type="dxa"/>
            </w:tcMar>
          </w:tcPr>
          <w:p w14:paraId="321D3098" w14:textId="77777777" w:rsidR="009E5C46" w:rsidRDefault="005B4AAB">
            <w:pPr>
              <w:keepNext/>
            </w:pPr>
            <w:r>
              <w:rPr>
                <w:b/>
                <w:bCs/>
                <w:color w:val="FFFFFF"/>
              </w:rPr>
              <w:t>IMPORTANT</w:t>
            </w:r>
          </w:p>
        </w:tc>
      </w:tr>
      <w:tr w:rsidR="009E5C46" w14:paraId="4C5B45E4"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FBEDED"/>
            <w:tcMar>
              <w:top w:w="110" w:type="dxa"/>
              <w:left w:w="160" w:type="dxa"/>
              <w:bottom w:w="60" w:type="dxa"/>
              <w:right w:w="160" w:type="dxa"/>
            </w:tcMar>
          </w:tcPr>
          <w:p w14:paraId="72D7656F" w14:textId="77777777" w:rsidR="009E5C46" w:rsidRDefault="005B4AAB">
            <w:pPr>
              <w:spacing w:after="80" w:line="276" w:lineRule="auto"/>
            </w:pPr>
            <w:r>
              <w:rPr>
                <w:sz w:val="20"/>
                <w:szCs w:val="20"/>
              </w:rPr>
              <w:t xml:space="preserve">PARTIAL data are estimation data. FULL data are validation data. The withheld information is the remaining quantitative trajectory — not </w:t>
            </w:r>
            <w:proofErr w:type="gramStart"/>
            <w:r>
              <w:rPr>
                <w:sz w:val="20"/>
                <w:szCs w:val="20"/>
              </w:rPr>
              <w:t>a make/miss</w:t>
            </w:r>
            <w:proofErr w:type="gramEnd"/>
            <w:r>
              <w:rPr>
                <w:sz w:val="20"/>
                <w:szCs w:val="20"/>
              </w:rPr>
              <w:t xml:space="preserve"> surprise.</w:t>
            </w:r>
          </w:p>
        </w:tc>
      </w:tr>
    </w:tbl>
    <w:p w14:paraId="64950B53" w14:textId="77777777" w:rsidR="009E5C46" w:rsidRDefault="009E5C46">
      <w:pPr>
        <w:spacing w:after="160"/>
      </w:pPr>
    </w:p>
    <w:p w14:paraId="44E064A4" w14:textId="77777777" w:rsidR="009E5C46" w:rsidRDefault="005B4AAB">
      <w:pPr>
        <w:pStyle w:val="Heading2"/>
        <w:keepNext/>
      </w:pPr>
      <w:r>
        <w:rPr>
          <w:b w:val="0"/>
          <w:bCs w:val="0"/>
        </w:rPr>
        <w:t>Do this</w:t>
      </w:r>
    </w:p>
    <w:p w14:paraId="6F81BA39" w14:textId="77777777" w:rsidR="009E5C46" w:rsidRDefault="005B4AAB">
      <w:pPr>
        <w:pStyle w:val="ListParagraph"/>
        <w:numPr>
          <w:ilvl w:val="0"/>
          <w:numId w:val="3"/>
        </w:numPr>
        <w:spacing w:after="70" w:line="270" w:lineRule="auto"/>
      </w:pPr>
      <w:r>
        <w:t>Record your Team ID and three assigned Shot IDs on the cover.</w:t>
      </w:r>
    </w:p>
    <w:p w14:paraId="5ED203F5" w14:textId="77777777" w:rsidR="009E5C46" w:rsidRDefault="005B4AAB">
      <w:pPr>
        <w:pStyle w:val="ListParagraph"/>
        <w:numPr>
          <w:ilvl w:val="0"/>
          <w:numId w:val="3"/>
        </w:numPr>
        <w:spacing w:after="70" w:line="270" w:lineRule="auto"/>
      </w:pPr>
      <w:r>
        <w:t xml:space="preserve">Identify </w:t>
      </w:r>
      <w:r>
        <w:rPr>
          <w:b/>
          <w:bCs/>
        </w:rPr>
        <w:t>at least two effects</w:t>
      </w:r>
      <w:r>
        <w:t xml:space="preserve"> the model intentionally excludes.</w:t>
      </w:r>
    </w:p>
    <w:p w14:paraId="39EEB388" w14:textId="77777777" w:rsidR="009E5C46" w:rsidRDefault="005B4AAB">
      <w:pPr>
        <w:pStyle w:val="ListParagraph"/>
        <w:numPr>
          <w:ilvl w:val="0"/>
          <w:numId w:val="3"/>
        </w:numPr>
        <w:spacing w:after="70" w:line="270" w:lineRule="auto"/>
      </w:pPr>
      <w:r>
        <w:t>Be able to explain the difference between estimation data (PARTIAL) and validation data (FULL</w:t>
      </w:r>
      <w:proofErr w:type="gramStart"/>
      <w:r>
        <w:t>), and</w:t>
      </w:r>
      <w:proofErr w:type="gramEnd"/>
      <w:r>
        <w:t xml:space="preserve"> state the central question in your own words.</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2931546A"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2E6B3F"/>
            <w:tcMar>
              <w:top w:w="70" w:type="dxa"/>
              <w:left w:w="160" w:type="dxa"/>
              <w:bottom w:w="70" w:type="dxa"/>
              <w:right w:w="160" w:type="dxa"/>
            </w:tcMar>
          </w:tcPr>
          <w:p w14:paraId="156A46F8" w14:textId="77777777" w:rsidR="009E5C46" w:rsidRDefault="005B4AAB">
            <w:pPr>
              <w:keepNext/>
            </w:pPr>
            <w:r>
              <w:rPr>
                <w:b/>
                <w:bCs/>
                <w:color w:val="FFFFFF"/>
              </w:rPr>
              <w:t xml:space="preserve">STEP 0 CHECKPOINT · </w:t>
            </w:r>
            <w:proofErr w:type="gramStart"/>
            <w:r>
              <w:rPr>
                <w:b/>
                <w:bCs/>
                <w:color w:val="FFFFFF"/>
              </w:rPr>
              <w:t>DELIVER  ·</w:t>
            </w:r>
            <w:proofErr w:type="gramEnd"/>
            <w:r>
              <w:rPr>
                <w:b/>
                <w:bCs/>
                <w:color w:val="FFFFFF"/>
              </w:rPr>
              <w:t xml:space="preserve">  FINISHED WHEN</w:t>
            </w:r>
          </w:p>
        </w:tc>
      </w:tr>
      <w:tr w:rsidR="009E5C46" w14:paraId="4DB0BD61"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EEF6F0"/>
            <w:tcMar>
              <w:top w:w="110" w:type="dxa"/>
              <w:left w:w="160" w:type="dxa"/>
              <w:bottom w:w="60" w:type="dxa"/>
              <w:right w:w="160" w:type="dxa"/>
            </w:tcMar>
          </w:tcPr>
          <w:p w14:paraId="64802273" w14:textId="77777777" w:rsidR="009E5C46" w:rsidRDefault="005B4AAB">
            <w:pPr>
              <w:spacing w:after="50" w:line="276" w:lineRule="auto"/>
            </w:pPr>
            <w:r>
              <w:rPr>
                <w:b/>
                <w:bCs/>
                <w:sz w:val="19"/>
                <w:szCs w:val="19"/>
              </w:rPr>
              <w:t>Deliver:</w:t>
            </w:r>
            <w:r>
              <w:rPr>
                <w:sz w:val="19"/>
                <w:szCs w:val="19"/>
              </w:rPr>
              <w:t xml:space="preserve"> </w:t>
            </w:r>
            <w:proofErr w:type="gramStart"/>
            <w:r>
              <w:rPr>
                <w:sz w:val="19"/>
                <w:szCs w:val="19"/>
              </w:rPr>
              <w:t>nothing</w:t>
            </w:r>
            <w:proofErr w:type="gramEnd"/>
            <w:r>
              <w:rPr>
                <w:sz w:val="19"/>
                <w:szCs w:val="19"/>
              </w:rPr>
              <w:t xml:space="preserve"> yet — this STEP is understanding.</w:t>
            </w:r>
          </w:p>
          <w:p w14:paraId="22B67B9B" w14:textId="77777777" w:rsidR="009E5C46" w:rsidRDefault="005B4AAB">
            <w:pPr>
              <w:spacing w:after="20" w:line="264" w:lineRule="auto"/>
            </w:pPr>
            <w:r>
              <w:rPr>
                <w:sz w:val="19"/>
                <w:szCs w:val="19"/>
              </w:rPr>
              <w:t>☐</w:t>
            </w:r>
            <w:r>
              <w:rPr>
                <w:sz w:val="19"/>
                <w:szCs w:val="19"/>
              </w:rPr>
              <w:t xml:space="preserve"> Three Shot IDs recorded.    ☐ Model assumptions understood; two excluded effects named.    ☐ PARTIAL versus FULL understood.    ☐ Central question stated in your own words.</w:t>
            </w:r>
          </w:p>
        </w:tc>
      </w:tr>
    </w:tbl>
    <w:p w14:paraId="105E0470" w14:textId="77777777" w:rsidR="009E5C46" w:rsidRDefault="009E5C46">
      <w:pPr>
        <w:spacing w:after="160"/>
      </w:pPr>
    </w:p>
    <w:p w14:paraId="01DCFA22" w14:textId="77777777" w:rsidR="009E5C46" w:rsidRDefault="005B4AAB">
      <w:pPr>
        <w:keepNext/>
        <w:spacing w:before="240"/>
      </w:pPr>
      <w:r>
        <w:rPr>
          <w:b/>
          <w:bCs/>
          <w:color w:val="8A6A00"/>
          <w:sz w:val="26"/>
          <w:szCs w:val="26"/>
        </w:rPr>
        <w:lastRenderedPageBreak/>
        <w:t>STEP 1</w:t>
      </w:r>
    </w:p>
    <w:p w14:paraId="15749BBB" w14:textId="77777777" w:rsidR="009E5C46" w:rsidRDefault="005B4AAB">
      <w:pPr>
        <w:pStyle w:val="Title"/>
        <w:keepNext/>
        <w:spacing w:after="40"/>
      </w:pPr>
      <w:r>
        <w:rPr>
          <w:sz w:val="38"/>
          <w:szCs w:val="38"/>
        </w:rPr>
        <w:t>VERIFY THE COMPUTATION</w:t>
      </w:r>
    </w:p>
    <w:p w14:paraId="35872350" w14:textId="77777777" w:rsidR="009E5C46" w:rsidRDefault="005B4AAB">
      <w:pPr>
        <w:keepNext/>
        <w:pBdr>
          <w:bottom w:val="single" w:sz="12" w:space="4" w:color="FFCB05"/>
        </w:pBdr>
        <w:spacing w:after="120"/>
      </w:pPr>
      <w:r>
        <w:rPr>
          <w:i/>
          <w:iCs/>
          <w:color w:val="00274C"/>
          <w:sz w:val="23"/>
          <w:szCs w:val="23"/>
        </w:rPr>
        <w:t>Before you trust a tool, make it answer a question you already know.</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83"/>
        <w:gridCol w:w="5083"/>
      </w:tblGrid>
      <w:tr w:rsidR="009E5C46" w14:paraId="1962E2E1" w14:textId="77777777">
        <w:trPr>
          <w:cantSplit/>
        </w:trPr>
        <w:tc>
          <w:tcPr>
            <w:tcW w:w="5083" w:type="dxa"/>
            <w:tcBorders>
              <w:top w:val="single" w:sz="6" w:space="0" w:color="003B5C"/>
              <w:left w:val="single" w:sz="6" w:space="0" w:color="003B5C"/>
              <w:bottom w:val="single" w:sz="6" w:space="0" w:color="003B5C"/>
              <w:right w:val="single" w:sz="6" w:space="0" w:color="003B5C"/>
            </w:tcBorders>
            <w:shd w:val="clear" w:color="auto" w:fill="EAF1F7"/>
            <w:tcMar>
              <w:top w:w="60" w:type="dxa"/>
              <w:left w:w="130" w:type="dxa"/>
              <w:bottom w:w="40" w:type="dxa"/>
              <w:right w:w="130" w:type="dxa"/>
            </w:tcMar>
          </w:tcPr>
          <w:p w14:paraId="1C627E65" w14:textId="77777777" w:rsidR="009E5C46" w:rsidRDefault="005B4AAB">
            <w:pPr>
              <w:keepNext/>
              <w:spacing w:after="20" w:line="250" w:lineRule="auto"/>
            </w:pPr>
            <w:r>
              <w:rPr>
                <w:b/>
                <w:bCs/>
                <w:color w:val="003B5C"/>
                <w:sz w:val="18"/>
                <w:szCs w:val="18"/>
              </w:rPr>
              <w:t xml:space="preserve">WHERE AM I?  </w:t>
            </w:r>
            <w:r>
              <w:rPr>
                <w:sz w:val="19"/>
                <w:szCs w:val="19"/>
              </w:rPr>
              <w:t>Before design and prediction.</w:t>
            </w:r>
          </w:p>
        </w:tc>
        <w:tc>
          <w:tcPr>
            <w:tcW w:w="5083" w:type="dxa"/>
            <w:tcBorders>
              <w:top w:val="single" w:sz="6" w:space="0" w:color="003B5C"/>
              <w:left w:val="single" w:sz="6" w:space="0" w:color="003B5C"/>
              <w:bottom w:val="single" w:sz="6" w:space="0" w:color="003B5C"/>
              <w:right w:val="single" w:sz="6" w:space="0" w:color="003B5C"/>
            </w:tcBorders>
            <w:shd w:val="clear" w:color="auto" w:fill="EAF1F7"/>
            <w:tcMar>
              <w:top w:w="60" w:type="dxa"/>
              <w:left w:w="130" w:type="dxa"/>
              <w:bottom w:w="40" w:type="dxa"/>
              <w:right w:w="130" w:type="dxa"/>
            </w:tcMar>
          </w:tcPr>
          <w:p w14:paraId="0997A35D" w14:textId="77777777" w:rsidR="009E5C46" w:rsidRDefault="005B4AAB">
            <w:pPr>
              <w:keepNext/>
              <w:spacing w:after="20" w:line="250" w:lineRule="auto"/>
            </w:pPr>
            <w:r>
              <w:rPr>
                <w:b/>
                <w:bCs/>
                <w:color w:val="003B5C"/>
                <w:sz w:val="18"/>
                <w:szCs w:val="18"/>
              </w:rPr>
              <w:t xml:space="preserve">WHY?  </w:t>
            </w:r>
            <w:r>
              <w:rPr>
                <w:sz w:val="19"/>
                <w:szCs w:val="19"/>
              </w:rPr>
              <w:t>A converged answer is not automatically a correct one. Check the solver against an exact answer.</w:t>
            </w:r>
          </w:p>
        </w:tc>
      </w:tr>
    </w:tbl>
    <w:p w14:paraId="01A69F25" w14:textId="77777777" w:rsidR="009E5C46" w:rsidRDefault="009E5C46">
      <w:pPr>
        <w:spacing w:after="120"/>
      </w:pPr>
    </w:p>
    <w:p w14:paraId="7033F3E7" w14:textId="77777777" w:rsidR="009E5C46" w:rsidRDefault="005B4AAB">
      <w:pPr>
        <w:spacing w:after="120" w:line="276" w:lineRule="auto"/>
      </w:pPr>
      <w:r>
        <w:t xml:space="preserve">For the design study only, use your </w:t>
      </w:r>
      <w:r>
        <w:rPr>
          <w:b/>
          <w:bCs/>
        </w:rPr>
        <w:t>team-assigned numerical values</w:t>
      </w:r>
      <w:r>
        <w:t xml:space="preserve"> (Project Workbook, </w:t>
      </w:r>
      <w:r>
        <w:rPr>
          <w:rFonts w:ascii="Consolas" w:eastAsia="Consolas" w:hAnsi="Consolas" w:cs="Consolas"/>
          <w:color w:val="00274C"/>
          <w:sz w:val="19"/>
          <w:szCs w:val="19"/>
        </w:rPr>
        <w:t>00_TEAM_ASSIGNMENT</w:t>
      </w:r>
      <w:r>
        <w:t xml:space="preserve">: your row gives the </w:t>
      </w:r>
      <w:r>
        <w:rPr>
          <w:b/>
          <w:bCs/>
        </w:rPr>
        <w:t>team-assigned release angle</w:t>
      </w:r>
      <w:r>
        <w:t xml:space="preserve"> for Step 1 and the </w:t>
      </w:r>
      <w:r>
        <w:rPr>
          <w:b/>
          <w:bCs/>
        </w:rPr>
        <w:t>team-assigned release speed</w:t>
      </w:r>
      <w:r>
        <w:t xml:space="preserve"> for Step 2). Do not choose your own values. All teams share the </w:t>
      </w:r>
      <w:r>
        <w:rPr>
          <w:b/>
          <w:bCs/>
        </w:rPr>
        <w:t>common design-study inputs</w:t>
      </w:r>
      <w:r>
        <w:t xml:space="preserve"> below. In Steps 1–2, </w:t>
      </w:r>
      <w:proofErr w:type="spellStart"/>
      <w:r>
        <w:t>h</w:t>
      </w:r>
      <w:r>
        <w:rPr>
          <w:vertAlign w:val="subscript"/>
        </w:rPr>
        <w:t>r</w:t>
      </w:r>
      <w:proofErr w:type="spellEnd"/>
      <w:r>
        <w:t xml:space="preserve">, L, </w:t>
      </w:r>
      <w:proofErr w:type="spellStart"/>
      <w:r>
        <w:t>θ</w:t>
      </w:r>
      <w:r>
        <w:rPr>
          <w:vertAlign w:val="subscript"/>
        </w:rPr>
        <w:t>r</w:t>
      </w:r>
      <w:proofErr w:type="spellEnd"/>
      <w:r>
        <w:t xml:space="preserve"> and </w:t>
      </w:r>
      <w:proofErr w:type="spellStart"/>
      <w:r>
        <w:t>v</w:t>
      </w:r>
      <w:r>
        <w:rPr>
          <w:vertAlign w:val="subscript"/>
        </w:rPr>
        <w:t>r</w:t>
      </w:r>
      <w:proofErr w:type="spellEnd"/>
      <w:r>
        <w:t xml:space="preserve"> are design-study inputs in the release-origin formulation (</w:t>
      </w:r>
      <w:proofErr w:type="spellStart"/>
      <w:r>
        <w:t>x</w:t>
      </w:r>
      <w:r>
        <w:rPr>
          <w:vertAlign w:val="subscript"/>
        </w:rPr>
        <w:t>r</w:t>
      </w:r>
      <w:proofErr w:type="spellEnd"/>
      <w:r>
        <w:t xml:space="preserve"> = 0, rim center at (L, H); Appendix A.1) — </w:t>
      </w:r>
      <w:r>
        <w:rPr>
          <w:b/>
          <w:bCs/>
        </w:rPr>
        <w:t>not</w:t>
      </w:r>
      <w:r>
        <w:t xml:space="preserve"> the release conditions you will later measure from your own videos.</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95"/>
        <w:gridCol w:w="4647"/>
        <w:gridCol w:w="2324"/>
      </w:tblGrid>
      <w:tr w:rsidR="009E5C46" w14:paraId="4F94379A" w14:textId="77777777">
        <w:trPr>
          <w:cantSplit/>
          <w:tblHeader/>
        </w:trPr>
        <w:tc>
          <w:tcPr>
            <w:tcW w:w="3195"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1420DE3B" w14:textId="77777777" w:rsidR="009E5C46" w:rsidRDefault="005B4AAB">
            <w:pPr>
              <w:keepNext/>
              <w:spacing w:after="20" w:line="250" w:lineRule="auto"/>
            </w:pPr>
            <w:r>
              <w:rPr>
                <w:b/>
                <w:bCs/>
                <w:color w:val="FFFFFF"/>
                <w:sz w:val="18"/>
                <w:szCs w:val="18"/>
              </w:rPr>
              <w:t>Design-study input</w:t>
            </w:r>
          </w:p>
        </w:tc>
        <w:tc>
          <w:tcPr>
            <w:tcW w:w="4647"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4BFA3F72" w14:textId="77777777" w:rsidR="009E5C46" w:rsidRDefault="005B4AAB">
            <w:pPr>
              <w:keepNext/>
              <w:spacing w:after="20" w:line="250" w:lineRule="auto"/>
            </w:pPr>
            <w:r>
              <w:rPr>
                <w:b/>
                <w:bCs/>
                <w:color w:val="FFFFFF"/>
                <w:sz w:val="18"/>
                <w:szCs w:val="18"/>
              </w:rPr>
              <w:t>Value / source</w:t>
            </w:r>
          </w:p>
        </w:tc>
        <w:tc>
          <w:tcPr>
            <w:tcW w:w="2324"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5A60D33A" w14:textId="77777777" w:rsidR="009E5C46" w:rsidRDefault="005B4AAB">
            <w:pPr>
              <w:keepNext/>
              <w:spacing w:after="20" w:line="250" w:lineRule="auto"/>
            </w:pPr>
            <w:r>
              <w:rPr>
                <w:b/>
                <w:bCs/>
                <w:color w:val="FFFFFF"/>
                <w:sz w:val="18"/>
                <w:szCs w:val="18"/>
              </w:rPr>
              <w:t>Used in</w:t>
            </w:r>
          </w:p>
        </w:tc>
      </w:tr>
      <w:tr w:rsidR="009E5C46" w14:paraId="39C5BCF7" w14:textId="77777777">
        <w:trPr>
          <w:cantSplit/>
        </w:trPr>
        <w:tc>
          <w:tcPr>
            <w:tcW w:w="319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425FF7E" w14:textId="77777777" w:rsidR="009E5C46" w:rsidRDefault="005B4AAB">
            <w:pPr>
              <w:keepNext/>
              <w:spacing w:after="20" w:line="250" w:lineRule="auto"/>
            </w:pPr>
            <w:r>
              <w:rPr>
                <w:sz w:val="18"/>
                <w:szCs w:val="18"/>
              </w:rPr>
              <w:t>H, g</w:t>
            </w:r>
          </w:p>
        </w:tc>
        <w:tc>
          <w:tcPr>
            <w:tcW w:w="464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0C73182" w14:textId="77777777" w:rsidR="009E5C46" w:rsidRDefault="005B4AAB">
            <w:pPr>
              <w:keepNext/>
              <w:spacing w:after="20" w:line="250" w:lineRule="auto"/>
            </w:pPr>
            <w:r>
              <w:rPr>
                <w:sz w:val="18"/>
                <w:szCs w:val="18"/>
              </w:rPr>
              <w:t>3.048 m, 9.81 m/s² (fixed project constants)</w:t>
            </w:r>
          </w:p>
        </w:tc>
        <w:tc>
          <w:tcPr>
            <w:tcW w:w="232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4C30C90" w14:textId="77777777" w:rsidR="009E5C46" w:rsidRDefault="005B4AAB">
            <w:pPr>
              <w:keepNext/>
              <w:spacing w:after="20" w:line="250" w:lineRule="auto"/>
            </w:pPr>
            <w:r>
              <w:rPr>
                <w:sz w:val="18"/>
                <w:szCs w:val="18"/>
              </w:rPr>
              <w:t>Steps 1–2</w:t>
            </w:r>
          </w:p>
        </w:tc>
      </w:tr>
      <w:tr w:rsidR="009E5C46" w14:paraId="50F2D88A" w14:textId="77777777">
        <w:trPr>
          <w:cantSplit/>
        </w:trPr>
        <w:tc>
          <w:tcPr>
            <w:tcW w:w="319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1EF2299" w14:textId="77777777" w:rsidR="009E5C46" w:rsidRDefault="005B4AAB">
            <w:pPr>
              <w:keepNext/>
              <w:spacing w:after="20" w:line="250" w:lineRule="auto"/>
            </w:pPr>
            <w:proofErr w:type="spellStart"/>
            <w:r>
              <w:rPr>
                <w:sz w:val="18"/>
                <w:szCs w:val="18"/>
              </w:rPr>
              <w:t>θ</w:t>
            </w:r>
            <w:r>
              <w:rPr>
                <w:sz w:val="18"/>
                <w:szCs w:val="18"/>
                <w:vertAlign w:val="subscript"/>
              </w:rPr>
              <w:t>r</w:t>
            </w:r>
            <w:proofErr w:type="spellEnd"/>
            <w:r>
              <w:rPr>
                <w:sz w:val="18"/>
                <w:szCs w:val="18"/>
              </w:rPr>
              <w:t xml:space="preserve"> (team-assigned release angle)</w:t>
            </w:r>
          </w:p>
        </w:tc>
        <w:tc>
          <w:tcPr>
            <w:tcW w:w="464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E0F43BC" w14:textId="77777777" w:rsidR="009E5C46" w:rsidRDefault="005B4AAB">
            <w:pPr>
              <w:keepNext/>
              <w:spacing w:after="20" w:line="250" w:lineRule="auto"/>
            </w:pPr>
            <w:r>
              <w:rPr>
                <w:sz w:val="18"/>
                <w:szCs w:val="18"/>
              </w:rPr>
              <w:t xml:space="preserve">your row of </w:t>
            </w:r>
            <w:r>
              <w:rPr>
                <w:rFonts w:ascii="Consolas" w:eastAsia="Consolas" w:hAnsi="Consolas" w:cs="Consolas"/>
                <w:color w:val="00274C"/>
                <w:sz w:val="16"/>
                <w:szCs w:val="16"/>
              </w:rPr>
              <w:t>00_TEAM_ASSIGNMENT</w:t>
            </w:r>
          </w:p>
        </w:tc>
        <w:tc>
          <w:tcPr>
            <w:tcW w:w="232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AA682C0" w14:textId="77777777" w:rsidR="009E5C46" w:rsidRDefault="005B4AAB">
            <w:pPr>
              <w:keepNext/>
              <w:spacing w:after="20" w:line="250" w:lineRule="auto"/>
            </w:pPr>
            <w:r>
              <w:rPr>
                <w:sz w:val="18"/>
                <w:szCs w:val="18"/>
              </w:rPr>
              <w:t>Step 1</w:t>
            </w:r>
          </w:p>
        </w:tc>
      </w:tr>
      <w:tr w:rsidR="009E5C46" w14:paraId="35B7ECF6" w14:textId="77777777">
        <w:trPr>
          <w:cantSplit/>
        </w:trPr>
        <w:tc>
          <w:tcPr>
            <w:tcW w:w="319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F6A0957" w14:textId="77777777" w:rsidR="009E5C46" w:rsidRDefault="005B4AAB">
            <w:pPr>
              <w:keepNext/>
              <w:spacing w:after="20" w:line="250" w:lineRule="auto"/>
            </w:pPr>
            <w:proofErr w:type="spellStart"/>
            <w:r>
              <w:rPr>
                <w:sz w:val="18"/>
                <w:szCs w:val="18"/>
              </w:rPr>
              <w:t>v</w:t>
            </w:r>
            <w:r>
              <w:rPr>
                <w:sz w:val="18"/>
                <w:szCs w:val="18"/>
                <w:vertAlign w:val="subscript"/>
              </w:rPr>
              <w:t>r</w:t>
            </w:r>
            <w:proofErr w:type="spellEnd"/>
            <w:r>
              <w:rPr>
                <w:sz w:val="18"/>
                <w:szCs w:val="18"/>
              </w:rPr>
              <w:t xml:space="preserve"> (team-assigned release speed)</w:t>
            </w:r>
          </w:p>
        </w:tc>
        <w:tc>
          <w:tcPr>
            <w:tcW w:w="464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1F514F6" w14:textId="77777777" w:rsidR="009E5C46" w:rsidRDefault="005B4AAB">
            <w:pPr>
              <w:keepNext/>
              <w:spacing w:after="20" w:line="250" w:lineRule="auto"/>
            </w:pPr>
            <w:r>
              <w:rPr>
                <w:sz w:val="18"/>
                <w:szCs w:val="18"/>
              </w:rPr>
              <w:t xml:space="preserve">your row of </w:t>
            </w:r>
            <w:r>
              <w:rPr>
                <w:rFonts w:ascii="Consolas" w:eastAsia="Consolas" w:hAnsi="Consolas" w:cs="Consolas"/>
                <w:color w:val="00274C"/>
                <w:sz w:val="16"/>
                <w:szCs w:val="16"/>
              </w:rPr>
              <w:t>00_TEAM_ASSIGNMENT</w:t>
            </w:r>
          </w:p>
        </w:tc>
        <w:tc>
          <w:tcPr>
            <w:tcW w:w="232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23210B5" w14:textId="77777777" w:rsidR="009E5C46" w:rsidRDefault="005B4AAB">
            <w:pPr>
              <w:keepNext/>
              <w:spacing w:after="20" w:line="250" w:lineRule="auto"/>
            </w:pPr>
            <w:r>
              <w:rPr>
                <w:sz w:val="18"/>
                <w:szCs w:val="18"/>
              </w:rPr>
              <w:t>Step 2 and Courtside Check</w:t>
            </w:r>
          </w:p>
        </w:tc>
      </w:tr>
      <w:tr w:rsidR="009E5C46" w14:paraId="650C01D4" w14:textId="77777777">
        <w:trPr>
          <w:cantSplit/>
        </w:trPr>
        <w:tc>
          <w:tcPr>
            <w:tcW w:w="319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C0A60D9" w14:textId="77777777" w:rsidR="009E5C46" w:rsidRDefault="005B4AAB">
            <w:pPr>
              <w:keepNext/>
              <w:spacing w:after="20" w:line="250" w:lineRule="auto"/>
            </w:pPr>
            <w:r>
              <w:rPr>
                <w:sz w:val="18"/>
                <w:szCs w:val="18"/>
              </w:rPr>
              <w:t xml:space="preserve">Release height </w:t>
            </w:r>
            <w:proofErr w:type="spellStart"/>
            <w:r>
              <w:rPr>
                <w:sz w:val="18"/>
                <w:szCs w:val="18"/>
              </w:rPr>
              <w:t>h</w:t>
            </w:r>
            <w:r>
              <w:rPr>
                <w:sz w:val="18"/>
                <w:szCs w:val="18"/>
                <w:vertAlign w:val="subscript"/>
              </w:rPr>
              <w:t>r</w:t>
            </w:r>
            <w:proofErr w:type="spellEnd"/>
          </w:p>
        </w:tc>
        <w:tc>
          <w:tcPr>
            <w:tcW w:w="464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532499C" w14:textId="77777777" w:rsidR="009E5C46" w:rsidRDefault="005B4AAB">
            <w:pPr>
              <w:keepNext/>
              <w:spacing w:after="20" w:line="250" w:lineRule="auto"/>
            </w:pPr>
            <w:r>
              <w:rPr>
                <w:b/>
                <w:bCs/>
                <w:sz w:val="18"/>
                <w:szCs w:val="18"/>
              </w:rPr>
              <w:t>2.10 m</w:t>
            </w:r>
            <w:r>
              <w:rPr>
                <w:sz w:val="18"/>
                <w:szCs w:val="18"/>
              </w:rPr>
              <w:t xml:space="preserve"> (common, all teams)</w:t>
            </w:r>
          </w:p>
        </w:tc>
        <w:tc>
          <w:tcPr>
            <w:tcW w:w="232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53ECB59" w14:textId="77777777" w:rsidR="009E5C46" w:rsidRDefault="005B4AAB">
            <w:pPr>
              <w:keepNext/>
              <w:spacing w:after="20" w:line="250" w:lineRule="auto"/>
            </w:pPr>
            <w:r>
              <w:rPr>
                <w:sz w:val="18"/>
                <w:szCs w:val="18"/>
              </w:rPr>
              <w:t>Steps 1–2</w:t>
            </w:r>
          </w:p>
        </w:tc>
      </w:tr>
      <w:tr w:rsidR="009E5C46" w14:paraId="7A3EC07F" w14:textId="77777777">
        <w:trPr>
          <w:cantSplit/>
        </w:trPr>
        <w:tc>
          <w:tcPr>
            <w:tcW w:w="319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8AEFC75" w14:textId="77777777" w:rsidR="009E5C46" w:rsidRDefault="005B4AAB">
            <w:pPr>
              <w:keepNext/>
              <w:spacing w:after="20" w:line="250" w:lineRule="auto"/>
            </w:pPr>
            <w:r>
              <w:rPr>
                <w:sz w:val="18"/>
                <w:szCs w:val="18"/>
              </w:rPr>
              <w:t>Horizontal distance L</w:t>
            </w:r>
          </w:p>
        </w:tc>
        <w:tc>
          <w:tcPr>
            <w:tcW w:w="464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C17D133" w14:textId="77777777" w:rsidR="009E5C46" w:rsidRDefault="005B4AAB">
            <w:pPr>
              <w:keepNext/>
              <w:spacing w:after="20" w:line="250" w:lineRule="auto"/>
            </w:pPr>
            <w:r>
              <w:rPr>
                <w:b/>
                <w:bCs/>
                <w:sz w:val="18"/>
                <w:szCs w:val="18"/>
              </w:rPr>
              <w:t>4.30 m</w:t>
            </w:r>
            <w:r>
              <w:rPr>
                <w:sz w:val="18"/>
                <w:szCs w:val="18"/>
              </w:rPr>
              <w:t xml:space="preserve"> (common, all teams)</w:t>
            </w:r>
          </w:p>
        </w:tc>
        <w:tc>
          <w:tcPr>
            <w:tcW w:w="232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8C149F4" w14:textId="77777777" w:rsidR="009E5C46" w:rsidRDefault="005B4AAB">
            <w:pPr>
              <w:keepNext/>
              <w:spacing w:after="20" w:line="250" w:lineRule="auto"/>
            </w:pPr>
            <w:r>
              <w:rPr>
                <w:sz w:val="18"/>
                <w:szCs w:val="18"/>
              </w:rPr>
              <w:t>Steps 1–2</w:t>
            </w:r>
          </w:p>
        </w:tc>
      </w:tr>
      <w:tr w:rsidR="009E5C46" w14:paraId="27473CA6" w14:textId="77777777">
        <w:trPr>
          <w:cantSplit/>
        </w:trPr>
        <w:tc>
          <w:tcPr>
            <w:tcW w:w="319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46BC471" w14:textId="77777777" w:rsidR="009E5C46" w:rsidRDefault="005B4AAB">
            <w:pPr>
              <w:keepNext/>
              <w:spacing w:after="20" w:line="250" w:lineRule="auto"/>
            </w:pPr>
            <w:r>
              <w:rPr>
                <w:sz w:val="18"/>
                <w:szCs w:val="18"/>
              </w:rPr>
              <w:t>Speed-search bracket [</w:t>
            </w:r>
            <w:proofErr w:type="spellStart"/>
            <w:r>
              <w:rPr>
                <w:sz w:val="18"/>
                <w:szCs w:val="18"/>
              </w:rPr>
              <w:t>v</w:t>
            </w:r>
            <w:r>
              <w:rPr>
                <w:sz w:val="18"/>
                <w:szCs w:val="18"/>
                <w:vertAlign w:val="subscript"/>
              </w:rPr>
              <w:t>low</w:t>
            </w:r>
            <w:proofErr w:type="spellEnd"/>
            <w:r>
              <w:rPr>
                <w:sz w:val="18"/>
                <w:szCs w:val="18"/>
              </w:rPr>
              <w:t xml:space="preserve">, </w:t>
            </w:r>
            <w:proofErr w:type="spellStart"/>
            <w:r>
              <w:rPr>
                <w:sz w:val="18"/>
                <w:szCs w:val="18"/>
              </w:rPr>
              <w:t>v</w:t>
            </w:r>
            <w:r>
              <w:rPr>
                <w:sz w:val="18"/>
                <w:szCs w:val="18"/>
                <w:vertAlign w:val="subscript"/>
              </w:rPr>
              <w:t>high</w:t>
            </w:r>
            <w:proofErr w:type="spellEnd"/>
            <w:r>
              <w:rPr>
                <w:sz w:val="18"/>
                <w:szCs w:val="18"/>
              </w:rPr>
              <w:t>]</w:t>
            </w:r>
          </w:p>
        </w:tc>
        <w:tc>
          <w:tcPr>
            <w:tcW w:w="464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55C0A14" w14:textId="77777777" w:rsidR="009E5C46" w:rsidRDefault="005B4AAB">
            <w:pPr>
              <w:keepNext/>
              <w:spacing w:after="20" w:line="250" w:lineRule="auto"/>
            </w:pPr>
            <w:r>
              <w:rPr>
                <w:b/>
                <w:bCs/>
                <w:sz w:val="18"/>
                <w:szCs w:val="18"/>
              </w:rPr>
              <w:t>6.00–9.00 m/s</w:t>
            </w:r>
            <w:r>
              <w:rPr>
                <w:sz w:val="18"/>
                <w:szCs w:val="18"/>
              </w:rPr>
              <w:t xml:space="preserve"> (common, all teams)</w:t>
            </w:r>
          </w:p>
        </w:tc>
        <w:tc>
          <w:tcPr>
            <w:tcW w:w="232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6FB71BC" w14:textId="77777777" w:rsidR="009E5C46" w:rsidRDefault="005B4AAB">
            <w:pPr>
              <w:keepNext/>
              <w:spacing w:after="20" w:line="250" w:lineRule="auto"/>
            </w:pPr>
            <w:r>
              <w:rPr>
                <w:sz w:val="18"/>
                <w:szCs w:val="18"/>
              </w:rPr>
              <w:t>Step 1</w:t>
            </w:r>
          </w:p>
        </w:tc>
      </w:tr>
      <w:tr w:rsidR="009E5C46" w14:paraId="634C65E6" w14:textId="77777777">
        <w:trPr>
          <w:cantSplit/>
        </w:trPr>
        <w:tc>
          <w:tcPr>
            <w:tcW w:w="319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2EE6FD0" w14:textId="77777777" w:rsidR="009E5C46" w:rsidRDefault="005B4AAB">
            <w:pPr>
              <w:spacing w:after="20" w:line="250" w:lineRule="auto"/>
            </w:pPr>
            <w:r>
              <w:rPr>
                <w:sz w:val="18"/>
                <w:szCs w:val="18"/>
              </w:rPr>
              <w:t>Angle-search range</w:t>
            </w:r>
          </w:p>
        </w:tc>
        <w:tc>
          <w:tcPr>
            <w:tcW w:w="464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04471A7" w14:textId="77777777" w:rsidR="009E5C46" w:rsidRDefault="005B4AAB">
            <w:pPr>
              <w:spacing w:after="20" w:line="250" w:lineRule="auto"/>
            </w:pPr>
            <w:r>
              <w:rPr>
                <w:b/>
                <w:bCs/>
                <w:sz w:val="18"/>
                <w:szCs w:val="18"/>
              </w:rPr>
              <w:t>30°–70°</w:t>
            </w:r>
            <w:r>
              <w:rPr>
                <w:sz w:val="18"/>
                <w:szCs w:val="18"/>
              </w:rPr>
              <w:t xml:space="preserve"> (common, all teams)</w:t>
            </w:r>
          </w:p>
        </w:tc>
        <w:tc>
          <w:tcPr>
            <w:tcW w:w="232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CC8ED82" w14:textId="77777777" w:rsidR="009E5C46" w:rsidRDefault="005B4AAB">
            <w:pPr>
              <w:spacing w:after="20" w:line="250" w:lineRule="auto"/>
            </w:pPr>
            <w:r>
              <w:rPr>
                <w:sz w:val="18"/>
                <w:szCs w:val="18"/>
              </w:rPr>
              <w:t>Step 2</w:t>
            </w:r>
          </w:p>
        </w:tc>
      </w:tr>
    </w:tbl>
    <w:p w14:paraId="04EE01F3" w14:textId="77777777" w:rsidR="009E5C46" w:rsidRDefault="009E5C46">
      <w:pPr>
        <w:spacing w:after="160"/>
      </w:pPr>
    </w:p>
    <w:p w14:paraId="39CD6F24" w14:textId="77777777" w:rsidR="009E5C46" w:rsidRDefault="005B4AAB">
      <w:pPr>
        <w:spacing w:after="120" w:line="276" w:lineRule="auto"/>
      </w:pPr>
      <w:r>
        <w:rPr>
          <w:sz w:val="19"/>
          <w:szCs w:val="19"/>
        </w:rPr>
        <w:t xml:space="preserve">Record every input in </w:t>
      </w:r>
      <w:r>
        <w:rPr>
          <w:rFonts w:ascii="Consolas" w:eastAsia="Consolas" w:hAnsi="Consolas" w:cs="Consolas"/>
          <w:color w:val="00274C"/>
          <w:sz w:val="17"/>
          <w:szCs w:val="17"/>
        </w:rPr>
        <w:t>02_NUMERICAL_METHODS</w:t>
      </w:r>
      <w:r>
        <w:rPr>
          <w:sz w:val="19"/>
          <w:szCs w:val="19"/>
        </w:rPr>
        <w:t xml:space="preserve"> before solving.</w:t>
      </w:r>
    </w:p>
    <w:p w14:paraId="192D83D5" w14:textId="77777777" w:rsidR="009E5C46" w:rsidRDefault="005B4AAB">
      <w:pPr>
        <w:spacing w:before="80" w:after="80"/>
        <w:jc w:val="center"/>
      </w:pPr>
      <w:proofErr w:type="spellStart"/>
      <w:r>
        <w:rPr>
          <w:color w:val="00274C"/>
          <w:sz w:val="24"/>
          <w:szCs w:val="24"/>
        </w:rPr>
        <w:t>f</w:t>
      </w:r>
      <w:r>
        <w:rPr>
          <w:color w:val="00274C"/>
          <w:sz w:val="24"/>
          <w:szCs w:val="24"/>
          <w:vertAlign w:val="subscript"/>
        </w:rPr>
        <w:t>v</w:t>
      </w:r>
      <w:proofErr w:type="spellEnd"/>
      <w:r>
        <w:rPr>
          <w:color w:val="00274C"/>
          <w:sz w:val="24"/>
          <w:szCs w:val="24"/>
        </w:rPr>
        <w:t xml:space="preserve">(v) = </w:t>
      </w:r>
      <w:proofErr w:type="spellStart"/>
      <w:r>
        <w:rPr>
          <w:color w:val="00274C"/>
          <w:sz w:val="24"/>
          <w:szCs w:val="24"/>
        </w:rPr>
        <w:t>h</w:t>
      </w:r>
      <w:r>
        <w:rPr>
          <w:color w:val="00274C"/>
          <w:sz w:val="24"/>
          <w:szCs w:val="24"/>
          <w:vertAlign w:val="subscript"/>
        </w:rPr>
        <w:t>r</w:t>
      </w:r>
      <w:proofErr w:type="spellEnd"/>
      <w:r>
        <w:rPr>
          <w:color w:val="00274C"/>
          <w:sz w:val="24"/>
          <w:szCs w:val="24"/>
        </w:rPr>
        <w:t xml:space="preserve"> + L tan </w:t>
      </w:r>
      <w:proofErr w:type="spellStart"/>
      <w:r>
        <w:rPr>
          <w:color w:val="00274C"/>
          <w:sz w:val="24"/>
          <w:szCs w:val="24"/>
        </w:rPr>
        <w:t>θ</w:t>
      </w:r>
      <w:r>
        <w:rPr>
          <w:color w:val="00274C"/>
          <w:sz w:val="24"/>
          <w:szCs w:val="24"/>
          <w:vertAlign w:val="subscript"/>
        </w:rPr>
        <w:t>r</w:t>
      </w:r>
      <w:proofErr w:type="spellEnd"/>
      <w:r>
        <w:rPr>
          <w:color w:val="00274C"/>
          <w:sz w:val="24"/>
          <w:szCs w:val="24"/>
        </w:rPr>
        <w:t xml:space="preserve"> − H − g L</w:t>
      </w:r>
      <w:r>
        <w:rPr>
          <w:color w:val="00274C"/>
          <w:sz w:val="24"/>
          <w:szCs w:val="24"/>
          <w:vertAlign w:val="superscript"/>
        </w:rPr>
        <w:t>2</w:t>
      </w:r>
      <w:r>
        <w:rPr>
          <w:color w:val="00274C"/>
          <w:sz w:val="24"/>
          <w:szCs w:val="24"/>
        </w:rPr>
        <w:t xml:space="preserve"> / (2 v</w:t>
      </w:r>
      <w:r>
        <w:rPr>
          <w:color w:val="00274C"/>
          <w:sz w:val="24"/>
          <w:szCs w:val="24"/>
          <w:vertAlign w:val="superscript"/>
        </w:rPr>
        <w:t>2</w:t>
      </w:r>
      <w:r>
        <w:rPr>
          <w:color w:val="00274C"/>
          <w:sz w:val="24"/>
          <w:szCs w:val="24"/>
        </w:rPr>
        <w:t xml:space="preserve"> cos</w:t>
      </w:r>
      <w:r>
        <w:rPr>
          <w:color w:val="00274C"/>
          <w:sz w:val="24"/>
          <w:szCs w:val="24"/>
          <w:vertAlign w:val="superscript"/>
        </w:rPr>
        <w:t>2</w:t>
      </w:r>
      <w:r>
        <w:rPr>
          <w:color w:val="00274C"/>
          <w:sz w:val="24"/>
          <w:szCs w:val="24"/>
        </w:rPr>
        <w:t xml:space="preserve"> </w:t>
      </w:r>
      <w:proofErr w:type="spellStart"/>
      <w:r>
        <w:rPr>
          <w:color w:val="00274C"/>
          <w:sz w:val="24"/>
          <w:szCs w:val="24"/>
        </w:rPr>
        <w:t>θ</w:t>
      </w:r>
      <w:r>
        <w:rPr>
          <w:color w:val="00274C"/>
          <w:sz w:val="24"/>
          <w:szCs w:val="24"/>
          <w:vertAlign w:val="subscript"/>
        </w:rPr>
        <w:t>r</w:t>
      </w:r>
      <w:proofErr w:type="spellEnd"/>
      <w:r>
        <w:rPr>
          <w:color w:val="00274C"/>
          <w:sz w:val="24"/>
          <w:szCs w:val="24"/>
        </w:rPr>
        <w:t>) = 0</w:t>
      </w:r>
    </w:p>
    <w:p w14:paraId="02274E5C" w14:textId="77777777" w:rsidR="009E5C46" w:rsidRDefault="005B4AAB">
      <w:pPr>
        <w:spacing w:before="80" w:after="80"/>
        <w:jc w:val="center"/>
      </w:pPr>
      <w:proofErr w:type="spellStart"/>
      <w:r>
        <w:rPr>
          <w:color w:val="00274C"/>
          <w:sz w:val="24"/>
          <w:szCs w:val="24"/>
        </w:rPr>
        <w:t>f′</w:t>
      </w:r>
      <w:r>
        <w:rPr>
          <w:color w:val="00274C"/>
          <w:sz w:val="24"/>
          <w:szCs w:val="24"/>
          <w:vertAlign w:val="subscript"/>
        </w:rPr>
        <w:t>v</w:t>
      </w:r>
      <w:proofErr w:type="spellEnd"/>
      <w:r>
        <w:rPr>
          <w:color w:val="00274C"/>
          <w:sz w:val="24"/>
          <w:szCs w:val="24"/>
        </w:rPr>
        <w:t>(v) = g L</w:t>
      </w:r>
      <w:r>
        <w:rPr>
          <w:color w:val="00274C"/>
          <w:sz w:val="24"/>
          <w:szCs w:val="24"/>
          <w:vertAlign w:val="superscript"/>
        </w:rPr>
        <w:t>2</w:t>
      </w:r>
      <w:r>
        <w:rPr>
          <w:color w:val="00274C"/>
          <w:sz w:val="24"/>
          <w:szCs w:val="24"/>
        </w:rPr>
        <w:t xml:space="preserve"> / (v</w:t>
      </w:r>
      <w:r>
        <w:rPr>
          <w:color w:val="00274C"/>
          <w:sz w:val="24"/>
          <w:szCs w:val="24"/>
          <w:vertAlign w:val="superscript"/>
        </w:rPr>
        <w:t>3</w:t>
      </w:r>
      <w:r>
        <w:rPr>
          <w:color w:val="00274C"/>
          <w:sz w:val="24"/>
          <w:szCs w:val="24"/>
        </w:rPr>
        <w:t xml:space="preserve"> cos</w:t>
      </w:r>
      <w:r>
        <w:rPr>
          <w:color w:val="00274C"/>
          <w:sz w:val="24"/>
          <w:szCs w:val="24"/>
          <w:vertAlign w:val="superscript"/>
        </w:rPr>
        <w:t>2</w:t>
      </w:r>
      <w:r>
        <w:rPr>
          <w:color w:val="00274C"/>
          <w:sz w:val="24"/>
          <w:szCs w:val="24"/>
        </w:rPr>
        <w:t xml:space="preserve"> </w:t>
      </w:r>
      <w:proofErr w:type="spellStart"/>
      <w:r>
        <w:rPr>
          <w:color w:val="00274C"/>
          <w:sz w:val="24"/>
          <w:szCs w:val="24"/>
        </w:rPr>
        <w:t>θ</w:t>
      </w:r>
      <w:r>
        <w:rPr>
          <w:color w:val="00274C"/>
          <w:sz w:val="24"/>
          <w:szCs w:val="24"/>
          <w:vertAlign w:val="subscript"/>
        </w:rPr>
        <w:t>r</w:t>
      </w:r>
      <w:proofErr w:type="spellEnd"/>
      <w:r>
        <w:rPr>
          <w:color w:val="00274C"/>
          <w:sz w:val="24"/>
          <w:szCs w:val="24"/>
        </w:rPr>
        <w:t>)</w:t>
      </w:r>
    </w:p>
    <w:p w14:paraId="38F5D9F1" w14:textId="77777777" w:rsidR="009E5C46" w:rsidRDefault="005B4AAB">
      <w:pPr>
        <w:spacing w:line="276" w:lineRule="auto"/>
        <w:jc w:val="center"/>
      </w:pPr>
      <w:r>
        <w:rPr>
          <w:color w:val="5B6770"/>
          <w:sz w:val="19"/>
          <w:szCs w:val="19"/>
        </w:rPr>
        <w:t>Analytical check (exact answer):</w:t>
      </w:r>
    </w:p>
    <w:p w14:paraId="4AB6C712" w14:textId="77777777" w:rsidR="009E5C46" w:rsidRDefault="005B4AAB">
      <w:pPr>
        <w:spacing w:before="80" w:after="80"/>
        <w:jc w:val="center"/>
      </w:pPr>
      <w:r>
        <w:rPr>
          <w:color w:val="00274C"/>
          <w:sz w:val="24"/>
          <w:szCs w:val="24"/>
        </w:rPr>
        <w:t xml:space="preserve">v = </w:t>
      </w:r>
      <w:proofErr w:type="gramStart"/>
      <w:r>
        <w:rPr>
          <w:color w:val="00274C"/>
          <w:sz w:val="24"/>
          <w:szCs w:val="24"/>
        </w:rPr>
        <w:t>√[</w:t>
      </w:r>
      <w:proofErr w:type="gramEnd"/>
      <w:r>
        <w:rPr>
          <w:color w:val="00274C"/>
          <w:sz w:val="24"/>
          <w:szCs w:val="24"/>
        </w:rPr>
        <w:t xml:space="preserve"> g L</w:t>
      </w:r>
      <w:r>
        <w:rPr>
          <w:color w:val="00274C"/>
          <w:sz w:val="24"/>
          <w:szCs w:val="24"/>
          <w:vertAlign w:val="superscript"/>
        </w:rPr>
        <w:t>2</w:t>
      </w:r>
      <w:r>
        <w:rPr>
          <w:color w:val="00274C"/>
          <w:sz w:val="24"/>
          <w:szCs w:val="24"/>
        </w:rPr>
        <w:t xml:space="preserve"> / </w:t>
      </w:r>
      <w:proofErr w:type="gramStart"/>
      <w:r>
        <w:rPr>
          <w:color w:val="00274C"/>
          <w:sz w:val="24"/>
          <w:szCs w:val="24"/>
        </w:rPr>
        <w:t>( 2</w:t>
      </w:r>
      <w:proofErr w:type="gramEnd"/>
      <w:r>
        <w:rPr>
          <w:color w:val="00274C"/>
          <w:sz w:val="24"/>
          <w:szCs w:val="24"/>
        </w:rPr>
        <w:t xml:space="preserve"> cos</w:t>
      </w:r>
      <w:r>
        <w:rPr>
          <w:color w:val="00274C"/>
          <w:sz w:val="24"/>
          <w:szCs w:val="24"/>
          <w:vertAlign w:val="superscript"/>
        </w:rPr>
        <w:t>2</w:t>
      </w:r>
      <w:r>
        <w:rPr>
          <w:color w:val="00274C"/>
          <w:sz w:val="24"/>
          <w:szCs w:val="24"/>
        </w:rPr>
        <w:t xml:space="preserve"> </w:t>
      </w:r>
      <w:proofErr w:type="spellStart"/>
      <w:r>
        <w:rPr>
          <w:color w:val="00274C"/>
          <w:sz w:val="24"/>
          <w:szCs w:val="24"/>
        </w:rPr>
        <w:t>θ</w:t>
      </w:r>
      <w:r>
        <w:rPr>
          <w:color w:val="00274C"/>
          <w:sz w:val="24"/>
          <w:szCs w:val="24"/>
          <w:vertAlign w:val="subscript"/>
        </w:rPr>
        <w:t>r</w:t>
      </w:r>
      <w:proofErr w:type="spellEnd"/>
      <w:r>
        <w:rPr>
          <w:color w:val="00274C"/>
          <w:sz w:val="24"/>
          <w:szCs w:val="24"/>
        </w:rPr>
        <w:t xml:space="preserve"> </w:t>
      </w:r>
      <w:proofErr w:type="gramStart"/>
      <w:r>
        <w:rPr>
          <w:color w:val="00274C"/>
          <w:sz w:val="24"/>
          <w:szCs w:val="24"/>
        </w:rPr>
        <w:t xml:space="preserve">( </w:t>
      </w:r>
      <w:proofErr w:type="spellStart"/>
      <w:r>
        <w:rPr>
          <w:color w:val="00274C"/>
          <w:sz w:val="24"/>
          <w:szCs w:val="24"/>
        </w:rPr>
        <w:t>h</w:t>
      </w:r>
      <w:r>
        <w:rPr>
          <w:color w:val="00274C"/>
          <w:sz w:val="24"/>
          <w:szCs w:val="24"/>
          <w:vertAlign w:val="subscript"/>
        </w:rPr>
        <w:t>r</w:t>
      </w:r>
      <w:proofErr w:type="spellEnd"/>
      <w:proofErr w:type="gramEnd"/>
      <w:r>
        <w:rPr>
          <w:color w:val="00274C"/>
          <w:sz w:val="24"/>
          <w:szCs w:val="24"/>
        </w:rPr>
        <w:t xml:space="preserve"> + L tan </w:t>
      </w:r>
      <w:proofErr w:type="spellStart"/>
      <w:r>
        <w:rPr>
          <w:color w:val="00274C"/>
          <w:sz w:val="24"/>
          <w:szCs w:val="24"/>
        </w:rPr>
        <w:t>θ</w:t>
      </w:r>
      <w:r>
        <w:rPr>
          <w:color w:val="00274C"/>
          <w:sz w:val="24"/>
          <w:szCs w:val="24"/>
          <w:vertAlign w:val="subscript"/>
        </w:rPr>
        <w:t>r</w:t>
      </w:r>
      <w:proofErr w:type="spellEnd"/>
      <w:r>
        <w:rPr>
          <w:color w:val="00274C"/>
          <w:sz w:val="24"/>
          <w:szCs w:val="24"/>
        </w:rPr>
        <w:t xml:space="preserve"> − </w:t>
      </w:r>
      <w:proofErr w:type="gramStart"/>
      <w:r>
        <w:rPr>
          <w:color w:val="00274C"/>
          <w:sz w:val="24"/>
          <w:szCs w:val="24"/>
        </w:rPr>
        <w:t>H )</w:t>
      </w:r>
      <w:proofErr w:type="gramEnd"/>
      <w:r>
        <w:rPr>
          <w:color w:val="00274C"/>
          <w:sz w:val="24"/>
          <w:szCs w:val="24"/>
        </w:rPr>
        <w:t xml:space="preserve"> </w:t>
      </w:r>
      <w:proofErr w:type="gramStart"/>
      <w:r>
        <w:rPr>
          <w:color w:val="00274C"/>
          <w:sz w:val="24"/>
          <w:szCs w:val="24"/>
        </w:rPr>
        <w:t>) ]</w:t>
      </w:r>
      <w:proofErr w:type="gramEnd"/>
    </w:p>
    <w:p w14:paraId="60FFEA2F" w14:textId="77777777" w:rsidR="009E5C46" w:rsidRDefault="005B4AAB">
      <w:pPr>
        <w:pStyle w:val="Heading2"/>
        <w:keepNext/>
      </w:pPr>
      <w:r>
        <w:rPr>
          <w:b w:val="0"/>
          <w:bCs w:val="0"/>
        </w:rPr>
        <w:t>Do this</w:t>
      </w:r>
    </w:p>
    <w:p w14:paraId="54C7F573" w14:textId="77777777" w:rsidR="009E5C46" w:rsidRDefault="005B4AAB">
      <w:pPr>
        <w:pStyle w:val="ListParagraph"/>
        <w:numPr>
          <w:ilvl w:val="0"/>
          <w:numId w:val="4"/>
        </w:numPr>
        <w:spacing w:after="70" w:line="270" w:lineRule="auto"/>
      </w:pPr>
      <w:r>
        <w:t xml:space="preserve">Use your </w:t>
      </w:r>
      <w:r>
        <w:rPr>
          <w:b/>
          <w:bCs/>
        </w:rPr>
        <w:t>team-assigned release angle</w:t>
      </w:r>
      <w:r>
        <w:t xml:space="preserve"> </w:t>
      </w:r>
      <w:proofErr w:type="spellStart"/>
      <w:r>
        <w:t>θ</w:t>
      </w:r>
      <w:r>
        <w:rPr>
          <w:vertAlign w:val="subscript"/>
        </w:rPr>
        <w:t>r</w:t>
      </w:r>
      <w:proofErr w:type="spellEnd"/>
      <w:r>
        <w:t xml:space="preserve">, the common inputs </w:t>
      </w:r>
      <w:proofErr w:type="spellStart"/>
      <w:r>
        <w:t>h</w:t>
      </w:r>
      <w:r>
        <w:rPr>
          <w:vertAlign w:val="subscript"/>
        </w:rPr>
        <w:t>r</w:t>
      </w:r>
      <w:proofErr w:type="spellEnd"/>
      <w:r>
        <w:t xml:space="preserve"> = 2.10 m and L = 4.30 m, and the speed-search bracket </w:t>
      </w:r>
      <w:r>
        <w:rPr>
          <w:b/>
          <w:bCs/>
        </w:rPr>
        <w:t>6.00–9.00 m/s</w:t>
      </w:r>
      <w:r>
        <w:t>.</w:t>
      </w:r>
    </w:p>
    <w:p w14:paraId="16201798" w14:textId="77777777" w:rsidR="009E5C46" w:rsidRDefault="005B4AAB">
      <w:pPr>
        <w:pStyle w:val="ListParagraph"/>
        <w:numPr>
          <w:ilvl w:val="0"/>
          <w:numId w:val="4"/>
        </w:numPr>
        <w:spacing w:after="70" w:line="270" w:lineRule="auto"/>
      </w:pPr>
      <w:r>
        <w:t xml:space="preserve">Solve </w:t>
      </w:r>
      <w:proofErr w:type="spellStart"/>
      <w:r>
        <w:t>f</w:t>
      </w:r>
      <w:r>
        <w:rPr>
          <w:vertAlign w:val="subscript"/>
        </w:rPr>
        <w:t>v</w:t>
      </w:r>
      <w:proofErr w:type="spellEnd"/>
      <w:r>
        <w:t xml:space="preserve">(v) = 0 using </w:t>
      </w:r>
      <w:r>
        <w:rPr>
          <w:b/>
          <w:bCs/>
        </w:rPr>
        <w:t>bisection</w:t>
      </w:r>
      <w:r>
        <w:t>. Preserve enough iteration evidence to show convergence.</w:t>
      </w:r>
    </w:p>
    <w:p w14:paraId="6835DB63" w14:textId="77777777" w:rsidR="009E5C46" w:rsidRDefault="005B4AAB">
      <w:pPr>
        <w:pStyle w:val="ListParagraph"/>
        <w:numPr>
          <w:ilvl w:val="0"/>
          <w:numId w:val="4"/>
        </w:numPr>
        <w:spacing w:after="70" w:line="270" w:lineRule="auto"/>
      </w:pPr>
      <w:r>
        <w:t xml:space="preserve">Solve the same equation using </w:t>
      </w:r>
      <w:r>
        <w:rPr>
          <w:b/>
          <w:bCs/>
        </w:rPr>
        <w:t>Newton-Raphson</w:t>
      </w:r>
      <w:r>
        <w:t>.</w:t>
      </w:r>
    </w:p>
    <w:p w14:paraId="752E5581" w14:textId="77777777" w:rsidR="009E5C46" w:rsidRDefault="005B4AAB">
      <w:pPr>
        <w:pStyle w:val="ListParagraph"/>
        <w:numPr>
          <w:ilvl w:val="0"/>
          <w:numId w:val="4"/>
        </w:numPr>
        <w:spacing w:after="70" w:line="270" w:lineRule="auto"/>
      </w:pPr>
      <w:r>
        <w:t xml:space="preserve">Compute the </w:t>
      </w:r>
      <w:r>
        <w:rPr>
          <w:b/>
          <w:bCs/>
        </w:rPr>
        <w:t>analytical</w:t>
      </w:r>
      <w:r>
        <w:t xml:space="preserve"> speed using the closed-form equation.</w:t>
      </w:r>
    </w:p>
    <w:p w14:paraId="0D932F53" w14:textId="77777777" w:rsidR="009E5C46" w:rsidRDefault="005B4AAB">
      <w:pPr>
        <w:pStyle w:val="ListParagraph"/>
        <w:numPr>
          <w:ilvl w:val="0"/>
          <w:numId w:val="4"/>
        </w:numPr>
        <w:spacing w:after="70" w:line="270" w:lineRule="auto"/>
      </w:pPr>
      <w:r>
        <w:t xml:space="preserve">Compare all three answers and evaluate the residual </w:t>
      </w:r>
      <w:proofErr w:type="spellStart"/>
      <w:r>
        <w:t>f</w:t>
      </w:r>
      <w:r>
        <w:rPr>
          <w:vertAlign w:val="subscript"/>
        </w:rPr>
        <w:t>v</w:t>
      </w:r>
      <w:proofErr w:type="spellEnd"/>
      <w:r>
        <w:t>(v) at the numerical solution.</w:t>
      </w:r>
    </w:p>
    <w:p w14:paraId="628B478F" w14:textId="77777777" w:rsidR="009E5C46" w:rsidRDefault="005B4AAB">
      <w:pPr>
        <w:pStyle w:val="ListParagraph"/>
        <w:numPr>
          <w:ilvl w:val="0"/>
          <w:numId w:val="4"/>
        </w:numPr>
        <w:spacing w:after="70" w:line="270" w:lineRule="auto"/>
      </w:pPr>
      <w:r>
        <w:t>Explain briefly why agreement among independent solution paths increases confidence in the computational implementation.</w:t>
      </w:r>
    </w:p>
    <w:p w14:paraId="144532EF" w14:textId="77777777" w:rsidR="009E5C46" w:rsidRDefault="005B4AAB">
      <w:pPr>
        <w:spacing w:after="120" w:line="276" w:lineRule="auto"/>
      </w:pPr>
      <w:proofErr w:type="gramStart"/>
      <w:r>
        <w:rPr>
          <w:b/>
          <w:bCs/>
          <w:sz w:val="19"/>
          <w:szCs w:val="19"/>
        </w:rPr>
        <w:t>Python</w:t>
      </w:r>
      <w:proofErr w:type="gramEnd"/>
      <w:r>
        <w:rPr>
          <w:b/>
          <w:bCs/>
          <w:sz w:val="19"/>
          <w:szCs w:val="19"/>
        </w:rPr>
        <w:t xml:space="preserve"> </w:t>
      </w:r>
      <w:proofErr w:type="gramStart"/>
      <w:r>
        <w:rPr>
          <w:b/>
          <w:bCs/>
          <w:sz w:val="19"/>
          <w:szCs w:val="19"/>
        </w:rPr>
        <w:t>note:</w:t>
      </w:r>
      <w:proofErr w:type="gramEnd"/>
      <w:r>
        <w:rPr>
          <w:sz w:val="19"/>
          <w:szCs w:val="19"/>
        </w:rPr>
        <w:t xml:space="preserve"> angles are reported in degrees, but Python trigonometric functions use radians. Convert at the point of use (e.g. </w:t>
      </w:r>
      <w:proofErr w:type="spellStart"/>
      <w:r>
        <w:rPr>
          <w:rFonts w:ascii="Consolas" w:eastAsia="Consolas" w:hAnsi="Consolas" w:cs="Consolas"/>
          <w:color w:val="00274C"/>
          <w:sz w:val="17"/>
          <w:szCs w:val="17"/>
        </w:rPr>
        <w:t>theta_rad</w:t>
      </w:r>
      <w:proofErr w:type="spellEnd"/>
      <w:r>
        <w:rPr>
          <w:rFonts w:ascii="Consolas" w:eastAsia="Consolas" w:hAnsi="Consolas" w:cs="Consolas"/>
          <w:color w:val="00274C"/>
          <w:sz w:val="17"/>
          <w:szCs w:val="17"/>
        </w:rPr>
        <w:t xml:space="preserve"> = </w:t>
      </w:r>
      <w:proofErr w:type="spellStart"/>
      <w:proofErr w:type="gramStart"/>
      <w:r>
        <w:rPr>
          <w:rFonts w:ascii="Consolas" w:eastAsia="Consolas" w:hAnsi="Consolas" w:cs="Consolas"/>
          <w:color w:val="00274C"/>
          <w:sz w:val="17"/>
          <w:szCs w:val="17"/>
        </w:rPr>
        <w:t>np.radians</w:t>
      </w:r>
      <w:proofErr w:type="spellEnd"/>
      <w:proofErr w:type="gramEnd"/>
      <w:r>
        <w:rPr>
          <w:rFonts w:ascii="Consolas" w:eastAsia="Consolas" w:hAnsi="Consolas" w:cs="Consolas"/>
          <w:color w:val="00274C"/>
          <w:sz w:val="17"/>
          <w:szCs w:val="17"/>
        </w:rPr>
        <w:t>(</w:t>
      </w:r>
      <w:proofErr w:type="spellStart"/>
      <w:r>
        <w:rPr>
          <w:rFonts w:ascii="Consolas" w:eastAsia="Consolas" w:hAnsi="Consolas" w:cs="Consolas"/>
          <w:color w:val="00274C"/>
          <w:sz w:val="17"/>
          <w:szCs w:val="17"/>
        </w:rPr>
        <w:t>theta_deg</w:t>
      </w:r>
      <w:proofErr w:type="spellEnd"/>
      <w:r>
        <w:rPr>
          <w:rFonts w:ascii="Consolas" w:eastAsia="Consolas" w:hAnsi="Consolas" w:cs="Consolas"/>
          <w:color w:val="00274C"/>
          <w:sz w:val="17"/>
          <w:szCs w:val="17"/>
        </w:rPr>
        <w:t>)</w:t>
      </w:r>
      <w:r>
        <w:rPr>
          <w:sz w:val="19"/>
          <w:szCs w:val="19"/>
        </w:rPr>
        <w:t>). No separate degree/radian exercise is required.</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01A4E293"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2E6B3F"/>
            <w:tcMar>
              <w:top w:w="70" w:type="dxa"/>
              <w:left w:w="160" w:type="dxa"/>
              <w:bottom w:w="70" w:type="dxa"/>
              <w:right w:w="160" w:type="dxa"/>
            </w:tcMar>
          </w:tcPr>
          <w:p w14:paraId="3DBFC993" w14:textId="77777777" w:rsidR="009E5C46" w:rsidRDefault="005B4AAB">
            <w:pPr>
              <w:keepNext/>
            </w:pPr>
            <w:r>
              <w:rPr>
                <w:b/>
                <w:bCs/>
                <w:color w:val="FFFFFF"/>
              </w:rPr>
              <w:lastRenderedPageBreak/>
              <w:t xml:space="preserve">STEP 1 CHECKPOINT · </w:t>
            </w:r>
            <w:proofErr w:type="gramStart"/>
            <w:r>
              <w:rPr>
                <w:b/>
                <w:bCs/>
                <w:color w:val="FFFFFF"/>
              </w:rPr>
              <w:t>DELIVER  ·</w:t>
            </w:r>
            <w:proofErr w:type="gramEnd"/>
            <w:r>
              <w:rPr>
                <w:b/>
                <w:bCs/>
                <w:color w:val="FFFFFF"/>
              </w:rPr>
              <w:t xml:space="preserve">  FINISHED WHEN</w:t>
            </w:r>
          </w:p>
        </w:tc>
      </w:tr>
      <w:tr w:rsidR="009E5C46" w14:paraId="3DC4DC61"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EEF6F0"/>
            <w:tcMar>
              <w:top w:w="110" w:type="dxa"/>
              <w:left w:w="160" w:type="dxa"/>
              <w:bottom w:w="60" w:type="dxa"/>
              <w:right w:w="160" w:type="dxa"/>
            </w:tcMar>
          </w:tcPr>
          <w:p w14:paraId="2D94D089" w14:textId="77777777" w:rsidR="009E5C46" w:rsidRDefault="005B4AAB">
            <w:pPr>
              <w:spacing w:after="50" w:line="276" w:lineRule="auto"/>
            </w:pPr>
            <w:r>
              <w:rPr>
                <w:b/>
                <w:bCs/>
                <w:sz w:val="19"/>
                <w:szCs w:val="19"/>
              </w:rPr>
              <w:t>Deliver:</w:t>
            </w:r>
            <w:r>
              <w:rPr>
                <w:sz w:val="19"/>
                <w:szCs w:val="19"/>
              </w:rPr>
              <w:t xml:space="preserve"> bisection (result + representative convergence evidence), Newton-Raphson (result + convergence evidence), analytical result, and a verification comparison with residual and concise conclusion — in </w:t>
            </w:r>
            <w:r>
              <w:rPr>
                <w:rFonts w:ascii="Consolas" w:eastAsia="Consolas" w:hAnsi="Consolas" w:cs="Consolas"/>
                <w:color w:val="00274C"/>
                <w:sz w:val="17"/>
                <w:szCs w:val="17"/>
              </w:rPr>
              <w:t>02_NUMERICAL_METHODS</w:t>
            </w:r>
            <w:r>
              <w:rPr>
                <w:sz w:val="19"/>
                <w:szCs w:val="19"/>
              </w:rPr>
              <w:t xml:space="preserve"> Section A; selected evidence goes to Report Appendix A.</w:t>
            </w:r>
          </w:p>
          <w:p w14:paraId="4110D4EA" w14:textId="77777777" w:rsidR="009E5C46" w:rsidRDefault="005B4AAB">
            <w:pPr>
              <w:spacing w:after="20" w:line="264" w:lineRule="auto"/>
            </w:pPr>
            <w:r>
              <w:rPr>
                <w:sz w:val="19"/>
                <w:szCs w:val="19"/>
              </w:rPr>
              <w:t>☐</w:t>
            </w:r>
            <w:r>
              <w:rPr>
                <w:sz w:val="19"/>
                <w:szCs w:val="19"/>
              </w:rPr>
              <w:t xml:space="preserve"> Bisection, Newton, and analytical results compared.    ☐ Residual checked.    ☐ Computation verified, not merely converged.</w:t>
            </w:r>
          </w:p>
        </w:tc>
      </w:tr>
    </w:tbl>
    <w:p w14:paraId="44473C6C" w14:textId="77777777" w:rsidR="009E5C46" w:rsidRDefault="009E5C46">
      <w:pPr>
        <w:spacing w:after="160"/>
      </w:pPr>
    </w:p>
    <w:p w14:paraId="7BE5C423" w14:textId="77777777" w:rsidR="009E5C46" w:rsidRDefault="005B4AAB">
      <w:pPr>
        <w:keepNext/>
        <w:spacing w:before="240"/>
      </w:pPr>
      <w:r>
        <w:rPr>
          <w:b/>
          <w:bCs/>
          <w:color w:val="8A6A00"/>
          <w:sz w:val="26"/>
          <w:szCs w:val="26"/>
        </w:rPr>
        <w:t>STEP 2</w:t>
      </w:r>
    </w:p>
    <w:p w14:paraId="38A268CD" w14:textId="77777777" w:rsidR="009E5C46" w:rsidRDefault="005B4AAB">
      <w:pPr>
        <w:pStyle w:val="Title"/>
        <w:keepNext/>
        <w:spacing w:after="40"/>
      </w:pPr>
      <w:r>
        <w:rPr>
          <w:sz w:val="38"/>
          <w:szCs w:val="38"/>
        </w:rPr>
        <w:t>EXPLORE THE DESIGN</w:t>
      </w:r>
    </w:p>
    <w:p w14:paraId="499B6480" w14:textId="77777777" w:rsidR="009E5C46" w:rsidRDefault="005B4AAB">
      <w:pPr>
        <w:keepNext/>
        <w:pBdr>
          <w:bottom w:val="single" w:sz="12" w:space="4" w:color="FFCB05"/>
        </w:pBdr>
        <w:spacing w:after="120"/>
      </w:pPr>
      <w:r>
        <w:rPr>
          <w:i/>
          <w:iCs/>
          <w:color w:val="00274C"/>
          <w:sz w:val="23"/>
          <w:szCs w:val="23"/>
        </w:rPr>
        <w:t>One speed, two answers — and a solver that shows you only one.</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83"/>
        <w:gridCol w:w="5083"/>
      </w:tblGrid>
      <w:tr w:rsidR="009E5C46" w14:paraId="153F1ABE" w14:textId="77777777">
        <w:trPr>
          <w:cantSplit/>
        </w:trPr>
        <w:tc>
          <w:tcPr>
            <w:tcW w:w="5083" w:type="dxa"/>
            <w:tcBorders>
              <w:top w:val="single" w:sz="6" w:space="0" w:color="003B5C"/>
              <w:left w:val="single" w:sz="6" w:space="0" w:color="003B5C"/>
              <w:bottom w:val="single" w:sz="6" w:space="0" w:color="003B5C"/>
              <w:right w:val="single" w:sz="6" w:space="0" w:color="003B5C"/>
            </w:tcBorders>
            <w:shd w:val="clear" w:color="auto" w:fill="EAF1F7"/>
            <w:tcMar>
              <w:top w:w="60" w:type="dxa"/>
              <w:left w:w="130" w:type="dxa"/>
              <w:bottom w:w="40" w:type="dxa"/>
              <w:right w:w="130" w:type="dxa"/>
            </w:tcMar>
          </w:tcPr>
          <w:p w14:paraId="696B6F25" w14:textId="77777777" w:rsidR="009E5C46" w:rsidRDefault="005B4AAB">
            <w:pPr>
              <w:keepNext/>
              <w:spacing w:after="20" w:line="250" w:lineRule="auto"/>
            </w:pPr>
            <w:r>
              <w:rPr>
                <w:b/>
                <w:bCs/>
                <w:color w:val="003B5C"/>
                <w:sz w:val="18"/>
                <w:szCs w:val="18"/>
              </w:rPr>
              <w:t xml:space="preserve">WHERE AM I?  </w:t>
            </w:r>
            <w:r>
              <w:rPr>
                <w:sz w:val="19"/>
                <w:szCs w:val="19"/>
              </w:rPr>
              <w:t>Solver verified; now used as a design tool.</w:t>
            </w:r>
          </w:p>
        </w:tc>
        <w:tc>
          <w:tcPr>
            <w:tcW w:w="5083" w:type="dxa"/>
            <w:tcBorders>
              <w:top w:val="single" w:sz="6" w:space="0" w:color="003B5C"/>
              <w:left w:val="single" w:sz="6" w:space="0" w:color="003B5C"/>
              <w:bottom w:val="single" w:sz="6" w:space="0" w:color="003B5C"/>
              <w:right w:val="single" w:sz="6" w:space="0" w:color="003B5C"/>
            </w:tcBorders>
            <w:shd w:val="clear" w:color="auto" w:fill="EAF1F7"/>
            <w:tcMar>
              <w:top w:w="60" w:type="dxa"/>
              <w:left w:w="130" w:type="dxa"/>
              <w:bottom w:w="40" w:type="dxa"/>
              <w:right w:w="130" w:type="dxa"/>
            </w:tcMar>
          </w:tcPr>
          <w:p w14:paraId="5993C6D1" w14:textId="77777777" w:rsidR="009E5C46" w:rsidRDefault="005B4AAB">
            <w:pPr>
              <w:keepNext/>
              <w:spacing w:after="20" w:line="250" w:lineRule="auto"/>
            </w:pPr>
            <w:r>
              <w:rPr>
                <w:b/>
                <w:bCs/>
                <w:color w:val="003B5C"/>
                <w:sz w:val="18"/>
                <w:szCs w:val="18"/>
              </w:rPr>
              <w:t xml:space="preserve">WHY?  </w:t>
            </w:r>
            <w:r>
              <w:rPr>
                <w:sz w:val="19"/>
                <w:szCs w:val="19"/>
              </w:rPr>
              <w:t xml:space="preserve">A solver can converge </w:t>
            </w:r>
            <w:proofErr w:type="gramStart"/>
            <w:r>
              <w:rPr>
                <w:sz w:val="19"/>
                <w:szCs w:val="19"/>
              </w:rPr>
              <w:t>to</w:t>
            </w:r>
            <w:proofErr w:type="gramEnd"/>
            <w:r>
              <w:rPr>
                <w:sz w:val="19"/>
                <w:szCs w:val="19"/>
              </w:rPr>
              <w:t xml:space="preserve"> a correct answer without revealing the full solution structure.</w:t>
            </w:r>
          </w:p>
        </w:tc>
      </w:tr>
    </w:tbl>
    <w:p w14:paraId="30F1A432" w14:textId="77777777" w:rsidR="009E5C46" w:rsidRDefault="009E5C46">
      <w:pPr>
        <w:spacing w:after="12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23F5EF11" w14:textId="77777777">
        <w:trPr>
          <w:cantSplit/>
        </w:trPr>
        <w:tc>
          <w:tcPr>
            <w:tcW w:w="10166" w:type="dxa"/>
            <w:tcBorders>
              <w:top w:val="single" w:sz="6" w:space="0" w:color="FFCB05"/>
              <w:left w:val="single" w:sz="6" w:space="0" w:color="FFCB05"/>
              <w:bottom w:val="single" w:sz="6" w:space="0" w:color="FFCB05"/>
              <w:right w:val="single" w:sz="6" w:space="0" w:color="FFCB05"/>
            </w:tcBorders>
            <w:shd w:val="clear" w:color="auto" w:fill="FFCB05"/>
            <w:tcMar>
              <w:top w:w="70" w:type="dxa"/>
              <w:left w:w="160" w:type="dxa"/>
              <w:bottom w:w="70" w:type="dxa"/>
              <w:right w:w="160" w:type="dxa"/>
            </w:tcMar>
          </w:tcPr>
          <w:p w14:paraId="4134DC58" w14:textId="77777777" w:rsidR="009E5C46" w:rsidRDefault="005B4AAB">
            <w:pPr>
              <w:keepNext/>
            </w:pPr>
            <w:r>
              <w:rPr>
                <w:b/>
                <w:bCs/>
                <w:color w:val="00274C"/>
              </w:rPr>
              <w:t>PREDICT FIRST</w:t>
            </w:r>
          </w:p>
        </w:tc>
      </w:tr>
      <w:tr w:rsidR="009E5C46" w14:paraId="541C253E" w14:textId="77777777">
        <w:trPr>
          <w:cantSplit/>
        </w:trPr>
        <w:tc>
          <w:tcPr>
            <w:tcW w:w="10166" w:type="dxa"/>
            <w:tcBorders>
              <w:top w:val="single" w:sz="6" w:space="0" w:color="FFCB05"/>
              <w:left w:val="single" w:sz="6" w:space="0" w:color="FFCB05"/>
              <w:bottom w:val="single" w:sz="6" w:space="0" w:color="FFCB05"/>
              <w:right w:val="single" w:sz="6" w:space="0" w:color="FFCB05"/>
            </w:tcBorders>
            <w:shd w:val="clear" w:color="auto" w:fill="FFFBEA"/>
            <w:tcMar>
              <w:top w:w="110" w:type="dxa"/>
              <w:left w:w="160" w:type="dxa"/>
              <w:bottom w:w="60" w:type="dxa"/>
              <w:right w:w="160" w:type="dxa"/>
            </w:tcMar>
          </w:tcPr>
          <w:p w14:paraId="2CE12383" w14:textId="77777777" w:rsidR="009E5C46" w:rsidRDefault="005B4AAB">
            <w:pPr>
              <w:spacing w:after="80" w:line="276" w:lineRule="auto"/>
            </w:pPr>
            <w:r>
              <w:rPr>
                <w:sz w:val="20"/>
                <w:szCs w:val="20"/>
              </w:rPr>
              <w:t>For a fixed release speed, how many release angles will reach the hoop center — none, one, two, or infinitely many? Write your answer and reason before searching.</w:t>
            </w:r>
          </w:p>
        </w:tc>
      </w:tr>
    </w:tbl>
    <w:p w14:paraId="56CD8E65" w14:textId="77777777" w:rsidR="009E5C46" w:rsidRDefault="009E5C46">
      <w:pPr>
        <w:spacing w:after="160"/>
      </w:pPr>
    </w:p>
    <w:p w14:paraId="26DC8E7C" w14:textId="77777777" w:rsidR="009E5C46" w:rsidRDefault="005B4AAB">
      <w:pPr>
        <w:spacing w:before="80" w:after="80"/>
        <w:jc w:val="center"/>
      </w:pPr>
      <w:proofErr w:type="spellStart"/>
      <w:r>
        <w:rPr>
          <w:color w:val="00274C"/>
          <w:sz w:val="24"/>
          <w:szCs w:val="24"/>
        </w:rPr>
        <w:t>f</w:t>
      </w:r>
      <w:r>
        <w:rPr>
          <w:color w:val="00274C"/>
          <w:sz w:val="24"/>
          <w:szCs w:val="24"/>
          <w:vertAlign w:val="subscript"/>
        </w:rPr>
        <w:t>θ</w:t>
      </w:r>
      <w:proofErr w:type="spellEnd"/>
      <w:r>
        <w:rPr>
          <w:color w:val="00274C"/>
          <w:sz w:val="24"/>
          <w:szCs w:val="24"/>
        </w:rPr>
        <w:t xml:space="preserve">(θ) = </w:t>
      </w:r>
      <w:proofErr w:type="spellStart"/>
      <w:r>
        <w:rPr>
          <w:color w:val="00274C"/>
          <w:sz w:val="24"/>
          <w:szCs w:val="24"/>
        </w:rPr>
        <w:t>h</w:t>
      </w:r>
      <w:r>
        <w:rPr>
          <w:color w:val="00274C"/>
          <w:sz w:val="24"/>
          <w:szCs w:val="24"/>
          <w:vertAlign w:val="subscript"/>
        </w:rPr>
        <w:t>r</w:t>
      </w:r>
      <w:proofErr w:type="spellEnd"/>
      <w:r>
        <w:rPr>
          <w:color w:val="00274C"/>
          <w:sz w:val="24"/>
          <w:szCs w:val="24"/>
        </w:rPr>
        <w:t xml:space="preserve"> + L tan θ − H − g L</w:t>
      </w:r>
      <w:r>
        <w:rPr>
          <w:color w:val="00274C"/>
          <w:sz w:val="24"/>
          <w:szCs w:val="24"/>
          <w:vertAlign w:val="superscript"/>
        </w:rPr>
        <w:t>2</w:t>
      </w:r>
      <w:r>
        <w:rPr>
          <w:color w:val="00274C"/>
          <w:sz w:val="24"/>
          <w:szCs w:val="24"/>
        </w:rPr>
        <w:t xml:space="preserve"> / (2 v</w:t>
      </w:r>
      <w:r>
        <w:rPr>
          <w:color w:val="00274C"/>
          <w:sz w:val="24"/>
          <w:szCs w:val="24"/>
          <w:vertAlign w:val="superscript"/>
        </w:rPr>
        <w:t>2</w:t>
      </w:r>
      <w:r>
        <w:rPr>
          <w:color w:val="00274C"/>
          <w:sz w:val="24"/>
          <w:szCs w:val="24"/>
        </w:rPr>
        <w:t xml:space="preserve"> cos</w:t>
      </w:r>
      <w:r>
        <w:rPr>
          <w:color w:val="00274C"/>
          <w:sz w:val="24"/>
          <w:szCs w:val="24"/>
          <w:vertAlign w:val="superscript"/>
        </w:rPr>
        <w:t>2</w:t>
      </w:r>
      <w:r>
        <w:rPr>
          <w:color w:val="00274C"/>
          <w:sz w:val="24"/>
          <w:szCs w:val="24"/>
        </w:rPr>
        <w:t xml:space="preserve"> θ) = 0</w:t>
      </w:r>
    </w:p>
    <w:p w14:paraId="7653040F" w14:textId="77777777" w:rsidR="009E5C46" w:rsidRDefault="005B4AAB">
      <w:pPr>
        <w:spacing w:before="80" w:after="80"/>
        <w:jc w:val="center"/>
      </w:pPr>
      <w:proofErr w:type="spellStart"/>
      <w:r>
        <w:rPr>
          <w:color w:val="00274C"/>
          <w:sz w:val="24"/>
          <w:szCs w:val="24"/>
        </w:rPr>
        <w:t>f′</w:t>
      </w:r>
      <w:r>
        <w:rPr>
          <w:color w:val="00274C"/>
          <w:sz w:val="24"/>
          <w:szCs w:val="24"/>
          <w:vertAlign w:val="subscript"/>
        </w:rPr>
        <w:t>θ</w:t>
      </w:r>
      <w:proofErr w:type="spellEnd"/>
      <w:r>
        <w:rPr>
          <w:color w:val="00274C"/>
          <w:sz w:val="24"/>
          <w:szCs w:val="24"/>
        </w:rPr>
        <w:t>(θ) = sec</w:t>
      </w:r>
      <w:r>
        <w:rPr>
          <w:color w:val="00274C"/>
          <w:sz w:val="24"/>
          <w:szCs w:val="24"/>
          <w:vertAlign w:val="superscript"/>
        </w:rPr>
        <w:t>2</w:t>
      </w:r>
      <w:r>
        <w:rPr>
          <w:color w:val="00274C"/>
          <w:sz w:val="24"/>
          <w:szCs w:val="24"/>
        </w:rPr>
        <w:t xml:space="preserve"> θ [ L − (g L</w:t>
      </w:r>
      <w:r>
        <w:rPr>
          <w:color w:val="00274C"/>
          <w:sz w:val="24"/>
          <w:szCs w:val="24"/>
          <w:vertAlign w:val="superscript"/>
        </w:rPr>
        <w:t>2</w:t>
      </w:r>
      <w:r>
        <w:rPr>
          <w:color w:val="00274C"/>
          <w:sz w:val="24"/>
          <w:szCs w:val="24"/>
        </w:rPr>
        <w:t xml:space="preserve"> / v</w:t>
      </w:r>
      <w:r>
        <w:rPr>
          <w:color w:val="00274C"/>
          <w:sz w:val="24"/>
          <w:szCs w:val="24"/>
          <w:vertAlign w:val="superscript"/>
        </w:rPr>
        <w:t>2</w:t>
      </w:r>
      <w:r>
        <w:rPr>
          <w:color w:val="00274C"/>
          <w:sz w:val="24"/>
          <w:szCs w:val="24"/>
        </w:rPr>
        <w:t xml:space="preserve">) tan </w:t>
      </w:r>
      <w:proofErr w:type="gramStart"/>
      <w:r>
        <w:rPr>
          <w:color w:val="00274C"/>
          <w:sz w:val="24"/>
          <w:szCs w:val="24"/>
        </w:rPr>
        <w:t>θ ]</w:t>
      </w:r>
      <w:proofErr w:type="gramEnd"/>
    </w:p>
    <w:p w14:paraId="69CFAB8F" w14:textId="77777777" w:rsidR="009E5C46" w:rsidRDefault="005B4AAB">
      <w:pPr>
        <w:pStyle w:val="Heading2"/>
        <w:keepNext/>
      </w:pPr>
      <w:r>
        <w:rPr>
          <w:b w:val="0"/>
          <w:bCs w:val="0"/>
        </w:rPr>
        <w:t>Do this</w:t>
      </w:r>
    </w:p>
    <w:p w14:paraId="5EF56D61" w14:textId="77777777" w:rsidR="009E5C46" w:rsidRDefault="005B4AAB">
      <w:pPr>
        <w:pStyle w:val="ListParagraph"/>
        <w:numPr>
          <w:ilvl w:val="0"/>
          <w:numId w:val="5"/>
        </w:numPr>
        <w:spacing w:after="70" w:line="270" w:lineRule="auto"/>
      </w:pPr>
      <w:r>
        <w:t xml:space="preserve">Use your </w:t>
      </w:r>
      <w:r>
        <w:rPr>
          <w:b/>
          <w:bCs/>
        </w:rPr>
        <w:t>team-assigned release speed</w:t>
      </w:r>
      <w:r>
        <w:t xml:space="preserve"> </w:t>
      </w:r>
      <w:proofErr w:type="spellStart"/>
      <w:r>
        <w:t>v</w:t>
      </w:r>
      <w:r>
        <w:rPr>
          <w:vertAlign w:val="subscript"/>
        </w:rPr>
        <w:t>r</w:t>
      </w:r>
      <w:proofErr w:type="spellEnd"/>
      <w:r>
        <w:t>.</w:t>
      </w:r>
    </w:p>
    <w:p w14:paraId="087219AD" w14:textId="77777777" w:rsidR="009E5C46" w:rsidRDefault="005B4AAB">
      <w:pPr>
        <w:pStyle w:val="ListParagraph"/>
        <w:numPr>
          <w:ilvl w:val="0"/>
          <w:numId w:val="5"/>
        </w:numPr>
        <w:spacing w:after="70" w:line="270" w:lineRule="auto"/>
      </w:pPr>
      <w:r>
        <w:t xml:space="preserve">Evaluate </w:t>
      </w:r>
      <w:proofErr w:type="spellStart"/>
      <w:r>
        <w:t>f</w:t>
      </w:r>
      <w:r>
        <w:rPr>
          <w:vertAlign w:val="subscript"/>
        </w:rPr>
        <w:t>θ</w:t>
      </w:r>
      <w:proofErr w:type="spellEnd"/>
      <w:r>
        <w:t xml:space="preserve"> over the broad prescribed angle range (nominally </w:t>
      </w:r>
      <w:r>
        <w:rPr>
          <w:b/>
          <w:bCs/>
        </w:rPr>
        <w:t>30°–70°</w:t>
      </w:r>
      <w:r>
        <w:t xml:space="preserve">) and locate </w:t>
      </w:r>
      <w:r>
        <w:rPr>
          <w:b/>
          <w:bCs/>
        </w:rPr>
        <w:t>BOTH</w:t>
      </w:r>
      <w:r>
        <w:t xml:space="preserve"> sign changes.</w:t>
      </w:r>
    </w:p>
    <w:p w14:paraId="1C4FC9DB" w14:textId="77777777" w:rsidR="009E5C46" w:rsidRDefault="005B4AAB">
      <w:pPr>
        <w:pStyle w:val="ListParagraph"/>
        <w:numPr>
          <w:ilvl w:val="0"/>
          <w:numId w:val="5"/>
        </w:numPr>
        <w:spacing w:after="70" w:line="270" w:lineRule="auto"/>
      </w:pPr>
      <w:r>
        <w:t>Bracket and solve both roots using bisection.</w:t>
      </w:r>
    </w:p>
    <w:p w14:paraId="3BFF9F64" w14:textId="77777777" w:rsidR="009E5C46" w:rsidRDefault="005B4AAB">
      <w:pPr>
        <w:pStyle w:val="ListParagraph"/>
        <w:numPr>
          <w:ilvl w:val="0"/>
          <w:numId w:val="5"/>
        </w:numPr>
        <w:spacing w:after="70" w:line="270" w:lineRule="auto"/>
      </w:pPr>
      <w:r>
        <w:t>Run Newton-Raphson from different starting angles and record which root each starting value approaches.</w:t>
      </w:r>
    </w:p>
    <w:p w14:paraId="58928815" w14:textId="77777777" w:rsidR="009E5C46" w:rsidRDefault="005B4AAB">
      <w:pPr>
        <w:pStyle w:val="ListParagraph"/>
        <w:numPr>
          <w:ilvl w:val="0"/>
          <w:numId w:val="5"/>
        </w:numPr>
        <w:spacing w:after="70" w:line="270" w:lineRule="auto"/>
      </w:pPr>
      <w:r>
        <w:t>Plot/compare the two trajectories and compare their descending entry angles (</w:t>
      </w:r>
      <w:proofErr w:type="spellStart"/>
      <w:r>
        <w:t>θ</w:t>
      </w:r>
      <w:r>
        <w:rPr>
          <w:vertAlign w:val="subscript"/>
        </w:rPr>
        <w:t>entry</w:t>
      </w:r>
      <w:proofErr w:type="spellEnd"/>
      <w:r>
        <w:t>: Appendix A.1).</w:t>
      </w:r>
    </w:p>
    <w:p w14:paraId="087B75C8" w14:textId="77777777" w:rsidR="009E5C46" w:rsidRDefault="005B4AAB">
      <w:pPr>
        <w:pStyle w:val="ListParagraph"/>
        <w:numPr>
          <w:ilvl w:val="0"/>
          <w:numId w:val="5"/>
        </w:numPr>
        <w:spacing w:after="70" w:line="270" w:lineRule="auto"/>
      </w:pPr>
      <w:r>
        <w:t>Explain why convergence to a root does not by itself establish that the solution is the preferred physical release.</w:t>
      </w:r>
    </w:p>
    <w:p w14:paraId="03623F92" w14:textId="77777777" w:rsidR="009E5C46" w:rsidRDefault="005B4AAB">
      <w:pPr>
        <w:pStyle w:val="ListParagraph"/>
        <w:numPr>
          <w:ilvl w:val="0"/>
          <w:numId w:val="5"/>
        </w:numPr>
        <w:spacing w:after="70" w:line="270" w:lineRule="auto"/>
      </w:pPr>
      <w:r>
        <w:t xml:space="preserve">At the selected design angle, perform the </w:t>
      </w:r>
      <w:r>
        <w:rPr>
          <w:b/>
          <w:bCs/>
        </w:rPr>
        <w:t>Courtside Check</w:t>
      </w:r>
      <w:r>
        <w:t xml:space="preserve"> at </w:t>
      </w:r>
      <w:proofErr w:type="spellStart"/>
      <w:r>
        <w:t>v</w:t>
      </w:r>
      <w:r>
        <w:rPr>
          <w:vertAlign w:val="subscript"/>
        </w:rPr>
        <w:t>r</w:t>
      </w:r>
      <w:proofErr w:type="spellEnd"/>
      <w:r>
        <w:t xml:space="preserve"> − 0.10, </w:t>
      </w:r>
      <w:proofErr w:type="spellStart"/>
      <w:r>
        <w:t>v</w:t>
      </w:r>
      <w:r>
        <w:rPr>
          <w:vertAlign w:val="subscript"/>
        </w:rPr>
        <w:t>r</w:t>
      </w:r>
      <w:proofErr w:type="spellEnd"/>
      <w:r>
        <w:t xml:space="preserve">, and </w:t>
      </w:r>
      <w:proofErr w:type="spellStart"/>
      <w:r>
        <w:t>v</w:t>
      </w:r>
      <w:r>
        <w:rPr>
          <w:vertAlign w:val="subscript"/>
        </w:rPr>
        <w:t>r</w:t>
      </w:r>
      <w:proofErr w:type="spellEnd"/>
      <w:r>
        <w:t xml:space="preserve"> + 0.10 m/s. For each speed, find the descending crossing of y = H and compute e</w:t>
      </w:r>
      <w:r>
        <w:rPr>
          <w:vertAlign w:val="subscript"/>
        </w:rPr>
        <w:t>x</w:t>
      </w:r>
      <w:r>
        <w:t xml:space="preserve"> = </w:t>
      </w:r>
      <w:proofErr w:type="spellStart"/>
      <w:r>
        <w:t>x</w:t>
      </w:r>
      <w:r>
        <w:rPr>
          <w:vertAlign w:val="subscript"/>
        </w:rPr>
        <w:t>cross</w:t>
      </w:r>
      <w:proofErr w:type="spellEnd"/>
      <w:r>
        <w:t xml:space="preserve"> − L (same procedure as Section 5.4 and Appendix A.3, with </w:t>
      </w:r>
      <w:proofErr w:type="spellStart"/>
      <w:r>
        <w:t>x</w:t>
      </w:r>
      <w:r>
        <w:rPr>
          <w:vertAlign w:val="subscript"/>
        </w:rPr>
        <w:t>r</w:t>
      </w:r>
      <w:proofErr w:type="spellEnd"/>
      <w:r>
        <w:t xml:space="preserve"> = 0 and </w:t>
      </w:r>
      <w:proofErr w:type="spellStart"/>
      <w:r>
        <w:t>x</w:t>
      </w:r>
      <w:r>
        <w:rPr>
          <w:vertAlign w:val="subscript"/>
        </w:rPr>
        <w:t>H</w:t>
      </w:r>
      <w:proofErr w:type="spellEnd"/>
      <w:r>
        <w:t xml:space="preserve"> = L).</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10"/>
        <w:gridCol w:w="3128"/>
        <w:gridCol w:w="3128"/>
      </w:tblGrid>
      <w:tr w:rsidR="009E5C46" w14:paraId="2775AA1A" w14:textId="77777777">
        <w:trPr>
          <w:cantSplit/>
          <w:tblHeader/>
        </w:trPr>
        <w:tc>
          <w:tcPr>
            <w:tcW w:w="3910"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6B2D6335" w14:textId="77777777" w:rsidR="009E5C46" w:rsidRDefault="005B4AAB">
            <w:pPr>
              <w:keepNext/>
              <w:spacing w:after="20" w:line="250" w:lineRule="auto"/>
            </w:pPr>
            <w:r>
              <w:rPr>
                <w:b/>
                <w:bCs/>
                <w:color w:val="FFFFFF"/>
                <w:sz w:val="19"/>
                <w:szCs w:val="19"/>
              </w:rPr>
              <w:t>Courtside Check · release-speed case</w:t>
            </w:r>
          </w:p>
        </w:tc>
        <w:tc>
          <w:tcPr>
            <w:tcW w:w="3128"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4743D7AC" w14:textId="77777777" w:rsidR="009E5C46" w:rsidRDefault="005B4AAB">
            <w:pPr>
              <w:keepNext/>
              <w:spacing w:after="20" w:line="250" w:lineRule="auto"/>
            </w:pPr>
            <w:r>
              <w:rPr>
                <w:b/>
                <w:bCs/>
                <w:color w:val="FFFFFF"/>
                <w:sz w:val="19"/>
                <w:szCs w:val="19"/>
              </w:rPr>
              <w:t>e</w:t>
            </w:r>
            <w:r>
              <w:rPr>
                <w:b/>
                <w:bCs/>
                <w:color w:val="FFFFFF"/>
                <w:sz w:val="19"/>
                <w:szCs w:val="19"/>
                <w:vertAlign w:val="subscript"/>
              </w:rPr>
              <w:t>x</w:t>
            </w:r>
            <w:r>
              <w:rPr>
                <w:b/>
                <w:bCs/>
                <w:color w:val="FFFFFF"/>
                <w:sz w:val="19"/>
                <w:szCs w:val="19"/>
              </w:rPr>
              <w:t xml:space="preserve"> at hoop plane (m)</w:t>
            </w:r>
          </w:p>
        </w:tc>
        <w:tc>
          <w:tcPr>
            <w:tcW w:w="3128"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10B5BF39" w14:textId="77777777" w:rsidR="009E5C46" w:rsidRDefault="005B4AAB">
            <w:pPr>
              <w:keepNext/>
              <w:spacing w:after="20" w:line="250" w:lineRule="auto"/>
            </w:pPr>
            <w:r>
              <w:rPr>
                <w:b/>
                <w:bCs/>
                <w:color w:val="FFFFFF"/>
                <w:sz w:val="19"/>
                <w:szCs w:val="19"/>
              </w:rPr>
              <w:t>Change from nominal (m)</w:t>
            </w:r>
          </w:p>
        </w:tc>
      </w:tr>
      <w:tr w:rsidR="009E5C46" w14:paraId="655AEBFA" w14:textId="77777777">
        <w:trPr>
          <w:cantSplit/>
        </w:trPr>
        <w:tc>
          <w:tcPr>
            <w:tcW w:w="391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80B6A5B" w14:textId="77777777" w:rsidR="009E5C46" w:rsidRDefault="005B4AAB">
            <w:pPr>
              <w:keepNext/>
              <w:spacing w:after="20" w:line="250" w:lineRule="auto"/>
            </w:pPr>
            <w:proofErr w:type="spellStart"/>
            <w:r>
              <w:rPr>
                <w:sz w:val="19"/>
                <w:szCs w:val="19"/>
              </w:rPr>
              <w:t>v</w:t>
            </w:r>
            <w:r>
              <w:rPr>
                <w:sz w:val="19"/>
                <w:szCs w:val="19"/>
                <w:vertAlign w:val="subscript"/>
              </w:rPr>
              <w:t>r</w:t>
            </w:r>
            <w:proofErr w:type="spellEnd"/>
            <w:r>
              <w:rPr>
                <w:sz w:val="19"/>
                <w:szCs w:val="19"/>
              </w:rPr>
              <w:t xml:space="preserve"> − 0.10</w:t>
            </w:r>
          </w:p>
        </w:tc>
        <w:tc>
          <w:tcPr>
            <w:tcW w:w="3128"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8FC06C5" w14:textId="77777777" w:rsidR="009E5C46" w:rsidRDefault="009E5C46">
            <w:pPr>
              <w:keepNext/>
              <w:spacing w:after="20" w:line="250" w:lineRule="auto"/>
            </w:pPr>
          </w:p>
        </w:tc>
        <w:tc>
          <w:tcPr>
            <w:tcW w:w="3128"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79C61A6" w14:textId="77777777" w:rsidR="009E5C46" w:rsidRDefault="009E5C46">
            <w:pPr>
              <w:keepNext/>
              <w:spacing w:after="20" w:line="250" w:lineRule="auto"/>
            </w:pPr>
          </w:p>
        </w:tc>
      </w:tr>
      <w:tr w:rsidR="009E5C46" w14:paraId="0C8A9CEE" w14:textId="77777777">
        <w:trPr>
          <w:cantSplit/>
        </w:trPr>
        <w:tc>
          <w:tcPr>
            <w:tcW w:w="391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C1BCB61" w14:textId="77777777" w:rsidR="009E5C46" w:rsidRDefault="005B4AAB">
            <w:pPr>
              <w:keepNext/>
              <w:spacing w:after="20" w:line="250" w:lineRule="auto"/>
            </w:pPr>
            <w:proofErr w:type="spellStart"/>
            <w:r>
              <w:rPr>
                <w:sz w:val="19"/>
                <w:szCs w:val="19"/>
              </w:rPr>
              <w:t>v</w:t>
            </w:r>
            <w:r>
              <w:rPr>
                <w:sz w:val="19"/>
                <w:szCs w:val="19"/>
                <w:vertAlign w:val="subscript"/>
              </w:rPr>
              <w:t>r</w:t>
            </w:r>
            <w:proofErr w:type="spellEnd"/>
          </w:p>
        </w:tc>
        <w:tc>
          <w:tcPr>
            <w:tcW w:w="3128"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1564838" w14:textId="77777777" w:rsidR="009E5C46" w:rsidRDefault="009E5C46">
            <w:pPr>
              <w:keepNext/>
              <w:spacing w:after="20" w:line="250" w:lineRule="auto"/>
            </w:pPr>
          </w:p>
        </w:tc>
        <w:tc>
          <w:tcPr>
            <w:tcW w:w="3128"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61D491C" w14:textId="77777777" w:rsidR="009E5C46" w:rsidRDefault="005B4AAB">
            <w:pPr>
              <w:keepNext/>
              <w:spacing w:after="20" w:line="250" w:lineRule="auto"/>
            </w:pPr>
            <w:r>
              <w:rPr>
                <w:sz w:val="19"/>
                <w:szCs w:val="19"/>
              </w:rPr>
              <w:t>0</w:t>
            </w:r>
          </w:p>
        </w:tc>
      </w:tr>
      <w:tr w:rsidR="009E5C46" w14:paraId="1E2E99D8" w14:textId="77777777">
        <w:trPr>
          <w:cantSplit/>
        </w:trPr>
        <w:tc>
          <w:tcPr>
            <w:tcW w:w="391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CB308AA" w14:textId="77777777" w:rsidR="009E5C46" w:rsidRDefault="005B4AAB">
            <w:pPr>
              <w:spacing w:after="20" w:line="250" w:lineRule="auto"/>
            </w:pPr>
            <w:proofErr w:type="spellStart"/>
            <w:r>
              <w:rPr>
                <w:sz w:val="19"/>
                <w:szCs w:val="19"/>
              </w:rPr>
              <w:t>v</w:t>
            </w:r>
            <w:r>
              <w:rPr>
                <w:sz w:val="19"/>
                <w:szCs w:val="19"/>
                <w:vertAlign w:val="subscript"/>
              </w:rPr>
              <w:t>r</w:t>
            </w:r>
            <w:proofErr w:type="spellEnd"/>
            <w:r>
              <w:rPr>
                <w:sz w:val="19"/>
                <w:szCs w:val="19"/>
              </w:rPr>
              <w:t xml:space="preserve"> + 0.10</w:t>
            </w:r>
          </w:p>
        </w:tc>
        <w:tc>
          <w:tcPr>
            <w:tcW w:w="3128"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B60300F" w14:textId="77777777" w:rsidR="009E5C46" w:rsidRDefault="009E5C46">
            <w:pPr>
              <w:spacing w:after="20" w:line="250" w:lineRule="auto"/>
            </w:pPr>
          </w:p>
        </w:tc>
        <w:tc>
          <w:tcPr>
            <w:tcW w:w="3128"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420822B" w14:textId="77777777" w:rsidR="009E5C46" w:rsidRDefault="009E5C46">
            <w:pPr>
              <w:spacing w:after="20" w:line="250" w:lineRule="auto"/>
            </w:pPr>
          </w:p>
        </w:tc>
      </w:tr>
    </w:tbl>
    <w:p w14:paraId="7CD0AE6F" w14:textId="77777777" w:rsidR="009E5C46" w:rsidRDefault="009E5C46">
      <w:pPr>
        <w:spacing w:after="160"/>
      </w:pPr>
    </w:p>
    <w:p w14:paraId="6CC0D6A7" w14:textId="77777777" w:rsidR="009E5C46" w:rsidRDefault="005B4AAB">
      <w:pPr>
        <w:spacing w:after="120" w:line="276" w:lineRule="auto"/>
      </w:pPr>
      <w:r>
        <w:t xml:space="preserve">In one or two sentences: could a ±0.10 m/s change matter to a human player trying to score? Compare the hoop-plane movement with the 0.109 m reference. </w:t>
      </w:r>
      <w:r>
        <w:rPr>
          <w:b/>
          <w:bCs/>
        </w:rPr>
        <w:t>This is a sensitivity illustration, not a make/miss prediction.</w:t>
      </w:r>
      <w:r>
        <w:t xml:space="preserve"> (Why two roots exist: Appendix A.2.)</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03F8A26C"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2E6B3F"/>
            <w:tcMar>
              <w:top w:w="70" w:type="dxa"/>
              <w:left w:w="160" w:type="dxa"/>
              <w:bottom w:w="70" w:type="dxa"/>
              <w:right w:w="160" w:type="dxa"/>
            </w:tcMar>
          </w:tcPr>
          <w:p w14:paraId="3CF7A819" w14:textId="77777777" w:rsidR="009E5C46" w:rsidRDefault="005B4AAB">
            <w:pPr>
              <w:keepNext/>
            </w:pPr>
            <w:r>
              <w:rPr>
                <w:b/>
                <w:bCs/>
                <w:color w:val="FFFFFF"/>
              </w:rPr>
              <w:lastRenderedPageBreak/>
              <w:t xml:space="preserve">STEP 2 CHECKPOINT · </w:t>
            </w:r>
            <w:proofErr w:type="gramStart"/>
            <w:r>
              <w:rPr>
                <w:b/>
                <w:bCs/>
                <w:color w:val="FFFFFF"/>
              </w:rPr>
              <w:t>DELIVER  ·</w:t>
            </w:r>
            <w:proofErr w:type="gramEnd"/>
            <w:r>
              <w:rPr>
                <w:b/>
                <w:bCs/>
                <w:color w:val="FFFFFF"/>
              </w:rPr>
              <w:t xml:space="preserve">  FINISHED WHEN</w:t>
            </w:r>
          </w:p>
        </w:tc>
      </w:tr>
      <w:tr w:rsidR="009E5C46" w14:paraId="1C3B0458"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EEF6F0"/>
            <w:tcMar>
              <w:top w:w="110" w:type="dxa"/>
              <w:left w:w="160" w:type="dxa"/>
              <w:bottom w:w="60" w:type="dxa"/>
              <w:right w:w="160" w:type="dxa"/>
            </w:tcMar>
          </w:tcPr>
          <w:p w14:paraId="747BCCD1" w14:textId="77777777" w:rsidR="009E5C46" w:rsidRDefault="005B4AAB">
            <w:pPr>
              <w:spacing w:after="50" w:line="276" w:lineRule="auto"/>
            </w:pPr>
            <w:r>
              <w:rPr>
                <w:b/>
                <w:bCs/>
                <w:sz w:val="19"/>
                <w:szCs w:val="19"/>
              </w:rPr>
              <w:t>Deliver:</w:t>
            </w:r>
            <w:r>
              <w:rPr>
                <w:sz w:val="19"/>
                <w:szCs w:val="19"/>
              </w:rPr>
              <w:t xml:space="preserve"> two-root and Courtside Check evidence in </w:t>
            </w:r>
            <w:r>
              <w:rPr>
                <w:rFonts w:ascii="Consolas" w:eastAsia="Consolas" w:hAnsi="Consolas" w:cs="Consolas"/>
                <w:color w:val="00274C"/>
                <w:sz w:val="17"/>
                <w:szCs w:val="17"/>
              </w:rPr>
              <w:t>02_NUMERICAL_METHODS</w:t>
            </w:r>
            <w:r>
              <w:rPr>
                <w:sz w:val="19"/>
                <w:szCs w:val="19"/>
              </w:rPr>
              <w:t xml:space="preserve"> Sections B–C; selected evidence to Report Appendix A.</w:t>
            </w:r>
          </w:p>
          <w:p w14:paraId="4C6D67FC" w14:textId="77777777" w:rsidR="009E5C46" w:rsidRDefault="005B4AAB">
            <w:pPr>
              <w:spacing w:after="20" w:line="264" w:lineRule="auto"/>
            </w:pPr>
            <w:r>
              <w:rPr>
                <w:sz w:val="19"/>
                <w:szCs w:val="19"/>
              </w:rPr>
              <w:t>☐</w:t>
            </w:r>
            <w:r>
              <w:rPr>
                <w:sz w:val="19"/>
                <w:szCs w:val="19"/>
              </w:rPr>
              <w:t xml:space="preserve"> Two roots found and compared.    ☐ Newton starting-value behavior examined.    ☐ Trajectories/entry angles compared.    ☐ Courtside Check completed.    ☐ No make/miss classifier used.</w:t>
            </w:r>
          </w:p>
        </w:tc>
      </w:tr>
    </w:tbl>
    <w:p w14:paraId="1F22569F" w14:textId="77777777" w:rsidR="009E5C46" w:rsidRDefault="009E5C46">
      <w:pPr>
        <w:spacing w:after="160"/>
      </w:pPr>
    </w:p>
    <w:p w14:paraId="0361E383" w14:textId="77777777" w:rsidR="009E5C46" w:rsidRDefault="005B4AAB">
      <w:pPr>
        <w:keepNext/>
        <w:spacing w:before="240"/>
      </w:pPr>
      <w:r>
        <w:rPr>
          <w:b/>
          <w:bCs/>
          <w:color w:val="8A6A00"/>
          <w:sz w:val="26"/>
          <w:szCs w:val="26"/>
        </w:rPr>
        <w:t>STEP 3</w:t>
      </w:r>
    </w:p>
    <w:p w14:paraId="5D61D295" w14:textId="77777777" w:rsidR="009E5C46" w:rsidRDefault="005B4AAB">
      <w:pPr>
        <w:pStyle w:val="Title"/>
        <w:keepNext/>
        <w:spacing w:after="40"/>
      </w:pPr>
      <w:r>
        <w:rPr>
          <w:sz w:val="38"/>
          <w:szCs w:val="38"/>
        </w:rPr>
        <w:t>UNDERSTAND THE EXPERIMENT</w:t>
      </w:r>
    </w:p>
    <w:p w14:paraId="0CD88E9A" w14:textId="77777777" w:rsidR="009E5C46" w:rsidRDefault="005B4AAB">
      <w:pPr>
        <w:keepNext/>
        <w:pBdr>
          <w:bottom w:val="single" w:sz="12" w:space="4" w:color="FFCB05"/>
        </w:pBdr>
        <w:spacing w:after="120"/>
      </w:pPr>
      <w:r>
        <w:rPr>
          <w:i/>
          <w:iCs/>
          <w:color w:val="00274C"/>
          <w:sz w:val="23"/>
          <w:szCs w:val="23"/>
        </w:rPr>
        <w:t>Data are evidence — not unquestionable ground truth.</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83"/>
        <w:gridCol w:w="5083"/>
      </w:tblGrid>
      <w:tr w:rsidR="009E5C46" w14:paraId="198FF0C2" w14:textId="77777777">
        <w:trPr>
          <w:cantSplit/>
        </w:trPr>
        <w:tc>
          <w:tcPr>
            <w:tcW w:w="5083" w:type="dxa"/>
            <w:tcBorders>
              <w:top w:val="single" w:sz="6" w:space="0" w:color="003B5C"/>
              <w:left w:val="single" w:sz="6" w:space="0" w:color="003B5C"/>
              <w:bottom w:val="single" w:sz="6" w:space="0" w:color="003B5C"/>
              <w:right w:val="single" w:sz="6" w:space="0" w:color="003B5C"/>
            </w:tcBorders>
            <w:shd w:val="clear" w:color="auto" w:fill="EAF1F7"/>
            <w:tcMar>
              <w:top w:w="60" w:type="dxa"/>
              <w:left w:w="130" w:type="dxa"/>
              <w:bottom w:w="40" w:type="dxa"/>
              <w:right w:w="130" w:type="dxa"/>
            </w:tcMar>
          </w:tcPr>
          <w:p w14:paraId="6AE34FB5" w14:textId="77777777" w:rsidR="009E5C46" w:rsidRDefault="005B4AAB">
            <w:pPr>
              <w:keepNext/>
              <w:spacing w:after="20" w:line="250" w:lineRule="auto"/>
            </w:pPr>
            <w:r>
              <w:rPr>
                <w:b/>
                <w:bCs/>
                <w:color w:val="003B5C"/>
                <w:sz w:val="18"/>
                <w:szCs w:val="18"/>
              </w:rPr>
              <w:t xml:space="preserve">WHERE AM I?  </w:t>
            </w:r>
            <w:r>
              <w:rPr>
                <w:sz w:val="19"/>
                <w:szCs w:val="19"/>
              </w:rPr>
              <w:t>Before you measure.</w:t>
            </w:r>
          </w:p>
        </w:tc>
        <w:tc>
          <w:tcPr>
            <w:tcW w:w="5083" w:type="dxa"/>
            <w:tcBorders>
              <w:top w:val="single" w:sz="6" w:space="0" w:color="003B5C"/>
              <w:left w:val="single" w:sz="6" w:space="0" w:color="003B5C"/>
              <w:bottom w:val="single" w:sz="6" w:space="0" w:color="003B5C"/>
              <w:right w:val="single" w:sz="6" w:space="0" w:color="003B5C"/>
            </w:tcBorders>
            <w:shd w:val="clear" w:color="auto" w:fill="EAF1F7"/>
            <w:tcMar>
              <w:top w:w="60" w:type="dxa"/>
              <w:left w:w="130" w:type="dxa"/>
              <w:bottom w:w="40" w:type="dxa"/>
              <w:right w:w="130" w:type="dxa"/>
            </w:tcMar>
          </w:tcPr>
          <w:p w14:paraId="2D75C193" w14:textId="77777777" w:rsidR="009E5C46" w:rsidRDefault="005B4AAB">
            <w:pPr>
              <w:keepNext/>
              <w:spacing w:after="20" w:line="250" w:lineRule="auto"/>
            </w:pPr>
            <w:r>
              <w:rPr>
                <w:b/>
                <w:bCs/>
                <w:color w:val="003B5C"/>
                <w:sz w:val="18"/>
                <w:szCs w:val="18"/>
              </w:rPr>
              <w:t xml:space="preserve">WHY?  </w:t>
            </w:r>
            <w:r>
              <w:rPr>
                <w:sz w:val="19"/>
                <w:szCs w:val="19"/>
              </w:rPr>
              <w:t>Test–prediction correlation is only meaningful when the test configuration is documented. You did not record these videos, but you must understand how they were produced.</w:t>
            </w:r>
          </w:p>
        </w:tc>
      </w:tr>
    </w:tbl>
    <w:p w14:paraId="4213F979" w14:textId="77777777" w:rsidR="009E5C46" w:rsidRDefault="009E5C46">
      <w:pPr>
        <w:spacing w:after="120"/>
      </w:pPr>
    </w:p>
    <w:p w14:paraId="13567D3D" w14:textId="77777777" w:rsidR="009E5C46" w:rsidRDefault="005B4AAB">
      <w:pPr>
        <w:pStyle w:val="Heading2"/>
        <w:keepNext/>
      </w:pPr>
      <w:r>
        <w:rPr>
          <w:b w:val="0"/>
          <w:bCs w:val="0"/>
        </w:rPr>
        <w:t>3.1 Common test configuration</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43"/>
        <w:gridCol w:w="7423"/>
      </w:tblGrid>
      <w:tr w:rsidR="009E5C46" w14:paraId="6A9CD151" w14:textId="77777777">
        <w:trPr>
          <w:cantSplit/>
          <w:tblHeader/>
        </w:trPr>
        <w:tc>
          <w:tcPr>
            <w:tcW w:w="2743"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780F3E4F" w14:textId="77777777" w:rsidR="009E5C46" w:rsidRDefault="005B4AAB">
            <w:pPr>
              <w:keepNext/>
              <w:spacing w:after="20" w:line="250" w:lineRule="auto"/>
            </w:pPr>
            <w:r>
              <w:rPr>
                <w:b/>
                <w:bCs/>
                <w:color w:val="FFFFFF"/>
                <w:sz w:val="19"/>
                <w:szCs w:val="19"/>
              </w:rPr>
              <w:t>Item</w:t>
            </w:r>
          </w:p>
        </w:tc>
        <w:tc>
          <w:tcPr>
            <w:tcW w:w="7423"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7BD662E4" w14:textId="77777777" w:rsidR="009E5C46" w:rsidRDefault="005B4AAB">
            <w:pPr>
              <w:keepNext/>
              <w:spacing w:after="20" w:line="250" w:lineRule="auto"/>
            </w:pPr>
            <w:r>
              <w:rPr>
                <w:b/>
                <w:bCs/>
                <w:color w:val="FFFFFF"/>
                <w:sz w:val="19"/>
                <w:szCs w:val="19"/>
              </w:rPr>
              <w:t>Project test configuration</w:t>
            </w:r>
          </w:p>
        </w:tc>
      </w:tr>
      <w:tr w:rsidR="009E5C46" w14:paraId="35ED1FE7" w14:textId="77777777">
        <w:trPr>
          <w:cantSplit/>
        </w:trPr>
        <w:tc>
          <w:tcPr>
            <w:tcW w:w="274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D170072" w14:textId="77777777" w:rsidR="009E5C46" w:rsidRDefault="005B4AAB">
            <w:pPr>
              <w:keepNext/>
              <w:spacing w:after="20" w:line="250" w:lineRule="auto"/>
            </w:pPr>
            <w:r>
              <w:rPr>
                <w:b/>
                <w:bCs/>
                <w:sz w:val="19"/>
                <w:szCs w:val="19"/>
              </w:rPr>
              <w:t>Human test</w:t>
            </w:r>
          </w:p>
        </w:tc>
        <w:tc>
          <w:tcPr>
            <w:tcW w:w="742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678DE19" w14:textId="77777777" w:rsidR="009E5C46" w:rsidRDefault="005B4AAB">
            <w:pPr>
              <w:keepNext/>
              <w:spacing w:after="20" w:line="250" w:lineRule="auto"/>
            </w:pPr>
            <w:r>
              <w:rPr>
                <w:sz w:val="19"/>
                <w:szCs w:val="19"/>
              </w:rPr>
              <w:t>Real free-throw shots recorded from the side.</w:t>
            </w:r>
          </w:p>
        </w:tc>
      </w:tr>
      <w:tr w:rsidR="009E5C46" w14:paraId="54122243" w14:textId="77777777">
        <w:trPr>
          <w:cantSplit/>
        </w:trPr>
        <w:tc>
          <w:tcPr>
            <w:tcW w:w="274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4EDAAF2" w14:textId="77777777" w:rsidR="009E5C46" w:rsidRDefault="005B4AAB">
            <w:pPr>
              <w:keepNext/>
              <w:spacing w:after="20" w:line="250" w:lineRule="auto"/>
            </w:pPr>
            <w:r>
              <w:rPr>
                <w:b/>
                <w:bCs/>
                <w:sz w:val="19"/>
                <w:szCs w:val="19"/>
              </w:rPr>
              <w:t>Rim-center height, H</w:t>
            </w:r>
          </w:p>
        </w:tc>
        <w:tc>
          <w:tcPr>
            <w:tcW w:w="742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CC3F171" w14:textId="77777777" w:rsidR="009E5C46" w:rsidRDefault="005B4AAB">
            <w:pPr>
              <w:keepNext/>
              <w:spacing w:after="20" w:line="250" w:lineRule="auto"/>
            </w:pPr>
            <w:r>
              <w:rPr>
                <w:sz w:val="19"/>
                <w:szCs w:val="19"/>
              </w:rPr>
              <w:t xml:space="preserve">10.00 ft = </w:t>
            </w:r>
            <w:r>
              <w:rPr>
                <w:b/>
                <w:bCs/>
                <w:sz w:val="19"/>
                <w:szCs w:val="19"/>
              </w:rPr>
              <w:t>3.048 m</w:t>
            </w:r>
            <w:r>
              <w:rPr>
                <w:sz w:val="19"/>
                <w:szCs w:val="19"/>
              </w:rPr>
              <w:t xml:space="preserve"> (known physical value).</w:t>
            </w:r>
          </w:p>
        </w:tc>
      </w:tr>
      <w:tr w:rsidR="009E5C46" w14:paraId="682B2D58" w14:textId="77777777">
        <w:trPr>
          <w:cantSplit/>
        </w:trPr>
        <w:tc>
          <w:tcPr>
            <w:tcW w:w="274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6B9569B" w14:textId="77777777" w:rsidR="009E5C46" w:rsidRDefault="005B4AAB">
            <w:pPr>
              <w:keepNext/>
              <w:spacing w:after="20" w:line="250" w:lineRule="auto"/>
            </w:pPr>
            <w:r>
              <w:rPr>
                <w:b/>
                <w:bCs/>
                <w:sz w:val="19"/>
                <w:szCs w:val="19"/>
              </w:rPr>
              <w:t>Free-throw reference to rim center</w:t>
            </w:r>
          </w:p>
        </w:tc>
        <w:tc>
          <w:tcPr>
            <w:tcW w:w="742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F3C523A" w14:textId="77777777" w:rsidR="009E5C46" w:rsidRDefault="005B4AAB">
            <w:pPr>
              <w:keepNext/>
              <w:spacing w:after="20" w:line="250" w:lineRule="auto"/>
            </w:pPr>
            <w:r>
              <w:rPr>
                <w:sz w:val="19"/>
                <w:szCs w:val="19"/>
              </w:rPr>
              <w:t xml:space="preserve">13.75 ft = </w:t>
            </w:r>
            <w:r>
              <w:rPr>
                <w:b/>
                <w:bCs/>
                <w:sz w:val="19"/>
                <w:szCs w:val="19"/>
              </w:rPr>
              <w:t>4.191 m</w:t>
            </w:r>
            <w:r>
              <w:rPr>
                <w:sz w:val="19"/>
                <w:szCs w:val="19"/>
              </w:rPr>
              <w:t xml:space="preserve"> measured physical reference used for Tracker calibration.</w:t>
            </w:r>
          </w:p>
        </w:tc>
      </w:tr>
      <w:tr w:rsidR="009E5C46" w14:paraId="54018117" w14:textId="77777777">
        <w:trPr>
          <w:cantSplit/>
        </w:trPr>
        <w:tc>
          <w:tcPr>
            <w:tcW w:w="274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B778499" w14:textId="77777777" w:rsidR="009E5C46" w:rsidRDefault="005B4AAB">
            <w:pPr>
              <w:keepNext/>
              <w:spacing w:after="20" w:line="250" w:lineRule="auto"/>
            </w:pPr>
            <w:r>
              <w:rPr>
                <w:b/>
                <w:bCs/>
                <w:sz w:val="19"/>
                <w:szCs w:val="19"/>
              </w:rPr>
              <w:t>Hoop / ball diameter</w:t>
            </w:r>
          </w:p>
        </w:tc>
        <w:tc>
          <w:tcPr>
            <w:tcW w:w="742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326D68C" w14:textId="77777777" w:rsidR="009E5C46" w:rsidRDefault="005B4AAB">
            <w:pPr>
              <w:keepNext/>
              <w:spacing w:after="20" w:line="250" w:lineRule="auto"/>
            </w:pPr>
            <w:r>
              <w:rPr>
                <w:sz w:val="19"/>
                <w:szCs w:val="19"/>
              </w:rPr>
              <w:t>0.457 m / 0.239 m.</w:t>
            </w:r>
          </w:p>
        </w:tc>
      </w:tr>
      <w:tr w:rsidR="009E5C46" w14:paraId="7B4C5171" w14:textId="77777777">
        <w:trPr>
          <w:cantSplit/>
        </w:trPr>
        <w:tc>
          <w:tcPr>
            <w:tcW w:w="274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8C22D17" w14:textId="77777777" w:rsidR="009E5C46" w:rsidRDefault="005B4AAB">
            <w:pPr>
              <w:keepNext/>
              <w:spacing w:after="20" w:line="250" w:lineRule="auto"/>
            </w:pPr>
            <w:r>
              <w:rPr>
                <w:b/>
                <w:bCs/>
                <w:sz w:val="19"/>
                <w:szCs w:val="19"/>
              </w:rPr>
              <w:t>Camera</w:t>
            </w:r>
          </w:p>
        </w:tc>
        <w:tc>
          <w:tcPr>
            <w:tcW w:w="742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C48AE1D" w14:textId="77777777" w:rsidR="009E5C46" w:rsidRDefault="005B4AAB">
            <w:pPr>
              <w:keepNext/>
              <w:spacing w:after="20" w:line="250" w:lineRule="auto"/>
            </w:pPr>
            <w:r>
              <w:rPr>
                <w:sz w:val="19"/>
                <w:szCs w:val="19"/>
              </w:rPr>
              <w:t>Fixed tripod; approximately perpendicular to the shot plane; about 4.5 ft above floor and about 7.62 m from the shot plane.</w:t>
            </w:r>
          </w:p>
        </w:tc>
      </w:tr>
      <w:tr w:rsidR="009E5C46" w14:paraId="061E676F" w14:textId="77777777">
        <w:trPr>
          <w:cantSplit/>
        </w:trPr>
        <w:tc>
          <w:tcPr>
            <w:tcW w:w="274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9DD641F" w14:textId="77777777" w:rsidR="009E5C46" w:rsidRDefault="005B4AAB">
            <w:pPr>
              <w:keepNext/>
              <w:spacing w:after="20" w:line="250" w:lineRule="auto"/>
            </w:pPr>
            <w:r>
              <w:rPr>
                <w:b/>
                <w:bCs/>
                <w:sz w:val="19"/>
                <w:szCs w:val="19"/>
              </w:rPr>
              <w:t>Video</w:t>
            </w:r>
          </w:p>
        </w:tc>
        <w:tc>
          <w:tcPr>
            <w:tcW w:w="742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D56CDB4" w14:textId="77777777" w:rsidR="009E5C46" w:rsidRDefault="005B4AAB">
            <w:pPr>
              <w:keepNext/>
              <w:spacing w:after="20" w:line="250" w:lineRule="auto"/>
            </w:pPr>
            <w:r>
              <w:rPr>
                <w:sz w:val="19"/>
                <w:szCs w:val="19"/>
              </w:rPr>
              <w:t xml:space="preserve">iPhone slow motion, </w:t>
            </w:r>
            <w:r>
              <w:rPr>
                <w:b/>
                <w:bCs/>
                <w:sz w:val="19"/>
                <w:szCs w:val="19"/>
              </w:rPr>
              <w:t>120 fps</w:t>
            </w:r>
            <w:r>
              <w:rPr>
                <w:sz w:val="19"/>
                <w:szCs w:val="19"/>
              </w:rPr>
              <w:t>, 1920×1080; fixed camera.</w:t>
            </w:r>
          </w:p>
        </w:tc>
      </w:tr>
      <w:tr w:rsidR="009E5C46" w14:paraId="42B65E23" w14:textId="77777777">
        <w:trPr>
          <w:cantSplit/>
        </w:trPr>
        <w:tc>
          <w:tcPr>
            <w:tcW w:w="274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772B64F" w14:textId="77777777" w:rsidR="009E5C46" w:rsidRDefault="005B4AAB">
            <w:pPr>
              <w:spacing w:after="20" w:line="250" w:lineRule="auto"/>
            </w:pPr>
            <w:r>
              <w:rPr>
                <w:b/>
                <w:bCs/>
                <w:sz w:val="19"/>
                <w:szCs w:val="19"/>
              </w:rPr>
              <w:t>Release definition</w:t>
            </w:r>
          </w:p>
        </w:tc>
        <w:tc>
          <w:tcPr>
            <w:tcW w:w="742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6C8DC40" w14:textId="77777777" w:rsidR="009E5C46" w:rsidRDefault="005B4AAB">
            <w:pPr>
              <w:spacing w:after="20" w:line="250" w:lineRule="auto"/>
            </w:pPr>
            <w:r>
              <w:rPr>
                <w:b/>
                <w:bCs/>
                <w:sz w:val="19"/>
                <w:szCs w:val="19"/>
              </w:rPr>
              <w:t>First frame in which the ball has completely left the fingertips.</w:t>
            </w:r>
          </w:p>
        </w:tc>
      </w:tr>
    </w:tbl>
    <w:p w14:paraId="69464B37" w14:textId="77777777" w:rsidR="009E5C46" w:rsidRDefault="009E5C46">
      <w:pPr>
        <w:spacing w:after="160"/>
      </w:pPr>
    </w:p>
    <w:p w14:paraId="48C06967" w14:textId="77777777" w:rsidR="009E5C46" w:rsidRDefault="005B4AAB">
      <w:pPr>
        <w:spacing w:after="120" w:line="276" w:lineRule="auto"/>
      </w:pPr>
      <w:r>
        <w:t>The camera shows the shooter, release, apex, and basket in a stable side view. The videos are treated as a planar approximation; residual perspective effects are part of the test/measurement limitations.</w:t>
      </w:r>
    </w:p>
    <w:p w14:paraId="189867E4" w14:textId="77777777" w:rsidR="009E5C46" w:rsidRDefault="005B4AAB">
      <w:pPr>
        <w:keepNext/>
        <w:spacing w:before="60" w:after="40"/>
        <w:jc w:val="center"/>
      </w:pPr>
      <w:r>
        <w:rPr>
          <w:noProof/>
        </w:rPr>
        <w:lastRenderedPageBreak/>
        <w:drawing>
          <wp:inline distT="0" distB="0" distL="0" distR="0" wp14:anchorId="4E59435B" wp14:editId="5179D52C">
            <wp:extent cx="4572000" cy="2570465"/>
            <wp:effectExtent l="0" t="0" r="0" b="0"/>
            <wp:docPr id="217230621" name="Picture 217230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572000" cy="2570465"/>
                    </a:xfrm>
                    <a:prstGeom prst="rect">
                      <a:avLst/>
                    </a:prstGeom>
                  </pic:spPr>
                </pic:pic>
              </a:graphicData>
            </a:graphic>
          </wp:inline>
        </w:drawing>
      </w:r>
    </w:p>
    <w:p w14:paraId="29D656A5" w14:textId="77777777" w:rsidR="009E5C46" w:rsidRDefault="005B4AAB">
      <w:pPr>
        <w:spacing w:after="160" w:line="276" w:lineRule="auto"/>
        <w:jc w:val="center"/>
      </w:pPr>
      <w:r>
        <w:rPr>
          <w:i/>
          <w:iCs/>
          <w:color w:val="5B6770"/>
          <w:sz w:val="18"/>
          <w:szCs w:val="18"/>
        </w:rPr>
        <w:t>Representative physical test view used to produce the basketball-shot dataset.</w:t>
      </w:r>
    </w:p>
    <w:p w14:paraId="1EC6AFFD" w14:textId="77777777" w:rsidR="009E5C46" w:rsidRDefault="005B4AAB">
      <w:pPr>
        <w:pStyle w:val="Heading2"/>
        <w:keepNext/>
      </w:pPr>
      <w:r>
        <w:rPr>
          <w:b w:val="0"/>
          <w:bCs w:val="0"/>
        </w:rPr>
        <w:t>3.2 What is measured and what is known</w:t>
      </w:r>
    </w:p>
    <w:p w14:paraId="475A51A7" w14:textId="77777777" w:rsidR="009E5C46" w:rsidRDefault="005B4AAB">
      <w:pPr>
        <w:pStyle w:val="ListParagraph"/>
        <w:numPr>
          <w:ilvl w:val="0"/>
          <w:numId w:val="2"/>
        </w:numPr>
        <w:spacing w:after="60" w:line="270" w:lineRule="auto"/>
      </w:pPr>
      <w:r>
        <w:t xml:space="preserve">H = 3.048 m is a known physical rim-center height and is used in the model. Tracker's displayed hoop height is only a sanity check against H; do not invent a separate </w:t>
      </w:r>
      <w:proofErr w:type="spellStart"/>
      <w:r>
        <w:t>H</w:t>
      </w:r>
      <w:r>
        <w:rPr>
          <w:vertAlign w:val="subscript"/>
        </w:rPr>
        <w:t>exp</w:t>
      </w:r>
      <w:proofErr w:type="spellEnd"/>
      <w:r>
        <w:t>.</w:t>
      </w:r>
    </w:p>
    <w:p w14:paraId="6EFB5E37" w14:textId="77777777" w:rsidR="009E5C46" w:rsidRDefault="005B4AAB">
      <w:pPr>
        <w:pStyle w:val="ListParagraph"/>
        <w:numPr>
          <w:ilvl w:val="0"/>
          <w:numId w:val="2"/>
        </w:numPr>
        <w:spacing w:after="60" w:line="270" w:lineRule="auto"/>
      </w:pPr>
      <w:r>
        <w:t xml:space="preserve">The experimental coordinate system is not forced to place x = 0 at release. The fitted release coordinates are </w:t>
      </w:r>
      <w:proofErr w:type="spellStart"/>
      <w:r>
        <w:t>x</w:t>
      </w:r>
      <w:r>
        <w:rPr>
          <w:vertAlign w:val="subscript"/>
        </w:rPr>
        <w:t>r</w:t>
      </w:r>
      <w:proofErr w:type="spellEnd"/>
      <w:r>
        <w:t xml:space="preserve"> = B</w:t>
      </w:r>
      <w:r>
        <w:rPr>
          <w:vertAlign w:val="subscript"/>
        </w:rPr>
        <w:t>x</w:t>
      </w:r>
      <w:r>
        <w:t xml:space="preserve"> and </w:t>
      </w:r>
      <w:proofErr w:type="spellStart"/>
      <w:r>
        <w:t>h</w:t>
      </w:r>
      <w:r>
        <w:rPr>
          <w:vertAlign w:val="subscript"/>
        </w:rPr>
        <w:t>r</w:t>
      </w:r>
      <w:proofErr w:type="spellEnd"/>
      <w:r>
        <w:t xml:space="preserve"> = C</w:t>
      </w:r>
      <w:r>
        <w:rPr>
          <w:vertAlign w:val="subscript"/>
        </w:rPr>
        <w:t>y</w:t>
      </w:r>
      <w:r>
        <w:t>.</w:t>
      </w:r>
    </w:p>
    <w:p w14:paraId="3C5A490F" w14:textId="77777777" w:rsidR="009E5C46" w:rsidRDefault="005B4AAB">
      <w:pPr>
        <w:pStyle w:val="ListParagraph"/>
        <w:numPr>
          <w:ilvl w:val="0"/>
          <w:numId w:val="2"/>
        </w:numPr>
        <w:spacing w:after="60" w:line="270" w:lineRule="auto"/>
      </w:pPr>
      <w:r>
        <w:t xml:space="preserve">The hoop-center horizontal coordinate is </w:t>
      </w:r>
      <w:proofErr w:type="spellStart"/>
      <w:r>
        <w:t>x</w:t>
      </w:r>
      <w:r>
        <w:rPr>
          <w:vertAlign w:val="subscript"/>
        </w:rPr>
        <w:t>H</w:t>
      </w:r>
      <w:proofErr w:type="spellEnd"/>
      <w:r>
        <w:t xml:space="preserve">; the release-to-hoop distance is L = </w:t>
      </w:r>
      <w:proofErr w:type="spellStart"/>
      <w:r>
        <w:t>x</w:t>
      </w:r>
      <w:r>
        <w:rPr>
          <w:vertAlign w:val="subscript"/>
        </w:rPr>
        <w:t>H</w:t>
      </w:r>
      <w:proofErr w:type="spellEnd"/>
      <w:r>
        <w:t xml:space="preserve"> − </w:t>
      </w:r>
      <w:proofErr w:type="spellStart"/>
      <w:r>
        <w:t>x</w:t>
      </w:r>
      <w:r>
        <w:rPr>
          <w:vertAlign w:val="subscript"/>
        </w:rPr>
        <w:t>r</w:t>
      </w:r>
      <w:proofErr w:type="spellEnd"/>
      <w:r>
        <w:t>.</w:t>
      </w:r>
    </w:p>
    <w:p w14:paraId="6EB19FA2" w14:textId="77777777" w:rsidR="009E5C46" w:rsidRDefault="005B4AAB">
      <w:pPr>
        <w:pStyle w:val="ListParagraph"/>
        <w:numPr>
          <w:ilvl w:val="0"/>
          <w:numId w:val="2"/>
        </w:numPr>
        <w:spacing w:after="60" w:line="270" w:lineRule="auto"/>
      </w:pPr>
      <w:r>
        <w:t>Hoop-plane error: e</w:t>
      </w:r>
      <w:r>
        <w:rPr>
          <w:vertAlign w:val="subscript"/>
        </w:rPr>
        <w:t>x</w:t>
      </w:r>
      <w:r>
        <w:t xml:space="preserve"> = </w:t>
      </w:r>
      <w:proofErr w:type="spellStart"/>
      <w:r>
        <w:t>x</w:t>
      </w:r>
      <w:r>
        <w:rPr>
          <w:vertAlign w:val="subscript"/>
        </w:rPr>
        <w:t>p</w:t>
      </w:r>
      <w:proofErr w:type="spellEnd"/>
      <w:r>
        <w:t>(</w:t>
      </w:r>
      <w:proofErr w:type="spellStart"/>
      <w:r>
        <w:t>t</w:t>
      </w:r>
      <w:r>
        <w:rPr>
          <w:vertAlign w:val="subscript"/>
        </w:rPr>
        <w:t>H</w:t>
      </w:r>
      <w:proofErr w:type="spellEnd"/>
      <w:r>
        <w:t xml:space="preserve">) − </w:t>
      </w:r>
      <w:proofErr w:type="spellStart"/>
      <w:r>
        <w:t>x</w:t>
      </w:r>
      <w:r>
        <w:rPr>
          <w:vertAlign w:val="subscript"/>
        </w:rPr>
        <w:t>H</w:t>
      </w:r>
      <w:proofErr w:type="spellEnd"/>
      <w:r>
        <w:t xml:space="preserve"> at the descending crossing </w:t>
      </w:r>
      <w:proofErr w:type="spellStart"/>
      <w:r>
        <w:t>y</w:t>
      </w:r>
      <w:r>
        <w:rPr>
          <w:vertAlign w:val="subscript"/>
        </w:rPr>
        <w:t>p</w:t>
      </w:r>
      <w:proofErr w:type="spellEnd"/>
      <w:r>
        <w:t>(</w:t>
      </w:r>
      <w:proofErr w:type="spellStart"/>
      <w:r>
        <w:t>t</w:t>
      </w:r>
      <w:r>
        <w:rPr>
          <w:vertAlign w:val="subscript"/>
        </w:rPr>
        <w:t>H</w:t>
      </w:r>
      <w:proofErr w:type="spellEnd"/>
      <w:r>
        <w:t>) = H.</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2D4FE902"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A33A3A"/>
            <w:tcMar>
              <w:top w:w="70" w:type="dxa"/>
              <w:left w:w="160" w:type="dxa"/>
              <w:bottom w:w="70" w:type="dxa"/>
              <w:right w:w="160" w:type="dxa"/>
            </w:tcMar>
          </w:tcPr>
          <w:p w14:paraId="2F460C3A" w14:textId="77777777" w:rsidR="009E5C46" w:rsidRDefault="005B4AAB">
            <w:pPr>
              <w:keepNext/>
            </w:pPr>
            <w:r>
              <w:rPr>
                <w:b/>
                <w:bCs/>
                <w:color w:val="FFFFFF"/>
              </w:rPr>
              <w:t>PARTIAL AND FULL ARE ONE RECORDING</w:t>
            </w:r>
          </w:p>
        </w:tc>
      </w:tr>
      <w:tr w:rsidR="009E5C46" w14:paraId="4B9573C1"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FBEDED"/>
            <w:tcMar>
              <w:top w:w="110" w:type="dxa"/>
              <w:left w:w="160" w:type="dxa"/>
              <w:bottom w:w="60" w:type="dxa"/>
              <w:right w:w="160" w:type="dxa"/>
            </w:tcMar>
          </w:tcPr>
          <w:p w14:paraId="6DAAC6B1" w14:textId="77777777" w:rsidR="009E5C46" w:rsidRDefault="005B4AAB">
            <w:pPr>
              <w:spacing w:after="80" w:line="276" w:lineRule="auto"/>
            </w:pPr>
            <w:r>
              <w:rPr>
                <w:b/>
                <w:bCs/>
                <w:sz w:val="20"/>
                <w:szCs w:val="20"/>
              </w:rPr>
              <w:t>PARTIAL is the SAME 120-fps video as FULL, with only the END trimmed off</w:t>
            </w:r>
            <w:r>
              <w:rPr>
                <w:sz w:val="20"/>
                <w:szCs w:val="20"/>
              </w:rPr>
              <w:t>; the beginning, frame sequence, camera view, and release event are preserved. FULL restores the withheld remainder of that same shot. This continuity is what allows the same coordinate/calibration setup and release-frame reference to carry into validation.</w:t>
            </w:r>
          </w:p>
        </w:tc>
      </w:tr>
    </w:tbl>
    <w:p w14:paraId="3F868BE7" w14:textId="77777777" w:rsidR="009E5C46" w:rsidRDefault="009E5C46">
      <w:pPr>
        <w:spacing w:after="16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72BB91FB"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2E6B3F"/>
            <w:tcMar>
              <w:top w:w="70" w:type="dxa"/>
              <w:left w:w="160" w:type="dxa"/>
              <w:bottom w:w="70" w:type="dxa"/>
              <w:right w:w="160" w:type="dxa"/>
            </w:tcMar>
          </w:tcPr>
          <w:p w14:paraId="27B20020" w14:textId="77777777" w:rsidR="009E5C46" w:rsidRDefault="005B4AAB">
            <w:pPr>
              <w:keepNext/>
            </w:pPr>
            <w:r>
              <w:rPr>
                <w:b/>
                <w:bCs/>
                <w:color w:val="FFFFFF"/>
              </w:rPr>
              <w:t xml:space="preserve">STEP 3 CHECKPOINT · </w:t>
            </w:r>
            <w:proofErr w:type="gramStart"/>
            <w:r>
              <w:rPr>
                <w:b/>
                <w:bCs/>
                <w:color w:val="FFFFFF"/>
              </w:rPr>
              <w:t>DELIVER  ·</w:t>
            </w:r>
            <w:proofErr w:type="gramEnd"/>
            <w:r>
              <w:rPr>
                <w:b/>
                <w:bCs/>
                <w:color w:val="FFFFFF"/>
              </w:rPr>
              <w:t xml:space="preserve">  FINISHED WHEN</w:t>
            </w:r>
          </w:p>
        </w:tc>
      </w:tr>
      <w:tr w:rsidR="009E5C46" w14:paraId="48B5B9F2"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EEF6F0"/>
            <w:tcMar>
              <w:top w:w="110" w:type="dxa"/>
              <w:left w:w="160" w:type="dxa"/>
              <w:bottom w:w="60" w:type="dxa"/>
              <w:right w:w="160" w:type="dxa"/>
            </w:tcMar>
          </w:tcPr>
          <w:p w14:paraId="20DC3987" w14:textId="77777777" w:rsidR="009E5C46" w:rsidRDefault="005B4AAB">
            <w:pPr>
              <w:spacing w:after="50" w:line="276" w:lineRule="auto"/>
            </w:pPr>
            <w:r>
              <w:rPr>
                <w:b/>
                <w:bCs/>
                <w:sz w:val="19"/>
                <w:szCs w:val="19"/>
              </w:rPr>
              <w:t>Deliver:</w:t>
            </w:r>
            <w:r>
              <w:rPr>
                <w:sz w:val="19"/>
                <w:szCs w:val="19"/>
              </w:rPr>
              <w:t xml:space="preserve"> nothing yet — this STEP feeds Report Section 4 (Physical Test Setup &amp; Data).</w:t>
            </w:r>
          </w:p>
          <w:p w14:paraId="3B97C6E3" w14:textId="77777777" w:rsidR="009E5C46" w:rsidRDefault="005B4AAB">
            <w:pPr>
              <w:spacing w:after="20" w:line="264" w:lineRule="auto"/>
            </w:pPr>
            <w:r>
              <w:rPr>
                <w:sz w:val="19"/>
                <w:szCs w:val="19"/>
              </w:rPr>
              <w:t>☐</w:t>
            </w:r>
            <w:r>
              <w:rPr>
                <w:sz w:val="19"/>
                <w:szCs w:val="19"/>
              </w:rPr>
              <w:t xml:space="preserve"> Test geometry and acquisition understood.    ☐ Physical constants, fitted quantities, and measured coordinates distinguished.    ☐ Why FULL is validation data understood.</w:t>
            </w:r>
          </w:p>
        </w:tc>
      </w:tr>
    </w:tbl>
    <w:p w14:paraId="7EAB5DB0" w14:textId="77777777" w:rsidR="009E5C46" w:rsidRDefault="009E5C46">
      <w:pPr>
        <w:spacing w:after="160"/>
      </w:pPr>
    </w:p>
    <w:p w14:paraId="0F3634E8" w14:textId="77777777" w:rsidR="009E5C46" w:rsidRDefault="005B4AAB">
      <w:pPr>
        <w:keepNext/>
        <w:spacing w:before="240"/>
      </w:pPr>
      <w:r>
        <w:rPr>
          <w:b/>
          <w:bCs/>
          <w:color w:val="8A6A00"/>
          <w:sz w:val="26"/>
          <w:szCs w:val="26"/>
        </w:rPr>
        <w:t>STEP 4</w:t>
      </w:r>
    </w:p>
    <w:p w14:paraId="2D986772" w14:textId="77777777" w:rsidR="009E5C46" w:rsidRDefault="005B4AAB">
      <w:pPr>
        <w:pStyle w:val="Title"/>
        <w:keepNext/>
        <w:spacing w:after="40"/>
      </w:pPr>
      <w:r>
        <w:rPr>
          <w:sz w:val="38"/>
          <w:szCs w:val="38"/>
        </w:rPr>
        <w:t>MEASURE THE EARLY MOTION</w:t>
      </w:r>
    </w:p>
    <w:p w14:paraId="4AC55EF9" w14:textId="77777777" w:rsidR="009E5C46" w:rsidRDefault="005B4AAB">
      <w:pPr>
        <w:keepNext/>
        <w:pBdr>
          <w:bottom w:val="single" w:sz="12" w:space="4" w:color="FFCB05"/>
        </w:pBdr>
        <w:spacing w:after="120"/>
      </w:pPr>
      <w:r>
        <w:rPr>
          <w:i/>
          <w:iCs/>
          <w:color w:val="00274C"/>
          <w:sz w:val="23"/>
          <w:szCs w:val="23"/>
        </w:rPr>
        <w:t>The shot becomes data — but only its beginning.</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83"/>
        <w:gridCol w:w="5083"/>
      </w:tblGrid>
      <w:tr w:rsidR="009E5C46" w14:paraId="39E583A5" w14:textId="77777777">
        <w:trPr>
          <w:cantSplit/>
        </w:trPr>
        <w:tc>
          <w:tcPr>
            <w:tcW w:w="5083" w:type="dxa"/>
            <w:tcBorders>
              <w:top w:val="single" w:sz="6" w:space="0" w:color="003B5C"/>
              <w:left w:val="single" w:sz="6" w:space="0" w:color="003B5C"/>
              <w:bottom w:val="single" w:sz="6" w:space="0" w:color="003B5C"/>
              <w:right w:val="single" w:sz="6" w:space="0" w:color="003B5C"/>
            </w:tcBorders>
            <w:shd w:val="clear" w:color="auto" w:fill="EAF1F7"/>
            <w:tcMar>
              <w:top w:w="60" w:type="dxa"/>
              <w:left w:w="130" w:type="dxa"/>
              <w:bottom w:w="40" w:type="dxa"/>
              <w:right w:w="130" w:type="dxa"/>
            </w:tcMar>
          </w:tcPr>
          <w:p w14:paraId="10D95924" w14:textId="77777777" w:rsidR="009E5C46" w:rsidRDefault="005B4AAB">
            <w:pPr>
              <w:keepNext/>
              <w:spacing w:after="20" w:line="250" w:lineRule="auto"/>
            </w:pPr>
            <w:r>
              <w:rPr>
                <w:b/>
                <w:bCs/>
                <w:color w:val="003B5C"/>
                <w:sz w:val="18"/>
                <w:szCs w:val="18"/>
              </w:rPr>
              <w:t xml:space="preserve">WHERE AM I?  </w:t>
            </w:r>
            <w:r>
              <w:rPr>
                <w:sz w:val="19"/>
                <w:szCs w:val="19"/>
              </w:rPr>
              <w:t>Turning each PARTIAL video into (t, x, y).</w:t>
            </w:r>
          </w:p>
        </w:tc>
        <w:tc>
          <w:tcPr>
            <w:tcW w:w="5083" w:type="dxa"/>
            <w:tcBorders>
              <w:top w:val="single" w:sz="6" w:space="0" w:color="003B5C"/>
              <w:left w:val="single" w:sz="6" w:space="0" w:color="003B5C"/>
              <w:bottom w:val="single" w:sz="6" w:space="0" w:color="003B5C"/>
              <w:right w:val="single" w:sz="6" w:space="0" w:color="003B5C"/>
            </w:tcBorders>
            <w:shd w:val="clear" w:color="auto" w:fill="EAF1F7"/>
            <w:tcMar>
              <w:top w:w="60" w:type="dxa"/>
              <w:left w:w="130" w:type="dxa"/>
              <w:bottom w:w="40" w:type="dxa"/>
              <w:right w:w="130" w:type="dxa"/>
            </w:tcMar>
          </w:tcPr>
          <w:p w14:paraId="7D3D7604" w14:textId="77777777" w:rsidR="009E5C46" w:rsidRDefault="005B4AAB">
            <w:pPr>
              <w:keepNext/>
              <w:spacing w:after="20" w:line="250" w:lineRule="auto"/>
            </w:pPr>
            <w:r>
              <w:rPr>
                <w:b/>
                <w:bCs/>
                <w:color w:val="003B5C"/>
                <w:sz w:val="18"/>
                <w:szCs w:val="18"/>
              </w:rPr>
              <w:t xml:space="preserve">WHY?  </w:t>
            </w:r>
            <w:r>
              <w:rPr>
                <w:sz w:val="19"/>
                <w:szCs w:val="19"/>
              </w:rPr>
              <w:t>Every later number inherits this setup, and you must reuse it unchanged after the reveal. Fitting cannot repair a tilted axis, a misplaced calibration end, or the wrong release frame.</w:t>
            </w:r>
          </w:p>
        </w:tc>
      </w:tr>
    </w:tbl>
    <w:p w14:paraId="34F82516" w14:textId="77777777" w:rsidR="009E5C46" w:rsidRDefault="009E5C46">
      <w:pPr>
        <w:spacing w:after="120"/>
      </w:pPr>
    </w:p>
    <w:p w14:paraId="2EB39629" w14:textId="77777777" w:rsidR="009E5C46" w:rsidRDefault="005B4AAB">
      <w:pPr>
        <w:spacing w:after="120" w:line="276" w:lineRule="auto"/>
      </w:pPr>
      <w:r>
        <w:lastRenderedPageBreak/>
        <w:t xml:space="preserve">Follow the prescribed Tracker sequence for </w:t>
      </w:r>
      <w:r>
        <w:rPr>
          <w:b/>
          <w:bCs/>
        </w:rPr>
        <w:t>each of your three shots</w:t>
      </w:r>
      <w:r>
        <w:t>; do not invent a different coordinate setup.</w:t>
      </w:r>
    </w:p>
    <w:p w14:paraId="3A945C37" w14:textId="77777777" w:rsidR="009E5C46" w:rsidRDefault="005B4AAB">
      <w:pPr>
        <w:pStyle w:val="Heading2"/>
        <w:keepNext/>
      </w:pPr>
      <w:r>
        <w:rPr>
          <w:b w:val="0"/>
          <w:bCs w:val="0"/>
        </w:rPr>
        <w:t>4.1 Tracker setup sequence</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94"/>
        <w:gridCol w:w="1694"/>
        <w:gridCol w:w="1694"/>
        <w:gridCol w:w="1694"/>
        <w:gridCol w:w="1694"/>
        <w:gridCol w:w="1696"/>
      </w:tblGrid>
      <w:tr w:rsidR="009E5C46" w14:paraId="34094447" w14:textId="77777777">
        <w:trPr>
          <w:cantSplit/>
        </w:trPr>
        <w:tc>
          <w:tcPr>
            <w:tcW w:w="1694" w:type="dxa"/>
            <w:tcBorders>
              <w:top w:val="single" w:sz="12" w:space="0" w:color="FFFFFF"/>
              <w:left w:val="single" w:sz="12" w:space="0" w:color="FFFFFF"/>
              <w:bottom w:val="single" w:sz="12" w:space="0" w:color="FFFFFF"/>
              <w:right w:val="single" w:sz="12" w:space="0" w:color="FFFFFF"/>
            </w:tcBorders>
            <w:shd w:val="clear" w:color="auto" w:fill="003B5C"/>
            <w:tcMar>
              <w:top w:w="70" w:type="dxa"/>
              <w:left w:w="40" w:type="dxa"/>
              <w:bottom w:w="70" w:type="dxa"/>
              <w:right w:w="40" w:type="dxa"/>
            </w:tcMar>
            <w:vAlign w:val="center"/>
          </w:tcPr>
          <w:p w14:paraId="68A28218" w14:textId="77777777" w:rsidR="009E5C46" w:rsidRDefault="005B4AAB">
            <w:pPr>
              <w:spacing w:line="230" w:lineRule="auto"/>
              <w:jc w:val="center"/>
            </w:pPr>
            <w:r>
              <w:rPr>
                <w:b/>
                <w:bCs/>
                <w:color w:val="FFFFFF"/>
                <w:sz w:val="17"/>
                <w:szCs w:val="17"/>
              </w:rPr>
              <w:t>ALIGN</w:t>
            </w:r>
          </w:p>
        </w:tc>
        <w:tc>
          <w:tcPr>
            <w:tcW w:w="1694" w:type="dxa"/>
            <w:tcBorders>
              <w:top w:val="single" w:sz="12" w:space="0" w:color="FFFFFF"/>
              <w:left w:val="single" w:sz="12" w:space="0" w:color="FFFFFF"/>
              <w:bottom w:val="single" w:sz="12" w:space="0" w:color="FFFFFF"/>
              <w:right w:val="single" w:sz="12" w:space="0" w:color="FFFFFF"/>
            </w:tcBorders>
            <w:shd w:val="clear" w:color="auto" w:fill="003B5C"/>
            <w:tcMar>
              <w:top w:w="70" w:type="dxa"/>
              <w:left w:w="40" w:type="dxa"/>
              <w:bottom w:w="70" w:type="dxa"/>
              <w:right w:w="40" w:type="dxa"/>
            </w:tcMar>
            <w:vAlign w:val="center"/>
          </w:tcPr>
          <w:p w14:paraId="3D65C3F0" w14:textId="77777777" w:rsidR="009E5C46" w:rsidRDefault="005B4AAB">
            <w:pPr>
              <w:spacing w:line="230" w:lineRule="auto"/>
              <w:jc w:val="center"/>
            </w:pPr>
            <w:r>
              <w:rPr>
                <w:b/>
                <w:bCs/>
                <w:color w:val="FFFFFF"/>
                <w:sz w:val="17"/>
                <w:szCs w:val="17"/>
              </w:rPr>
              <w:t>TRANSLATE</w:t>
            </w:r>
          </w:p>
        </w:tc>
        <w:tc>
          <w:tcPr>
            <w:tcW w:w="1694" w:type="dxa"/>
            <w:tcBorders>
              <w:top w:val="single" w:sz="12" w:space="0" w:color="FFFFFF"/>
              <w:left w:val="single" w:sz="12" w:space="0" w:color="FFFFFF"/>
              <w:bottom w:val="single" w:sz="12" w:space="0" w:color="FFFFFF"/>
              <w:right w:val="single" w:sz="12" w:space="0" w:color="FFFFFF"/>
            </w:tcBorders>
            <w:shd w:val="clear" w:color="auto" w:fill="003B5C"/>
            <w:tcMar>
              <w:top w:w="70" w:type="dxa"/>
              <w:left w:w="40" w:type="dxa"/>
              <w:bottom w:w="70" w:type="dxa"/>
              <w:right w:w="40" w:type="dxa"/>
            </w:tcMar>
            <w:vAlign w:val="center"/>
          </w:tcPr>
          <w:p w14:paraId="041A9346" w14:textId="77777777" w:rsidR="009E5C46" w:rsidRDefault="005B4AAB">
            <w:pPr>
              <w:spacing w:line="230" w:lineRule="auto"/>
              <w:jc w:val="center"/>
            </w:pPr>
            <w:r>
              <w:rPr>
                <w:b/>
                <w:bCs/>
                <w:color w:val="FFFFFF"/>
                <w:sz w:val="17"/>
                <w:szCs w:val="17"/>
              </w:rPr>
              <w:t>CALIBRATE</w:t>
            </w:r>
          </w:p>
        </w:tc>
        <w:tc>
          <w:tcPr>
            <w:tcW w:w="1694" w:type="dxa"/>
            <w:tcBorders>
              <w:top w:val="single" w:sz="12" w:space="0" w:color="FFFFFF"/>
              <w:left w:val="single" w:sz="12" w:space="0" w:color="FFFFFF"/>
              <w:bottom w:val="single" w:sz="12" w:space="0" w:color="FFFFFF"/>
              <w:right w:val="single" w:sz="12" w:space="0" w:color="FFFFFF"/>
            </w:tcBorders>
            <w:shd w:val="clear" w:color="auto" w:fill="003B5C"/>
            <w:tcMar>
              <w:top w:w="70" w:type="dxa"/>
              <w:left w:w="40" w:type="dxa"/>
              <w:bottom w:w="70" w:type="dxa"/>
              <w:right w:w="40" w:type="dxa"/>
            </w:tcMar>
            <w:vAlign w:val="center"/>
          </w:tcPr>
          <w:p w14:paraId="0A90AA0B" w14:textId="77777777" w:rsidR="009E5C46" w:rsidRDefault="005B4AAB">
            <w:pPr>
              <w:spacing w:line="230" w:lineRule="auto"/>
              <w:jc w:val="center"/>
            </w:pPr>
            <w:r>
              <w:rPr>
                <w:b/>
                <w:bCs/>
                <w:color w:val="FFFFFF"/>
                <w:sz w:val="17"/>
                <w:szCs w:val="17"/>
              </w:rPr>
              <w:t>FINE-TUNE</w:t>
            </w:r>
          </w:p>
        </w:tc>
        <w:tc>
          <w:tcPr>
            <w:tcW w:w="1694" w:type="dxa"/>
            <w:tcBorders>
              <w:top w:val="single" w:sz="12" w:space="0" w:color="FFFFFF"/>
              <w:left w:val="single" w:sz="12" w:space="0" w:color="FFFFFF"/>
              <w:bottom w:val="single" w:sz="12" w:space="0" w:color="FFFFFF"/>
              <w:right w:val="single" w:sz="12" w:space="0" w:color="FFFFFF"/>
            </w:tcBorders>
            <w:shd w:val="clear" w:color="auto" w:fill="003B5C"/>
            <w:tcMar>
              <w:top w:w="70" w:type="dxa"/>
              <w:left w:w="40" w:type="dxa"/>
              <w:bottom w:w="70" w:type="dxa"/>
              <w:right w:w="40" w:type="dxa"/>
            </w:tcMar>
            <w:vAlign w:val="center"/>
          </w:tcPr>
          <w:p w14:paraId="6AD811A7" w14:textId="77777777" w:rsidR="009E5C46" w:rsidRDefault="005B4AAB">
            <w:pPr>
              <w:spacing w:line="230" w:lineRule="auto"/>
              <w:jc w:val="center"/>
            </w:pPr>
            <w:r>
              <w:rPr>
                <w:b/>
                <w:bCs/>
                <w:color w:val="FFFFFF"/>
                <w:sz w:val="17"/>
                <w:szCs w:val="17"/>
              </w:rPr>
              <w:t>DEFINE RELEASE / t = 0</w:t>
            </w:r>
          </w:p>
        </w:tc>
        <w:tc>
          <w:tcPr>
            <w:tcW w:w="1696" w:type="dxa"/>
            <w:tcBorders>
              <w:top w:val="single" w:sz="12" w:space="0" w:color="FFFFFF"/>
              <w:left w:val="single" w:sz="12" w:space="0" w:color="FFFFFF"/>
              <w:bottom w:val="single" w:sz="12" w:space="0" w:color="FFFFFF"/>
              <w:right w:val="single" w:sz="12" w:space="0" w:color="FFFFFF"/>
            </w:tcBorders>
            <w:shd w:val="clear" w:color="auto" w:fill="003B5C"/>
            <w:tcMar>
              <w:top w:w="70" w:type="dxa"/>
              <w:left w:w="40" w:type="dxa"/>
              <w:bottom w:w="70" w:type="dxa"/>
              <w:right w:w="40" w:type="dxa"/>
            </w:tcMar>
            <w:vAlign w:val="center"/>
          </w:tcPr>
          <w:p w14:paraId="7E2A3391" w14:textId="77777777" w:rsidR="009E5C46" w:rsidRDefault="005B4AAB">
            <w:pPr>
              <w:spacing w:line="230" w:lineRule="auto"/>
              <w:jc w:val="center"/>
            </w:pPr>
            <w:r>
              <w:rPr>
                <w:b/>
                <w:bCs/>
                <w:color w:val="FFFFFF"/>
                <w:sz w:val="17"/>
                <w:szCs w:val="17"/>
              </w:rPr>
              <w:t>TRACK</w:t>
            </w:r>
          </w:p>
        </w:tc>
      </w:tr>
    </w:tbl>
    <w:p w14:paraId="628D2258" w14:textId="77777777" w:rsidR="009E5C46" w:rsidRDefault="009E5C46">
      <w:pPr>
        <w:spacing w:after="160"/>
      </w:pPr>
    </w:p>
    <w:p w14:paraId="5B6B7FE8" w14:textId="77777777" w:rsidR="009E5C46" w:rsidRDefault="005B4AAB">
      <w:pPr>
        <w:pStyle w:val="ListParagraph"/>
        <w:numPr>
          <w:ilvl w:val="0"/>
          <w:numId w:val="6"/>
        </w:numPr>
        <w:spacing w:after="70" w:line="270" w:lineRule="auto"/>
      </w:pPr>
      <w:r>
        <w:t>Open the assigned PARTIAL video in Tracker and freeze the video before the shot begins.</w:t>
      </w:r>
    </w:p>
    <w:p w14:paraId="4616BD60" w14:textId="77777777" w:rsidR="009E5C46" w:rsidRDefault="005B4AAB">
      <w:pPr>
        <w:pStyle w:val="ListParagraph"/>
        <w:numPr>
          <w:ilvl w:val="0"/>
          <w:numId w:val="6"/>
        </w:numPr>
        <w:spacing w:after="70" w:line="270" w:lineRule="auto"/>
      </w:pPr>
      <w:r>
        <w:t xml:space="preserve">Move the coordinate origin first to the corner of the free-throw zone/reference line shown in the project image. </w:t>
      </w:r>
      <w:r>
        <w:rPr>
          <w:i/>
          <w:iCs/>
        </w:rPr>
        <w:t>The y-axis represents the physical free-throw line. The painted floor geometry establishes the court direction; the horizontal structural/wall reference near rim height is a visual aid for positioning the calibration stick. These are reference aids, not separate coordinate systems.</w:t>
      </w:r>
    </w:p>
    <w:p w14:paraId="716BDA66" w14:textId="77777777" w:rsidR="009E5C46" w:rsidRDefault="005B4AAB">
      <w:pPr>
        <w:pStyle w:val="ListParagraph"/>
        <w:numPr>
          <w:ilvl w:val="0"/>
          <w:numId w:val="6"/>
        </w:numPr>
        <w:spacing w:after="70" w:line="270" w:lineRule="auto"/>
      </w:pPr>
      <w:r>
        <w:t>Rotate the coordinate system by dragging the x-axis until it aligns with the edge of the free-throw zone. A correction of only 2–3° can matter over the long distance to the basket.</w:t>
      </w:r>
    </w:p>
    <w:p w14:paraId="51A662AE" w14:textId="77777777" w:rsidR="009E5C46" w:rsidRDefault="005B4AAB">
      <w:pPr>
        <w:pStyle w:val="ListParagraph"/>
        <w:numPr>
          <w:ilvl w:val="0"/>
          <w:numId w:val="6"/>
        </w:numPr>
        <w:spacing w:after="70" w:line="270" w:lineRule="auto"/>
      </w:pPr>
      <w:r>
        <w:t xml:space="preserve">After alignment, translate the origin — </w:t>
      </w:r>
      <w:r>
        <w:rPr>
          <w:b/>
          <w:bCs/>
        </w:rPr>
        <w:t>WITHOUT rotating the axes again</w:t>
      </w:r>
      <w:r>
        <w:t xml:space="preserve"> — to the floor location directly in front of the player's foot before the shot begins.</w:t>
      </w:r>
    </w:p>
    <w:p w14:paraId="77248F24" w14:textId="77777777" w:rsidR="009E5C46" w:rsidRDefault="005B4AAB">
      <w:pPr>
        <w:pStyle w:val="ListParagraph"/>
        <w:numPr>
          <w:ilvl w:val="0"/>
          <w:numId w:val="6"/>
        </w:numPr>
        <w:spacing w:after="70" w:line="270" w:lineRule="auto"/>
      </w:pPr>
      <w:r>
        <w:t xml:space="preserve">Add the calibration stick and set its physical length to </w:t>
      </w:r>
      <w:r>
        <w:rPr>
          <w:b/>
          <w:bCs/>
        </w:rPr>
        <w:t>4.191 m</w:t>
      </w:r>
      <w:r>
        <w:t>.</w:t>
      </w:r>
    </w:p>
    <w:p w14:paraId="5094416D" w14:textId="77777777" w:rsidR="009E5C46" w:rsidRDefault="005B4AAB">
      <w:pPr>
        <w:pStyle w:val="ListParagraph"/>
        <w:numPr>
          <w:ilvl w:val="0"/>
          <w:numId w:val="6"/>
        </w:numPr>
        <w:spacing w:after="70" w:line="270" w:lineRule="auto"/>
      </w:pPr>
      <w:r>
        <w:t>Place the RIGHT end of the calibration stick at the center of the hoop circle/visible ellipse.</w:t>
      </w:r>
    </w:p>
    <w:p w14:paraId="629EDB6C" w14:textId="77777777" w:rsidR="009E5C46" w:rsidRDefault="005B4AAB">
      <w:pPr>
        <w:pStyle w:val="ListParagraph"/>
        <w:numPr>
          <w:ilvl w:val="0"/>
          <w:numId w:val="6"/>
        </w:numPr>
        <w:spacing w:after="70" w:line="270" w:lineRule="auto"/>
      </w:pPr>
      <w:r>
        <w:t>Place the LEFT end on the y-axis. Use the cream-colored horizontal wall frame/background reference to help maintain the intended perspective alignment.</w:t>
      </w:r>
    </w:p>
    <w:p w14:paraId="03549C80" w14:textId="77777777" w:rsidR="009E5C46" w:rsidRDefault="005B4AAB">
      <w:pPr>
        <w:pStyle w:val="ListParagraph"/>
        <w:numPr>
          <w:ilvl w:val="0"/>
          <w:numId w:val="6"/>
        </w:numPr>
        <w:spacing w:after="70" w:line="270" w:lineRule="auto"/>
      </w:pPr>
      <w:r>
        <w:t>Zoom into both ends and fine-tune their positions.</w:t>
      </w:r>
    </w:p>
    <w:p w14:paraId="60047AF1" w14:textId="77777777" w:rsidR="009E5C46" w:rsidRDefault="005B4AAB">
      <w:pPr>
        <w:pStyle w:val="ListParagraph"/>
        <w:numPr>
          <w:ilvl w:val="0"/>
          <w:numId w:val="6"/>
        </w:numPr>
        <w:spacing w:after="70" w:line="270" w:lineRule="auto"/>
      </w:pPr>
      <w:r>
        <w:t xml:space="preserve">After this point, </w:t>
      </w:r>
      <w:r>
        <w:rPr>
          <w:b/>
          <w:bCs/>
        </w:rPr>
        <w:t>do not rotate the coordinate axes again</w:t>
      </w:r>
      <w:r>
        <w:t>.</w:t>
      </w:r>
    </w:p>
    <w:p w14:paraId="26ED6258" w14:textId="77777777" w:rsidR="009E5C46" w:rsidRDefault="005B4AAB">
      <w:pPr>
        <w:keepNext/>
        <w:spacing w:before="60" w:after="40"/>
        <w:jc w:val="center"/>
      </w:pPr>
      <w:r>
        <w:rPr>
          <w:noProof/>
        </w:rPr>
        <w:drawing>
          <wp:inline distT="0" distB="0" distL="0" distR="0" wp14:anchorId="49F3CE07" wp14:editId="2933C29A">
            <wp:extent cx="4754880" cy="2673283"/>
            <wp:effectExtent l="0" t="0" r="0" b="0"/>
            <wp:docPr id="171456483" name="Picture 171456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754880" cy="2673283"/>
                    </a:xfrm>
                    <a:prstGeom prst="rect">
                      <a:avLst/>
                    </a:prstGeom>
                  </pic:spPr>
                </pic:pic>
              </a:graphicData>
            </a:graphic>
          </wp:inline>
        </w:drawing>
      </w:r>
    </w:p>
    <w:p w14:paraId="7BE29EEF" w14:textId="77777777" w:rsidR="009E5C46" w:rsidRDefault="005B4AAB">
      <w:pPr>
        <w:spacing w:after="160" w:line="276" w:lineRule="auto"/>
        <w:jc w:val="center"/>
      </w:pPr>
      <w:r>
        <w:rPr>
          <w:i/>
          <w:iCs/>
          <w:color w:val="5B6770"/>
          <w:sz w:val="18"/>
          <w:szCs w:val="18"/>
        </w:rPr>
        <w:t>Tracker coordinate-system setup: establish physical direction before final calibration.</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30471A96" w14:textId="77777777">
        <w:trPr>
          <w:cantSplit/>
        </w:trPr>
        <w:tc>
          <w:tcPr>
            <w:tcW w:w="10166" w:type="dxa"/>
            <w:tcBorders>
              <w:top w:val="single" w:sz="6" w:space="0" w:color="003B5C"/>
              <w:left w:val="single" w:sz="6" w:space="0" w:color="003B5C"/>
              <w:bottom w:val="single" w:sz="6" w:space="0" w:color="003B5C"/>
              <w:right w:val="single" w:sz="6" w:space="0" w:color="003B5C"/>
            </w:tcBorders>
            <w:shd w:val="clear" w:color="auto" w:fill="003B5C"/>
            <w:tcMar>
              <w:top w:w="70" w:type="dxa"/>
              <w:left w:w="160" w:type="dxa"/>
              <w:bottom w:w="70" w:type="dxa"/>
              <w:right w:w="160" w:type="dxa"/>
            </w:tcMar>
          </w:tcPr>
          <w:p w14:paraId="3FF83647" w14:textId="77777777" w:rsidR="009E5C46" w:rsidRDefault="005B4AAB">
            <w:pPr>
              <w:keepNext/>
            </w:pPr>
            <w:r>
              <w:rPr>
                <w:b/>
                <w:bCs/>
                <w:color w:val="FFFFFF"/>
              </w:rPr>
              <w:t>WHY THE ORDER MATTERS</w:t>
            </w:r>
          </w:p>
        </w:tc>
      </w:tr>
      <w:tr w:rsidR="009E5C46" w14:paraId="7D140E99" w14:textId="77777777">
        <w:trPr>
          <w:cantSplit/>
        </w:trPr>
        <w:tc>
          <w:tcPr>
            <w:tcW w:w="10166" w:type="dxa"/>
            <w:tcBorders>
              <w:top w:val="single" w:sz="6" w:space="0" w:color="003B5C"/>
              <w:left w:val="single" w:sz="6" w:space="0" w:color="003B5C"/>
              <w:bottom w:val="single" w:sz="6" w:space="0" w:color="003B5C"/>
              <w:right w:val="single" w:sz="6" w:space="0" w:color="003B5C"/>
            </w:tcBorders>
            <w:shd w:val="clear" w:color="auto" w:fill="EAF1F7"/>
            <w:tcMar>
              <w:top w:w="110" w:type="dxa"/>
              <w:left w:w="160" w:type="dxa"/>
              <w:bottom w:w="60" w:type="dxa"/>
              <w:right w:w="160" w:type="dxa"/>
            </w:tcMar>
          </w:tcPr>
          <w:p w14:paraId="32D3A956" w14:textId="77777777" w:rsidR="009E5C46" w:rsidRDefault="005B4AAB">
            <w:pPr>
              <w:spacing w:after="80" w:line="276" w:lineRule="auto"/>
            </w:pPr>
            <w:r>
              <w:rPr>
                <w:sz w:val="20"/>
                <w:szCs w:val="20"/>
              </w:rPr>
              <w:t>Axis alignment establishes physical direction. Calibration establishes image-to-distance scale. Translating an already aligned coordinate system is allowed; rotating it after calibration changes the physical interpretation of the data.</w:t>
            </w:r>
          </w:p>
        </w:tc>
      </w:tr>
    </w:tbl>
    <w:p w14:paraId="0580F2EE" w14:textId="77777777" w:rsidR="009E5C46" w:rsidRDefault="009E5C46">
      <w:pPr>
        <w:spacing w:after="160"/>
      </w:pPr>
    </w:p>
    <w:p w14:paraId="3ED456E8" w14:textId="77777777" w:rsidR="00C63C41" w:rsidRDefault="00C63C41">
      <w:pPr>
        <w:spacing w:after="160"/>
      </w:pPr>
    </w:p>
    <w:p w14:paraId="3EF444F1" w14:textId="77777777" w:rsidR="009E5C46" w:rsidRDefault="005B4AAB">
      <w:pPr>
        <w:spacing w:after="80"/>
      </w:pPr>
      <w:proofErr w:type="gramStart"/>
      <w:r>
        <w:rPr>
          <w:b/>
          <w:sz w:val="24"/>
        </w:rPr>
        <w:lastRenderedPageBreak/>
        <w:t>4.1A  Calibration</w:t>
      </w:r>
      <w:proofErr w:type="gramEnd"/>
      <w:r>
        <w:rPr>
          <w:b/>
          <w:sz w:val="24"/>
        </w:rPr>
        <w:t xml:space="preserve"> reference comparison — measurement matters</w:t>
      </w:r>
    </w:p>
    <w:p w14:paraId="3C059908" w14:textId="53757416" w:rsidR="009E5C46" w:rsidRPr="00C63C41" w:rsidRDefault="005B4AAB">
      <w:pPr>
        <w:spacing w:after="60"/>
        <w:rPr>
          <w:sz w:val="20"/>
          <w:szCs w:val="20"/>
        </w:rPr>
      </w:pPr>
      <w:r w:rsidRPr="00C63C41">
        <w:rPr>
          <w:sz w:val="20"/>
          <w:szCs w:val="20"/>
        </w:rPr>
        <w:t xml:space="preserve">Two known distances, one video. Calibration A uses the elevated hoop-level reference (blue, 4.191 m). Calibration B uses two identifiable court-floor corners (red). The floor distance will be measured and supplied by the instructor: </w:t>
      </w:r>
      <w:r w:rsidR="00FD381C">
        <w:rPr>
          <w:sz w:val="20"/>
          <w:szCs w:val="20"/>
        </w:rPr>
        <w:t xml:space="preserve">5.745 </w:t>
      </w:r>
      <w:r w:rsidRPr="00C63C41">
        <w:rPr>
          <w:sz w:val="20"/>
          <w:szCs w:val="20"/>
        </w:rPr>
        <w:t xml:space="preserve"> m.</w:t>
      </w:r>
    </w:p>
    <w:p w14:paraId="3DCCACAF" w14:textId="0ED42040" w:rsidR="009E5C46" w:rsidRDefault="00A77594">
      <w:pPr>
        <w:spacing w:after="40"/>
        <w:jc w:val="center"/>
      </w:pPr>
      <w:r>
        <w:rPr>
          <w:noProof/>
        </w:rPr>
        <mc:AlternateContent>
          <mc:Choice Requires="wps">
            <w:drawing>
              <wp:anchor distT="0" distB="0" distL="114300" distR="114300" simplePos="0" relativeHeight="251659264" behindDoc="0" locked="0" layoutInCell="1" allowOverlap="1" wp14:anchorId="7AE5E4A7" wp14:editId="7AC3D30F">
                <wp:simplePos x="0" y="0"/>
                <wp:positionH relativeFrom="column">
                  <wp:posOffset>3368381</wp:posOffset>
                </wp:positionH>
                <wp:positionV relativeFrom="paragraph">
                  <wp:posOffset>2927203</wp:posOffset>
                </wp:positionV>
                <wp:extent cx="773723" cy="275199"/>
                <wp:effectExtent l="0" t="0" r="26670" b="10795"/>
                <wp:wrapNone/>
                <wp:docPr id="1900588406" name="Text Box 1"/>
                <wp:cNvGraphicFramePr/>
                <a:graphic xmlns:a="http://schemas.openxmlformats.org/drawingml/2006/main">
                  <a:graphicData uri="http://schemas.microsoft.com/office/word/2010/wordprocessingShape">
                    <wps:wsp>
                      <wps:cNvSpPr txBox="1"/>
                      <wps:spPr>
                        <a:xfrm>
                          <a:off x="0" y="0"/>
                          <a:ext cx="773723" cy="275199"/>
                        </a:xfrm>
                        <a:prstGeom prst="rect">
                          <a:avLst/>
                        </a:prstGeom>
                        <a:solidFill>
                          <a:schemeClr val="lt1"/>
                        </a:solidFill>
                        <a:ln w="6350">
                          <a:solidFill>
                            <a:prstClr val="black"/>
                          </a:solidFill>
                        </a:ln>
                      </wps:spPr>
                      <wps:txbx>
                        <w:txbxContent>
                          <w:p w14:paraId="711C0B8C" w14:textId="168E30E6" w:rsidR="00A77594" w:rsidRPr="00BA0557" w:rsidRDefault="00A77594">
                            <w:pPr>
                              <w:rPr>
                                <w:color w:val="EE0000"/>
                              </w:rPr>
                            </w:pPr>
                            <w:r w:rsidRPr="00BA0557">
                              <w:rPr>
                                <w:color w:val="EE0000"/>
                              </w:rPr>
                              <w:t>5</w:t>
                            </w:r>
                            <w:r w:rsidR="00BA0557" w:rsidRPr="00BA0557">
                              <w:rPr>
                                <w:color w:val="EE0000"/>
                              </w:rPr>
                              <w:t>.</w:t>
                            </w:r>
                            <w:r w:rsidRPr="00BA0557">
                              <w:rPr>
                                <w:color w:val="EE0000"/>
                              </w:rPr>
                              <w:t>745</w:t>
                            </w:r>
                            <w:r w:rsidR="00BA0557" w:rsidRPr="00BA0557">
                              <w:rPr>
                                <w:color w:val="EE0000"/>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E5E4A7" id="_x0000_t202" coordsize="21600,21600" o:spt="202" path="m,l,21600r21600,l21600,xe">
                <v:stroke joinstyle="miter"/>
                <v:path gradientshapeok="t" o:connecttype="rect"/>
              </v:shapetype>
              <v:shape id="Text Box 1" o:spid="_x0000_s1026" type="#_x0000_t202" style="position:absolute;left:0;text-align:left;margin-left:265.25pt;margin-top:230.5pt;width:60.9pt;height:2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" fillcolor="white [3201]" strokeweight=".5pt">
                <v:textbox>
                  <w:txbxContent>
                    <w:p w14:paraId="711C0B8C" w14:textId="168E30E6" w:rsidR="00A77594" w:rsidRPr="00BA0557" w:rsidRDefault="00A77594">
                      <w:pPr>
                        <w:rPr>
                          <w:color w:val="EE0000"/>
                        </w:rPr>
                      </w:pPr>
                      <w:r w:rsidRPr="00BA0557">
                        <w:rPr>
                          <w:color w:val="EE0000"/>
                        </w:rPr>
                        <w:t>5</w:t>
                      </w:r>
                      <w:r w:rsidR="00BA0557" w:rsidRPr="00BA0557">
                        <w:rPr>
                          <w:color w:val="EE0000"/>
                        </w:rPr>
                        <w:t>.</w:t>
                      </w:r>
                      <w:r w:rsidRPr="00BA0557">
                        <w:rPr>
                          <w:color w:val="EE0000"/>
                        </w:rPr>
                        <w:t>745</w:t>
                      </w:r>
                      <w:r w:rsidR="00BA0557" w:rsidRPr="00BA0557">
                        <w:rPr>
                          <w:color w:val="EE0000"/>
                        </w:rPr>
                        <w:t>m</w:t>
                      </w:r>
                    </w:p>
                  </w:txbxContent>
                </v:textbox>
              </v:shape>
            </w:pict>
          </mc:Fallback>
        </mc:AlternateContent>
      </w:r>
      <w:r w:rsidR="00C63C41">
        <w:rPr>
          <w:noProof/>
        </w:rPr>
        <w:drawing>
          <wp:inline distT="0" distB="0" distL="0" distR="0" wp14:anchorId="01322BAE" wp14:editId="7316EAF4">
            <wp:extent cx="5594787" cy="4130040"/>
            <wp:effectExtent l="0" t="0" r="6350" b="3810"/>
            <wp:docPr id="2100113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27361" cy="4154086"/>
                    </a:xfrm>
                    <a:prstGeom prst="rect">
                      <a:avLst/>
                    </a:prstGeom>
                    <a:noFill/>
                  </pic:spPr>
                </pic:pic>
              </a:graphicData>
            </a:graphic>
          </wp:inline>
        </w:drawing>
      </w:r>
    </w:p>
    <w:p w14:paraId="70099B2D" w14:textId="77777777" w:rsidR="009E5C46" w:rsidRPr="00C63C41" w:rsidRDefault="005B4AAB">
      <w:pPr>
        <w:spacing w:after="80"/>
        <w:rPr>
          <w:sz w:val="20"/>
          <w:szCs w:val="20"/>
        </w:rPr>
      </w:pPr>
      <w:r w:rsidRPr="00C63C41">
        <w:rPr>
          <w:sz w:val="20"/>
          <w:szCs w:val="20"/>
        </w:rPr>
        <w:t>Figure: Blue = elevated reference (Calibration A); red = measurable court-floor reference (Calibration B). Use the actual endpoints, not the approximate length of the drawn arrow.</w:t>
      </w:r>
    </w:p>
    <w:p w14:paraId="3B92F2E0" w14:textId="77777777" w:rsidR="009E5C46" w:rsidRPr="00C63C41" w:rsidRDefault="005B4AAB">
      <w:pPr>
        <w:spacing w:after="40"/>
        <w:rPr>
          <w:sz w:val="20"/>
          <w:szCs w:val="20"/>
        </w:rPr>
      </w:pPr>
      <w:r w:rsidRPr="00C63C41">
        <w:rPr>
          <w:b/>
          <w:sz w:val="20"/>
          <w:szCs w:val="20"/>
        </w:rPr>
        <w:t>Task — controlled calibration comparison</w:t>
      </w:r>
    </w:p>
    <w:p w14:paraId="0F7C5A03" w14:textId="77777777" w:rsidR="009E5C46" w:rsidRPr="00C63C41" w:rsidRDefault="005B4AAB">
      <w:pPr>
        <w:spacing w:after="60"/>
        <w:rPr>
          <w:sz w:val="20"/>
          <w:szCs w:val="20"/>
        </w:rPr>
      </w:pPr>
      <w:r w:rsidRPr="00C63C41">
        <w:rPr>
          <w:sz w:val="20"/>
          <w:szCs w:val="20"/>
        </w:rPr>
        <w:t>For one assigned shot, save the original Tracker setup. Record the results with A, then change ONLY the calibration-stick endpoints and entered length to B. Keep the origin, axis orientation, release frame, tracked ball positions, and fitting interval unchanged. Refit the same points; do not retrack the ball.</w:t>
      </w:r>
    </w:p>
    <w:tbl>
      <w:tblPr>
        <w:tblW w:w="0" w:type="auto"/>
        <w:jc w:val="center"/>
        <w:tblCellMar>
          <w:left w:w="10" w:type="dxa"/>
          <w:right w:w="10" w:type="dxa"/>
        </w:tblCellMar>
        <w:tblLook w:val="04A0" w:firstRow="1" w:lastRow="0" w:firstColumn="1" w:lastColumn="0" w:noHBand="0" w:noVBand="1"/>
      </w:tblPr>
      <w:tblGrid>
        <w:gridCol w:w="3388"/>
        <w:gridCol w:w="3389"/>
        <w:gridCol w:w="3389"/>
      </w:tblGrid>
      <w:tr w:rsidR="009E5C46" w:rsidRPr="00C63C41" w14:paraId="5DB4D937" w14:textId="77777777">
        <w:trPr>
          <w:jc w:val="center"/>
        </w:trPr>
        <w:tc>
          <w:tcPr>
            <w:tcW w:w="3389" w:type="dxa"/>
          </w:tcPr>
          <w:p w14:paraId="3095E860" w14:textId="77777777" w:rsidR="009E5C46" w:rsidRPr="00C63C41" w:rsidRDefault="005B4AAB">
            <w:pPr>
              <w:rPr>
                <w:sz w:val="20"/>
                <w:szCs w:val="20"/>
              </w:rPr>
            </w:pPr>
            <w:r w:rsidRPr="00C63C41">
              <w:rPr>
                <w:sz w:val="20"/>
                <w:szCs w:val="20"/>
              </w:rPr>
              <w:t>Quantity</w:t>
            </w:r>
          </w:p>
        </w:tc>
        <w:tc>
          <w:tcPr>
            <w:tcW w:w="3389" w:type="dxa"/>
          </w:tcPr>
          <w:p w14:paraId="02008910" w14:textId="77777777" w:rsidR="009E5C46" w:rsidRPr="00C63C41" w:rsidRDefault="005B4AAB">
            <w:pPr>
              <w:rPr>
                <w:sz w:val="20"/>
                <w:szCs w:val="20"/>
              </w:rPr>
            </w:pPr>
            <w:r w:rsidRPr="00C63C41">
              <w:rPr>
                <w:sz w:val="20"/>
                <w:szCs w:val="20"/>
              </w:rPr>
              <w:t>A: elevated (blue)</w:t>
            </w:r>
          </w:p>
        </w:tc>
        <w:tc>
          <w:tcPr>
            <w:tcW w:w="3389" w:type="dxa"/>
          </w:tcPr>
          <w:p w14:paraId="6996EAA6" w14:textId="77777777" w:rsidR="009E5C46" w:rsidRPr="00C63C41" w:rsidRDefault="005B4AAB">
            <w:pPr>
              <w:rPr>
                <w:sz w:val="20"/>
                <w:szCs w:val="20"/>
              </w:rPr>
            </w:pPr>
            <w:r w:rsidRPr="00C63C41">
              <w:rPr>
                <w:sz w:val="20"/>
                <w:szCs w:val="20"/>
              </w:rPr>
              <w:t>B: floor (red)</w:t>
            </w:r>
          </w:p>
        </w:tc>
      </w:tr>
      <w:tr w:rsidR="009E5C46" w:rsidRPr="00C63C41" w14:paraId="67FF6553" w14:textId="77777777">
        <w:trPr>
          <w:jc w:val="center"/>
        </w:trPr>
        <w:tc>
          <w:tcPr>
            <w:tcW w:w="3389" w:type="dxa"/>
          </w:tcPr>
          <w:p w14:paraId="7DFE0DEF" w14:textId="77777777" w:rsidR="009E5C46" w:rsidRPr="00C63C41" w:rsidRDefault="005B4AAB">
            <w:pPr>
              <w:rPr>
                <w:sz w:val="20"/>
                <w:szCs w:val="20"/>
              </w:rPr>
            </w:pPr>
            <w:r w:rsidRPr="00C63C41">
              <w:rPr>
                <w:sz w:val="20"/>
                <w:szCs w:val="20"/>
              </w:rPr>
              <w:t>Reference length (m)</w:t>
            </w:r>
          </w:p>
        </w:tc>
        <w:tc>
          <w:tcPr>
            <w:tcW w:w="3389" w:type="dxa"/>
          </w:tcPr>
          <w:p w14:paraId="16698CCD" w14:textId="6AB6ADAF" w:rsidR="009E5C46" w:rsidRPr="00C63C41" w:rsidRDefault="005B4AAB">
            <w:pPr>
              <w:rPr>
                <w:sz w:val="20"/>
                <w:szCs w:val="20"/>
              </w:rPr>
            </w:pPr>
            <w:r w:rsidRPr="00C63C41">
              <w:rPr>
                <w:sz w:val="20"/>
                <w:szCs w:val="20"/>
              </w:rPr>
              <w:t>4.191</w:t>
            </w:r>
            <w:r w:rsidR="006D46D1">
              <w:rPr>
                <w:sz w:val="20"/>
                <w:szCs w:val="20"/>
              </w:rPr>
              <w:t xml:space="preserve"> m</w:t>
            </w:r>
          </w:p>
        </w:tc>
        <w:tc>
          <w:tcPr>
            <w:tcW w:w="3389" w:type="dxa"/>
          </w:tcPr>
          <w:p w14:paraId="6A4B5B6D" w14:textId="3AFA72AA" w:rsidR="009E5C46" w:rsidRPr="00C63C41" w:rsidRDefault="00893EAB">
            <w:pPr>
              <w:rPr>
                <w:sz w:val="20"/>
                <w:szCs w:val="20"/>
              </w:rPr>
            </w:pPr>
            <w:r>
              <w:rPr>
                <w:sz w:val="20"/>
                <w:szCs w:val="20"/>
              </w:rPr>
              <w:t>5.745</w:t>
            </w:r>
            <w:r w:rsidR="006D46D1">
              <w:rPr>
                <w:sz w:val="20"/>
                <w:szCs w:val="20"/>
              </w:rPr>
              <w:t xml:space="preserve"> m</w:t>
            </w:r>
          </w:p>
        </w:tc>
      </w:tr>
      <w:tr w:rsidR="009E5C46" w:rsidRPr="00C63C41" w14:paraId="2FE9F8A5" w14:textId="77777777">
        <w:trPr>
          <w:jc w:val="center"/>
        </w:trPr>
        <w:tc>
          <w:tcPr>
            <w:tcW w:w="3389" w:type="dxa"/>
          </w:tcPr>
          <w:p w14:paraId="4BDEFD3D" w14:textId="77777777" w:rsidR="009E5C46" w:rsidRPr="00C63C41" w:rsidRDefault="005B4AAB">
            <w:pPr>
              <w:rPr>
                <w:sz w:val="20"/>
                <w:szCs w:val="20"/>
              </w:rPr>
            </w:pPr>
            <w:r w:rsidRPr="00C63C41">
              <w:rPr>
                <w:sz w:val="20"/>
                <w:szCs w:val="20"/>
              </w:rPr>
              <w:t>Scale (m/pixel)</w:t>
            </w:r>
          </w:p>
        </w:tc>
        <w:tc>
          <w:tcPr>
            <w:tcW w:w="3389" w:type="dxa"/>
          </w:tcPr>
          <w:p w14:paraId="44A5F011" w14:textId="77777777" w:rsidR="009E5C46" w:rsidRPr="00C63C41" w:rsidRDefault="005B4AAB">
            <w:pPr>
              <w:rPr>
                <w:sz w:val="20"/>
                <w:szCs w:val="20"/>
              </w:rPr>
            </w:pPr>
            <w:r w:rsidRPr="00C63C41">
              <w:rPr>
                <w:sz w:val="20"/>
                <w:szCs w:val="20"/>
              </w:rPr>
              <w:t>________</w:t>
            </w:r>
          </w:p>
        </w:tc>
        <w:tc>
          <w:tcPr>
            <w:tcW w:w="3389" w:type="dxa"/>
          </w:tcPr>
          <w:p w14:paraId="2CF78D06" w14:textId="77777777" w:rsidR="009E5C46" w:rsidRPr="00C63C41" w:rsidRDefault="005B4AAB">
            <w:pPr>
              <w:rPr>
                <w:sz w:val="20"/>
                <w:szCs w:val="20"/>
              </w:rPr>
            </w:pPr>
            <w:r w:rsidRPr="00C63C41">
              <w:rPr>
                <w:sz w:val="20"/>
                <w:szCs w:val="20"/>
              </w:rPr>
              <w:t>________</w:t>
            </w:r>
          </w:p>
        </w:tc>
      </w:tr>
      <w:tr w:rsidR="009E5C46" w:rsidRPr="00C63C41" w14:paraId="5B856A02" w14:textId="77777777">
        <w:trPr>
          <w:jc w:val="center"/>
        </w:trPr>
        <w:tc>
          <w:tcPr>
            <w:tcW w:w="3389" w:type="dxa"/>
          </w:tcPr>
          <w:p w14:paraId="3DF4A723" w14:textId="77777777" w:rsidR="009E5C46" w:rsidRPr="00C63C41" w:rsidRDefault="005B4AAB">
            <w:pPr>
              <w:rPr>
                <w:sz w:val="20"/>
                <w:szCs w:val="20"/>
              </w:rPr>
            </w:pPr>
            <w:r w:rsidRPr="00C63C41">
              <w:rPr>
                <w:sz w:val="20"/>
                <w:szCs w:val="20"/>
              </w:rPr>
              <w:t>Release speed (m/s)</w:t>
            </w:r>
          </w:p>
        </w:tc>
        <w:tc>
          <w:tcPr>
            <w:tcW w:w="3389" w:type="dxa"/>
          </w:tcPr>
          <w:p w14:paraId="6DBCB158" w14:textId="77777777" w:rsidR="009E5C46" w:rsidRPr="00C63C41" w:rsidRDefault="005B4AAB">
            <w:pPr>
              <w:rPr>
                <w:sz w:val="20"/>
                <w:szCs w:val="20"/>
              </w:rPr>
            </w:pPr>
            <w:r w:rsidRPr="00C63C41">
              <w:rPr>
                <w:sz w:val="20"/>
                <w:szCs w:val="20"/>
              </w:rPr>
              <w:t>________</w:t>
            </w:r>
          </w:p>
        </w:tc>
        <w:tc>
          <w:tcPr>
            <w:tcW w:w="3389" w:type="dxa"/>
          </w:tcPr>
          <w:p w14:paraId="7AEC6FAE" w14:textId="77777777" w:rsidR="009E5C46" w:rsidRPr="00C63C41" w:rsidRDefault="005B4AAB">
            <w:pPr>
              <w:rPr>
                <w:sz w:val="20"/>
                <w:szCs w:val="20"/>
              </w:rPr>
            </w:pPr>
            <w:r w:rsidRPr="00C63C41">
              <w:rPr>
                <w:sz w:val="20"/>
                <w:szCs w:val="20"/>
              </w:rPr>
              <w:t>________</w:t>
            </w:r>
          </w:p>
        </w:tc>
      </w:tr>
      <w:tr w:rsidR="009E5C46" w:rsidRPr="00C63C41" w14:paraId="38264327" w14:textId="77777777">
        <w:trPr>
          <w:jc w:val="center"/>
        </w:trPr>
        <w:tc>
          <w:tcPr>
            <w:tcW w:w="3389" w:type="dxa"/>
          </w:tcPr>
          <w:p w14:paraId="2840BC0C" w14:textId="77777777" w:rsidR="009E5C46" w:rsidRPr="00C63C41" w:rsidRDefault="005B4AAB">
            <w:pPr>
              <w:rPr>
                <w:sz w:val="20"/>
                <w:szCs w:val="20"/>
              </w:rPr>
            </w:pPr>
            <w:r w:rsidRPr="00C63C41">
              <w:rPr>
                <w:sz w:val="20"/>
                <w:szCs w:val="20"/>
              </w:rPr>
              <w:t>Release angle (°)</w:t>
            </w:r>
          </w:p>
        </w:tc>
        <w:tc>
          <w:tcPr>
            <w:tcW w:w="3389" w:type="dxa"/>
          </w:tcPr>
          <w:p w14:paraId="567AF2B9" w14:textId="77777777" w:rsidR="009E5C46" w:rsidRPr="00C63C41" w:rsidRDefault="005B4AAB">
            <w:pPr>
              <w:rPr>
                <w:sz w:val="20"/>
                <w:szCs w:val="20"/>
              </w:rPr>
            </w:pPr>
            <w:r w:rsidRPr="00C63C41">
              <w:rPr>
                <w:sz w:val="20"/>
                <w:szCs w:val="20"/>
              </w:rPr>
              <w:t>________</w:t>
            </w:r>
          </w:p>
        </w:tc>
        <w:tc>
          <w:tcPr>
            <w:tcW w:w="3389" w:type="dxa"/>
          </w:tcPr>
          <w:p w14:paraId="45BE7F4B" w14:textId="77777777" w:rsidR="009E5C46" w:rsidRPr="00C63C41" w:rsidRDefault="005B4AAB">
            <w:pPr>
              <w:rPr>
                <w:sz w:val="20"/>
                <w:szCs w:val="20"/>
              </w:rPr>
            </w:pPr>
            <w:r w:rsidRPr="00C63C41">
              <w:rPr>
                <w:sz w:val="20"/>
                <w:szCs w:val="20"/>
              </w:rPr>
              <w:t>________</w:t>
            </w:r>
          </w:p>
        </w:tc>
      </w:tr>
      <w:tr w:rsidR="009E5C46" w:rsidRPr="00C63C41" w14:paraId="58AE604E" w14:textId="77777777">
        <w:trPr>
          <w:jc w:val="center"/>
        </w:trPr>
        <w:tc>
          <w:tcPr>
            <w:tcW w:w="3389" w:type="dxa"/>
          </w:tcPr>
          <w:p w14:paraId="2EEB0004" w14:textId="77777777" w:rsidR="009E5C46" w:rsidRPr="00C63C41" w:rsidRDefault="005B4AAB">
            <w:pPr>
              <w:rPr>
                <w:sz w:val="20"/>
                <w:szCs w:val="20"/>
              </w:rPr>
            </w:pPr>
            <w:r w:rsidRPr="00C63C41">
              <w:rPr>
                <w:sz w:val="20"/>
                <w:szCs w:val="20"/>
              </w:rPr>
              <w:t>Predicted hoop crossing y (m)</w:t>
            </w:r>
          </w:p>
        </w:tc>
        <w:tc>
          <w:tcPr>
            <w:tcW w:w="3389" w:type="dxa"/>
          </w:tcPr>
          <w:p w14:paraId="086C72EC" w14:textId="77777777" w:rsidR="009E5C46" w:rsidRPr="00C63C41" w:rsidRDefault="005B4AAB">
            <w:pPr>
              <w:rPr>
                <w:sz w:val="20"/>
                <w:szCs w:val="20"/>
              </w:rPr>
            </w:pPr>
            <w:r w:rsidRPr="00C63C41">
              <w:rPr>
                <w:sz w:val="20"/>
                <w:szCs w:val="20"/>
              </w:rPr>
              <w:t>________</w:t>
            </w:r>
          </w:p>
        </w:tc>
        <w:tc>
          <w:tcPr>
            <w:tcW w:w="3389" w:type="dxa"/>
          </w:tcPr>
          <w:p w14:paraId="43817691" w14:textId="77777777" w:rsidR="009E5C46" w:rsidRPr="00C63C41" w:rsidRDefault="005B4AAB">
            <w:pPr>
              <w:rPr>
                <w:sz w:val="20"/>
                <w:szCs w:val="20"/>
              </w:rPr>
            </w:pPr>
            <w:r w:rsidRPr="00C63C41">
              <w:rPr>
                <w:sz w:val="20"/>
                <w:szCs w:val="20"/>
              </w:rPr>
              <w:t>________</w:t>
            </w:r>
          </w:p>
        </w:tc>
      </w:tr>
    </w:tbl>
    <w:p w14:paraId="34B1830D" w14:textId="77777777" w:rsidR="009E5C46" w:rsidRPr="00C63C41" w:rsidRDefault="005B4AAB">
      <w:pPr>
        <w:spacing w:before="80"/>
        <w:rPr>
          <w:sz w:val="20"/>
          <w:szCs w:val="20"/>
        </w:rPr>
      </w:pPr>
      <w:r w:rsidRPr="00C63C41">
        <w:rPr>
          <w:sz w:val="20"/>
          <w:szCs w:val="20"/>
        </w:rPr>
        <w:t>Calculate % difference in release speed = |</w:t>
      </w:r>
      <w:proofErr w:type="spellStart"/>
      <w:r w:rsidRPr="00C63C41">
        <w:rPr>
          <w:sz w:val="20"/>
          <w:szCs w:val="20"/>
        </w:rPr>
        <w:t>vB</w:t>
      </w:r>
      <w:proofErr w:type="spellEnd"/>
      <w:r w:rsidRPr="00C63C41">
        <w:rPr>
          <w:sz w:val="20"/>
          <w:szCs w:val="20"/>
        </w:rPr>
        <w:t xml:space="preserve"> − </w:t>
      </w:r>
      <w:proofErr w:type="spellStart"/>
      <w:r w:rsidRPr="00C63C41">
        <w:rPr>
          <w:sz w:val="20"/>
          <w:szCs w:val="20"/>
        </w:rPr>
        <w:t>vA</w:t>
      </w:r>
      <w:proofErr w:type="spellEnd"/>
      <w:r w:rsidRPr="00C63C41">
        <w:rPr>
          <w:sz w:val="20"/>
          <w:szCs w:val="20"/>
        </w:rPr>
        <w:t>| / |</w:t>
      </w:r>
      <w:proofErr w:type="spellStart"/>
      <w:r w:rsidRPr="00C63C41">
        <w:rPr>
          <w:sz w:val="20"/>
          <w:szCs w:val="20"/>
        </w:rPr>
        <w:t>vA</w:t>
      </w:r>
      <w:proofErr w:type="spellEnd"/>
      <w:r w:rsidRPr="00C63C41">
        <w:rPr>
          <w:sz w:val="20"/>
          <w:szCs w:val="20"/>
        </w:rPr>
        <w:t>| × 100%. Explain whether the change affects the predicted hoop outcome. Which reference do you trust more, and why? Discuss endpoint visibility, physical length uncertainty, and perspective; do not assume that a floor reference is automatically superior.</w:t>
      </w:r>
    </w:p>
    <w:p w14:paraId="18FD6716" w14:textId="77777777" w:rsidR="009E5C46" w:rsidRPr="00C63C41" w:rsidRDefault="005B4AAB">
      <w:pPr>
        <w:spacing w:before="60"/>
        <w:rPr>
          <w:sz w:val="20"/>
          <w:szCs w:val="20"/>
        </w:rPr>
      </w:pPr>
      <w:r w:rsidRPr="00C63C41">
        <w:rPr>
          <w:sz w:val="20"/>
          <w:szCs w:val="20"/>
        </w:rPr>
        <w:t>Keep Calibration A for the required three-shot prediction/validation workflow. This comparison is a separate measurement-sensitivity task; do not replace the committed baseline results with Calibration B.</w:t>
      </w:r>
    </w:p>
    <w:p w14:paraId="4C6876E8" w14:textId="77777777" w:rsidR="009E5C46" w:rsidRDefault="005B4AAB">
      <w:pPr>
        <w:pStyle w:val="Heading2"/>
        <w:keepNext/>
      </w:pPr>
      <w:r>
        <w:rPr>
          <w:b w:val="0"/>
          <w:bCs w:val="0"/>
        </w:rPr>
        <w:t>4.2 Define the release frame and set t = 0</w:t>
      </w:r>
    </w:p>
    <w:p w14:paraId="5EA679CC" w14:textId="77777777" w:rsidR="009E5C46" w:rsidRDefault="005B4AAB">
      <w:pPr>
        <w:pStyle w:val="ListParagraph"/>
        <w:numPr>
          <w:ilvl w:val="0"/>
          <w:numId w:val="7"/>
        </w:numPr>
        <w:spacing w:after="70" w:line="270" w:lineRule="auto"/>
      </w:pPr>
      <w:r>
        <w:t xml:space="preserve">Advance the video frame-by-frame until you find the </w:t>
      </w:r>
      <w:r>
        <w:rPr>
          <w:b/>
          <w:bCs/>
        </w:rPr>
        <w:t>FIRST frame in which the basketball has completely left the shooter's fingertips</w:t>
      </w:r>
      <w:r>
        <w:t>.</w:t>
      </w:r>
    </w:p>
    <w:p w14:paraId="339B66F2" w14:textId="77777777" w:rsidR="009E5C46" w:rsidRDefault="005B4AAB">
      <w:pPr>
        <w:pStyle w:val="ListParagraph"/>
        <w:numPr>
          <w:ilvl w:val="0"/>
          <w:numId w:val="7"/>
        </w:numPr>
        <w:spacing w:after="70" w:line="270" w:lineRule="auto"/>
      </w:pPr>
      <w:r>
        <w:t>Check the previous frame. The ball should still be touching the hand/fingertips there.</w:t>
      </w:r>
    </w:p>
    <w:p w14:paraId="6BC9119A" w14:textId="77777777" w:rsidR="009E5C46" w:rsidRDefault="005B4AAB">
      <w:pPr>
        <w:pStyle w:val="ListParagraph"/>
        <w:numPr>
          <w:ilvl w:val="0"/>
          <w:numId w:val="7"/>
        </w:numPr>
        <w:spacing w:after="70" w:line="270" w:lineRule="auto"/>
      </w:pPr>
      <w:r>
        <w:lastRenderedPageBreak/>
        <w:t xml:space="preserve">Select the first fully released frame as the </w:t>
      </w:r>
      <w:r>
        <w:rPr>
          <w:b/>
          <w:bCs/>
        </w:rPr>
        <w:t>RELEASE FRAME</w:t>
      </w:r>
      <w:r>
        <w:t>.</w:t>
      </w:r>
    </w:p>
    <w:p w14:paraId="1BB529EC" w14:textId="77777777" w:rsidR="009E5C46" w:rsidRDefault="005B4AAB">
      <w:pPr>
        <w:pStyle w:val="ListParagraph"/>
        <w:numPr>
          <w:ilvl w:val="0"/>
          <w:numId w:val="7"/>
        </w:numPr>
        <w:spacing w:after="70" w:line="270" w:lineRule="auto"/>
      </w:pPr>
      <w:r>
        <w:t>In Tracker, set this frame as the beginning/start frame of the analysis clip using the clip settings.</w:t>
      </w:r>
    </w:p>
    <w:p w14:paraId="101608A5" w14:textId="77777777" w:rsidR="009E5C46" w:rsidRDefault="005B4AAB">
      <w:pPr>
        <w:pStyle w:val="ListParagraph"/>
        <w:numPr>
          <w:ilvl w:val="0"/>
          <w:numId w:val="7"/>
        </w:numPr>
        <w:spacing w:after="70" w:line="270" w:lineRule="auto"/>
      </w:pPr>
      <w:r>
        <w:t xml:space="preserve">Set/verify the time at this release frame as </w:t>
      </w:r>
      <w:r>
        <w:rPr>
          <w:b/>
          <w:bCs/>
        </w:rPr>
        <w:t>t = 0.000 s</w:t>
      </w:r>
      <w:r>
        <w:t>.</w:t>
      </w:r>
    </w:p>
    <w:p w14:paraId="3856677A" w14:textId="77777777" w:rsidR="009E5C46" w:rsidRDefault="005B4AAB">
      <w:pPr>
        <w:pStyle w:val="ListParagraph"/>
        <w:numPr>
          <w:ilvl w:val="0"/>
          <w:numId w:val="7"/>
        </w:numPr>
        <w:spacing w:after="70" w:line="270" w:lineRule="auto"/>
      </w:pPr>
      <w:r>
        <w:t xml:space="preserve">Confirm the video rate is </w:t>
      </w:r>
      <w:r>
        <w:rPr>
          <w:b/>
          <w:bCs/>
        </w:rPr>
        <w:t>120 frames/s</w:t>
      </w:r>
      <w:r>
        <w:t xml:space="preserve">, so </w:t>
      </w:r>
      <w:proofErr w:type="spellStart"/>
      <w:r>
        <w:t>Δt</w:t>
      </w:r>
      <w:proofErr w:type="spellEnd"/>
      <w:r>
        <w:t xml:space="preserve"> = 1/120 = 0.00833 s.</w:t>
      </w:r>
    </w:p>
    <w:p w14:paraId="65CC7C60" w14:textId="77777777" w:rsidR="009E5C46" w:rsidRDefault="005B4AAB">
      <w:pPr>
        <w:pStyle w:val="ListParagraph"/>
        <w:numPr>
          <w:ilvl w:val="0"/>
          <w:numId w:val="7"/>
        </w:numPr>
        <w:spacing w:after="70" w:line="270" w:lineRule="auto"/>
      </w:pPr>
      <w:r>
        <w:t>Return to the release frame and verify t = 0.000 s before tracking.</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68A0FF8E"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A33A3A"/>
            <w:tcMar>
              <w:top w:w="70" w:type="dxa"/>
              <w:left w:w="160" w:type="dxa"/>
              <w:bottom w:w="70" w:type="dxa"/>
              <w:right w:w="160" w:type="dxa"/>
            </w:tcMar>
          </w:tcPr>
          <w:p w14:paraId="70CC4C88" w14:textId="77777777" w:rsidR="009E5C46" w:rsidRDefault="005B4AAB">
            <w:pPr>
              <w:keepNext/>
            </w:pPr>
            <w:r>
              <w:rPr>
                <w:b/>
                <w:bCs/>
                <w:color w:val="FFFFFF"/>
              </w:rPr>
              <w:t>RECORD THE RELEASE FRAME · DO NOT USE A HAND-CONTACT FRAME</w:t>
            </w:r>
          </w:p>
        </w:tc>
      </w:tr>
      <w:tr w:rsidR="009E5C46" w14:paraId="430E9ECF"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FBEDED"/>
            <w:tcMar>
              <w:top w:w="110" w:type="dxa"/>
              <w:left w:w="160" w:type="dxa"/>
              <w:bottom w:w="60" w:type="dxa"/>
              <w:right w:w="160" w:type="dxa"/>
            </w:tcMar>
          </w:tcPr>
          <w:p w14:paraId="0378D80F" w14:textId="77777777" w:rsidR="009E5C46" w:rsidRDefault="005B4AAB">
            <w:pPr>
              <w:spacing w:after="80" w:line="276" w:lineRule="auto"/>
            </w:pPr>
            <w:r>
              <w:rPr>
                <w:b/>
                <w:bCs/>
                <w:sz w:val="20"/>
                <w:szCs w:val="20"/>
              </w:rPr>
              <w:t>Record the release-frame number for each of your three PARTIAL videos in the Project Workbook and on the COMMIT Gate BEFORE FULL data are released.</w:t>
            </w:r>
            <w:r>
              <w:rPr>
                <w:sz w:val="20"/>
                <w:szCs w:val="20"/>
              </w:rPr>
              <w:t xml:space="preserve"> It is part of the frozen measurement setup.</w:t>
            </w:r>
          </w:p>
          <w:p w14:paraId="4E057963" w14:textId="77777777" w:rsidR="009E5C46" w:rsidRDefault="005B4AAB">
            <w:pPr>
              <w:spacing w:after="80" w:line="276" w:lineRule="auto"/>
            </w:pPr>
            <w:r>
              <w:rPr>
                <w:sz w:val="20"/>
                <w:szCs w:val="20"/>
              </w:rPr>
              <w:t>Do not choose a frame in which the ball is still touching the hand. The projectile model begins with the first clean free-flight frame — and with t = 0 there, the fitted coefficients are the release state directly (recall C</w:t>
            </w:r>
            <w:r>
              <w:rPr>
                <w:sz w:val="20"/>
                <w:szCs w:val="20"/>
                <w:vertAlign w:val="subscript"/>
              </w:rPr>
              <w:t>y</w:t>
            </w:r>
            <w:r>
              <w:rPr>
                <w:sz w:val="20"/>
                <w:szCs w:val="20"/>
              </w:rPr>
              <w:t xml:space="preserve"> on the wrong clock in Chapter 7).</w:t>
            </w:r>
          </w:p>
        </w:tc>
      </w:tr>
    </w:tbl>
    <w:p w14:paraId="22EF4EDB" w14:textId="77777777" w:rsidR="009E5C46" w:rsidRDefault="009E5C46">
      <w:pPr>
        <w:spacing w:after="160"/>
      </w:pPr>
    </w:p>
    <w:p w14:paraId="51B0F15D" w14:textId="77777777" w:rsidR="009E5C46" w:rsidRDefault="005B4AAB">
      <w:pPr>
        <w:keepNext/>
        <w:spacing w:before="60" w:after="40"/>
        <w:jc w:val="center"/>
      </w:pPr>
      <w:r>
        <w:rPr>
          <w:noProof/>
        </w:rPr>
        <w:drawing>
          <wp:inline distT="0" distB="0" distL="0" distR="0" wp14:anchorId="7DE07A57" wp14:editId="27C25C56">
            <wp:extent cx="4754880" cy="2673283"/>
            <wp:effectExtent l="0" t="0" r="0" b="0"/>
            <wp:docPr id="1050915672" name="Picture 1050915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754880" cy="2673283"/>
                    </a:xfrm>
                    <a:prstGeom prst="rect">
                      <a:avLst/>
                    </a:prstGeom>
                  </pic:spPr>
                </pic:pic>
              </a:graphicData>
            </a:graphic>
          </wp:inline>
        </w:drawing>
      </w:r>
    </w:p>
    <w:p w14:paraId="0C285368" w14:textId="77777777" w:rsidR="009E5C46" w:rsidRDefault="005B4AAB">
      <w:pPr>
        <w:spacing w:after="160" w:line="276" w:lineRule="auto"/>
        <w:jc w:val="center"/>
      </w:pPr>
      <w:r>
        <w:rPr>
          <w:i/>
          <w:iCs/>
          <w:color w:val="5B6770"/>
          <w:sz w:val="18"/>
          <w:szCs w:val="18"/>
        </w:rPr>
        <w:t>Release-frame setup: use the first clean free-flight frame and define it as t = 0.</w:t>
      </w:r>
    </w:p>
    <w:p w14:paraId="02146F5D" w14:textId="77777777" w:rsidR="009E5C46" w:rsidRDefault="005B4AAB">
      <w:pPr>
        <w:pStyle w:val="Heading2"/>
        <w:keepNext/>
      </w:pPr>
      <w:r>
        <w:rPr>
          <w:b w:val="0"/>
          <w:bCs w:val="0"/>
        </w:rPr>
        <w:t>4.3 Track the early flight</w:t>
      </w:r>
    </w:p>
    <w:p w14:paraId="6500E733" w14:textId="77777777" w:rsidR="009E5C46" w:rsidRDefault="005B4AAB">
      <w:pPr>
        <w:pStyle w:val="ListParagraph"/>
        <w:numPr>
          <w:ilvl w:val="0"/>
          <w:numId w:val="8"/>
        </w:numPr>
        <w:spacing w:after="70" w:line="270" w:lineRule="auto"/>
      </w:pPr>
      <w:r>
        <w:t>Create a point-mass track for the ball center.</w:t>
      </w:r>
    </w:p>
    <w:p w14:paraId="6EB27402" w14:textId="77777777" w:rsidR="009E5C46" w:rsidRDefault="005B4AAB">
      <w:pPr>
        <w:pStyle w:val="ListParagraph"/>
        <w:numPr>
          <w:ilvl w:val="0"/>
          <w:numId w:val="8"/>
        </w:numPr>
        <w:spacing w:after="70" w:line="270" w:lineRule="auto"/>
      </w:pPr>
      <w:r>
        <w:t xml:space="preserve">Use </w:t>
      </w:r>
      <w:proofErr w:type="spellStart"/>
      <w:r>
        <w:t>AutoTracker</w:t>
      </w:r>
      <w:proofErr w:type="spellEnd"/>
      <w:r>
        <w:t xml:space="preserve"> where reliable; </w:t>
      </w:r>
      <w:r>
        <w:rPr>
          <w:b/>
          <w:bCs/>
        </w:rPr>
        <w:t>inspect</w:t>
      </w:r>
      <w:r>
        <w:t xml:space="preserve"> the tracked marker and correct any obvious mistracking.</w:t>
      </w:r>
    </w:p>
    <w:p w14:paraId="4F195175" w14:textId="77777777" w:rsidR="009E5C46" w:rsidRDefault="005B4AAB">
      <w:pPr>
        <w:pStyle w:val="ListParagraph"/>
        <w:numPr>
          <w:ilvl w:val="0"/>
          <w:numId w:val="8"/>
        </w:numPr>
        <w:spacing w:after="70" w:line="270" w:lineRule="auto"/>
      </w:pPr>
      <w:r>
        <w:t xml:space="preserve">Track </w:t>
      </w:r>
      <w:r>
        <w:rPr>
          <w:b/>
          <w:bCs/>
        </w:rPr>
        <w:t>all usable consecutive early-flight frames</w:t>
      </w:r>
      <w:r>
        <w:t xml:space="preserve"> contained in PARTIAL. Do not target a fixed number of points.</w:t>
      </w:r>
    </w:p>
    <w:p w14:paraId="1956E287" w14:textId="77777777" w:rsidR="009E5C46" w:rsidRDefault="005B4AAB">
      <w:pPr>
        <w:pStyle w:val="ListParagraph"/>
        <w:numPr>
          <w:ilvl w:val="0"/>
          <w:numId w:val="8"/>
        </w:numPr>
        <w:spacing w:after="70" w:line="270" w:lineRule="auto"/>
      </w:pPr>
      <w:r>
        <w:t>Preserve the Tracker project for your own work even though it will not be submitted.</w:t>
      </w:r>
    </w:p>
    <w:p w14:paraId="353D1389" w14:textId="77777777" w:rsidR="009E5C46" w:rsidRDefault="005B4AAB">
      <w:pPr>
        <w:pStyle w:val="ListParagraph"/>
        <w:numPr>
          <w:ilvl w:val="0"/>
          <w:numId w:val="8"/>
        </w:numPr>
        <w:spacing w:after="70" w:line="270" w:lineRule="auto"/>
      </w:pPr>
      <w:r>
        <w:t>Export/copy the early-flight t, x, y data to the supplied Excel Project Workbook (</w:t>
      </w:r>
      <w:r>
        <w:rPr>
          <w:rFonts w:ascii="Consolas" w:eastAsia="Consolas" w:hAnsi="Consolas" w:cs="Consolas"/>
          <w:color w:val="00274C"/>
          <w:sz w:val="19"/>
          <w:szCs w:val="19"/>
        </w:rPr>
        <w:t>03–05_SHOT#_FIT</w:t>
      </w:r>
      <w:r>
        <w:t>).</w:t>
      </w:r>
    </w:p>
    <w:p w14:paraId="032334FB" w14:textId="77777777" w:rsidR="009E5C46" w:rsidRDefault="005B4AAB">
      <w:pPr>
        <w:keepNext/>
        <w:spacing w:before="60" w:after="40"/>
        <w:jc w:val="center"/>
      </w:pPr>
      <w:r>
        <w:rPr>
          <w:noProof/>
        </w:rPr>
        <w:lastRenderedPageBreak/>
        <w:drawing>
          <wp:inline distT="0" distB="0" distL="0" distR="0" wp14:anchorId="665D051D" wp14:editId="199A1A61">
            <wp:extent cx="4754880" cy="2673283"/>
            <wp:effectExtent l="0" t="0" r="0" b="0"/>
            <wp:docPr id="143785353" name="Picture 143785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754880" cy="2673283"/>
                    </a:xfrm>
                    <a:prstGeom prst="rect">
                      <a:avLst/>
                    </a:prstGeom>
                  </pic:spPr>
                </pic:pic>
              </a:graphicData>
            </a:graphic>
          </wp:inline>
        </w:drawing>
      </w:r>
    </w:p>
    <w:p w14:paraId="78B43C39" w14:textId="77777777" w:rsidR="009E5C46" w:rsidRDefault="005B4AAB">
      <w:pPr>
        <w:spacing w:after="160" w:line="276" w:lineRule="auto"/>
        <w:jc w:val="center"/>
      </w:pPr>
      <w:r>
        <w:rPr>
          <w:i/>
          <w:iCs/>
          <w:color w:val="5B6770"/>
          <w:sz w:val="18"/>
          <w:szCs w:val="18"/>
        </w:rPr>
        <w:t xml:space="preserve">Representative </w:t>
      </w:r>
      <w:proofErr w:type="spellStart"/>
      <w:r>
        <w:rPr>
          <w:i/>
          <w:iCs/>
          <w:color w:val="5B6770"/>
          <w:sz w:val="18"/>
          <w:szCs w:val="18"/>
        </w:rPr>
        <w:t>AutoTracker</w:t>
      </w:r>
      <w:proofErr w:type="spellEnd"/>
      <w:r>
        <w:rPr>
          <w:i/>
          <w:iCs/>
          <w:color w:val="5B6770"/>
          <w:sz w:val="18"/>
          <w:szCs w:val="18"/>
        </w:rPr>
        <w:t xml:space="preserve"> workflow. </w:t>
      </w:r>
      <w:proofErr w:type="gramStart"/>
      <w:r>
        <w:rPr>
          <w:i/>
          <w:iCs/>
          <w:color w:val="5B6770"/>
          <w:sz w:val="18"/>
          <w:szCs w:val="18"/>
        </w:rPr>
        <w:t>Inspect</w:t>
      </w:r>
      <w:proofErr w:type="gramEnd"/>
      <w:r>
        <w:rPr>
          <w:i/>
          <w:iCs/>
          <w:color w:val="5B6770"/>
          <w:sz w:val="18"/>
          <w:szCs w:val="18"/>
        </w:rPr>
        <w:t xml:space="preserve"> the marker rather than assuming automated tracking is correct.</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3F118887" w14:textId="77777777">
        <w:trPr>
          <w:cantSplit/>
        </w:trPr>
        <w:tc>
          <w:tcPr>
            <w:tcW w:w="10166" w:type="dxa"/>
            <w:tcBorders>
              <w:top w:val="single" w:sz="6" w:space="0" w:color="003B5C"/>
              <w:left w:val="single" w:sz="6" w:space="0" w:color="003B5C"/>
              <w:bottom w:val="single" w:sz="6" w:space="0" w:color="003B5C"/>
              <w:right w:val="single" w:sz="6" w:space="0" w:color="003B5C"/>
            </w:tcBorders>
            <w:shd w:val="clear" w:color="auto" w:fill="003B5C"/>
            <w:tcMar>
              <w:top w:w="70" w:type="dxa"/>
              <w:left w:w="160" w:type="dxa"/>
              <w:bottom w:w="70" w:type="dxa"/>
              <w:right w:w="160" w:type="dxa"/>
            </w:tcMar>
          </w:tcPr>
          <w:p w14:paraId="35775C02" w14:textId="77777777" w:rsidR="009E5C46" w:rsidRDefault="005B4AAB">
            <w:pPr>
              <w:keepNext/>
            </w:pPr>
            <w:r>
              <w:rPr>
                <w:b/>
                <w:bCs/>
                <w:color w:val="FFFFFF"/>
              </w:rPr>
              <w:t>SAVE THE SETUP — YOU WILL REUSE IT AFTER THE REVEAL</w:t>
            </w:r>
          </w:p>
        </w:tc>
      </w:tr>
      <w:tr w:rsidR="009E5C46" w14:paraId="4A29405F" w14:textId="77777777">
        <w:trPr>
          <w:cantSplit/>
        </w:trPr>
        <w:tc>
          <w:tcPr>
            <w:tcW w:w="10166" w:type="dxa"/>
            <w:tcBorders>
              <w:top w:val="single" w:sz="6" w:space="0" w:color="003B5C"/>
              <w:left w:val="single" w:sz="6" w:space="0" w:color="003B5C"/>
              <w:bottom w:val="single" w:sz="6" w:space="0" w:color="003B5C"/>
              <w:right w:val="single" w:sz="6" w:space="0" w:color="003B5C"/>
            </w:tcBorders>
            <w:shd w:val="clear" w:color="auto" w:fill="EAF1F7"/>
            <w:tcMar>
              <w:top w:w="110" w:type="dxa"/>
              <w:left w:w="160" w:type="dxa"/>
              <w:bottom w:w="60" w:type="dxa"/>
              <w:right w:w="160" w:type="dxa"/>
            </w:tcMar>
          </w:tcPr>
          <w:p w14:paraId="1EAF67AE" w14:textId="77777777" w:rsidR="009E5C46" w:rsidRDefault="005B4AAB">
            <w:pPr>
              <w:spacing w:after="80" w:line="276" w:lineRule="auto"/>
            </w:pPr>
            <w:r>
              <w:rPr>
                <w:b/>
                <w:bCs/>
                <w:sz w:val="20"/>
                <w:szCs w:val="20"/>
              </w:rPr>
              <w:t>SAVE the PARTIAL Tracker project for each shot.</w:t>
            </w:r>
            <w:r>
              <w:rPr>
                <w:sz w:val="20"/>
                <w:szCs w:val="20"/>
              </w:rPr>
              <w:t xml:space="preserve"> After FULL release, make a validation copy of that project and replace/load the corresponding FULL video so the established axes, origin, calibration, tracks, and release-frame reference are reused. Verify the recorded release-frame number and t = 0 before continuing. If your Tracker installation/workflow cannot preserve the setup when FULL is loaded, use the alternate route: reopen FULL and reproduce the frozen setup from your recorded Gate/Workbook values before tracking the withheld interval.</w:t>
            </w:r>
          </w:p>
        </w:tc>
      </w:tr>
    </w:tbl>
    <w:p w14:paraId="2B976543" w14:textId="77777777" w:rsidR="009E5C46" w:rsidRDefault="009E5C46">
      <w:pPr>
        <w:spacing w:after="160"/>
      </w:pPr>
    </w:p>
    <w:p w14:paraId="6A1492A1" w14:textId="77777777" w:rsidR="009E5C46" w:rsidRDefault="005B4AAB">
      <w:pPr>
        <w:pStyle w:val="Heading2"/>
        <w:keepNext/>
      </w:pPr>
      <w:r>
        <w:rPr>
          <w:b w:val="0"/>
          <w:bCs w:val="0"/>
        </w:rPr>
        <w:t xml:space="preserve">4.4 Read the hoop-center coordinate, </w:t>
      </w:r>
      <w:proofErr w:type="spellStart"/>
      <w:r>
        <w:rPr>
          <w:b w:val="0"/>
          <w:bCs w:val="0"/>
        </w:rPr>
        <w:t>x</w:t>
      </w:r>
      <w:r>
        <w:rPr>
          <w:b w:val="0"/>
          <w:bCs w:val="0"/>
          <w:vertAlign w:val="subscript"/>
        </w:rPr>
        <w:t>H</w:t>
      </w:r>
      <w:proofErr w:type="spellEnd"/>
    </w:p>
    <w:p w14:paraId="324A1BC8" w14:textId="77777777" w:rsidR="009E5C46" w:rsidRDefault="005B4AAB">
      <w:pPr>
        <w:spacing w:after="120" w:line="276" w:lineRule="auto"/>
      </w:pPr>
      <w:r>
        <w:t xml:space="preserve">In the same established coordinate system, read the horizontal coordinate of the hoop center — where you placed the right end of the calibration stick — and record it as </w:t>
      </w:r>
      <w:proofErr w:type="spellStart"/>
      <w:r>
        <w:t>x</w:t>
      </w:r>
      <w:r>
        <w:rPr>
          <w:vertAlign w:val="subscript"/>
        </w:rPr>
        <w:t>H</w:t>
      </w:r>
      <w:proofErr w:type="spellEnd"/>
      <w:r>
        <w:t xml:space="preserve"> in the shot's FIT sheet. </w:t>
      </w:r>
      <w:proofErr w:type="spellStart"/>
      <w:r>
        <w:t>x</w:t>
      </w:r>
      <w:r>
        <w:rPr>
          <w:vertAlign w:val="subscript"/>
        </w:rPr>
        <w:t>H</w:t>
      </w:r>
      <w:proofErr w:type="spellEnd"/>
      <w:r>
        <w:t xml:space="preserve"> is measured </w:t>
      </w:r>
      <w:r>
        <w:rPr>
          <w:b/>
          <w:bCs/>
        </w:rPr>
        <w:t>before</w:t>
      </w:r>
      <w:r>
        <w:t xml:space="preserve"> the reveal and </w:t>
      </w:r>
      <w:proofErr w:type="gramStart"/>
      <w:r>
        <w:rPr>
          <w:b/>
          <w:bCs/>
        </w:rPr>
        <w:t>frozen</w:t>
      </w:r>
      <w:proofErr w:type="gramEnd"/>
      <w:r>
        <w:rPr>
          <w:b/>
          <w:bCs/>
        </w:rPr>
        <w:t xml:space="preserve"> at the Gate</w:t>
      </w:r>
      <w:r>
        <w:t>. Do not reset x = 0 at release.</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29E76E9B"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2E6B3F"/>
            <w:tcMar>
              <w:top w:w="70" w:type="dxa"/>
              <w:left w:w="160" w:type="dxa"/>
              <w:bottom w:w="70" w:type="dxa"/>
              <w:right w:w="160" w:type="dxa"/>
            </w:tcMar>
          </w:tcPr>
          <w:p w14:paraId="601893B5" w14:textId="77777777" w:rsidR="009E5C46" w:rsidRDefault="005B4AAB">
            <w:pPr>
              <w:keepNext/>
            </w:pPr>
            <w:r>
              <w:rPr>
                <w:b/>
                <w:bCs/>
                <w:color w:val="FFFFFF"/>
              </w:rPr>
              <w:t xml:space="preserve">STEP 4 CHECKPOINT · </w:t>
            </w:r>
            <w:proofErr w:type="gramStart"/>
            <w:r>
              <w:rPr>
                <w:b/>
                <w:bCs/>
                <w:color w:val="FFFFFF"/>
              </w:rPr>
              <w:t>DELIVER  ·</w:t>
            </w:r>
            <w:proofErr w:type="gramEnd"/>
            <w:r>
              <w:rPr>
                <w:b/>
                <w:bCs/>
                <w:color w:val="FFFFFF"/>
              </w:rPr>
              <w:t xml:space="preserve">  FINISHED WHEN</w:t>
            </w:r>
          </w:p>
        </w:tc>
      </w:tr>
      <w:tr w:rsidR="009E5C46" w14:paraId="112F747D"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EEF6F0"/>
            <w:tcMar>
              <w:top w:w="110" w:type="dxa"/>
              <w:left w:w="160" w:type="dxa"/>
              <w:bottom w:w="60" w:type="dxa"/>
              <w:right w:w="160" w:type="dxa"/>
            </w:tcMar>
          </w:tcPr>
          <w:p w14:paraId="2E8B00B5" w14:textId="77777777" w:rsidR="009E5C46" w:rsidRDefault="005B4AAB">
            <w:pPr>
              <w:spacing w:after="50" w:line="276" w:lineRule="auto"/>
            </w:pPr>
            <w:r>
              <w:rPr>
                <w:b/>
                <w:bCs/>
                <w:sz w:val="19"/>
                <w:szCs w:val="19"/>
              </w:rPr>
              <w:t>Deliver:</w:t>
            </w:r>
            <w:r>
              <w:rPr>
                <w:sz w:val="19"/>
                <w:szCs w:val="19"/>
              </w:rPr>
              <w:t xml:space="preserve"> for each shot — early-flight t, x, y in the FIT sheet; release-frame number and </w:t>
            </w:r>
            <w:proofErr w:type="spellStart"/>
            <w:r>
              <w:rPr>
                <w:sz w:val="19"/>
                <w:szCs w:val="19"/>
              </w:rPr>
              <w:t>x</w:t>
            </w:r>
            <w:r>
              <w:rPr>
                <w:sz w:val="19"/>
                <w:szCs w:val="19"/>
                <w:vertAlign w:val="subscript"/>
              </w:rPr>
              <w:t>H</w:t>
            </w:r>
            <w:proofErr w:type="spellEnd"/>
            <w:r>
              <w:rPr>
                <w:sz w:val="19"/>
                <w:szCs w:val="19"/>
              </w:rPr>
              <w:t xml:space="preserve"> recorded; Tracker project saved locally.</w:t>
            </w:r>
          </w:p>
          <w:p w14:paraId="25A6F5C6" w14:textId="77777777" w:rsidR="009E5C46" w:rsidRDefault="005B4AAB">
            <w:pPr>
              <w:spacing w:after="20" w:line="264" w:lineRule="auto"/>
            </w:pPr>
            <w:r>
              <w:rPr>
                <w:sz w:val="19"/>
                <w:szCs w:val="19"/>
              </w:rPr>
              <w:t>☐</w:t>
            </w:r>
            <w:r>
              <w:rPr>
                <w:sz w:val="19"/>
                <w:szCs w:val="19"/>
              </w:rPr>
              <w:t xml:space="preserve"> Axes aligned before calibration.    ☐ Origin translated without re-rotation.    ☐ 4.191 m calibration applied and fine-tuned.    ☐ First clean free-flight frame identified and recorded.    ☐ t = 0 verified.    ☐ All usable PARTIAL points tracked.    ☐ </w:t>
            </w:r>
            <w:proofErr w:type="spellStart"/>
            <w:r>
              <w:rPr>
                <w:sz w:val="19"/>
                <w:szCs w:val="19"/>
              </w:rPr>
              <w:t>x</w:t>
            </w:r>
            <w:r>
              <w:rPr>
                <w:sz w:val="19"/>
                <w:szCs w:val="19"/>
                <w:vertAlign w:val="subscript"/>
              </w:rPr>
              <w:t>H</w:t>
            </w:r>
            <w:proofErr w:type="spellEnd"/>
            <w:r>
              <w:rPr>
                <w:sz w:val="19"/>
                <w:szCs w:val="19"/>
              </w:rPr>
              <w:t xml:space="preserve"> read.    ☐ Data in Excel.</w:t>
            </w:r>
          </w:p>
        </w:tc>
      </w:tr>
    </w:tbl>
    <w:p w14:paraId="6494A4CB" w14:textId="77777777" w:rsidR="009E5C46" w:rsidRDefault="009E5C46">
      <w:pPr>
        <w:spacing w:after="160"/>
      </w:pPr>
    </w:p>
    <w:p w14:paraId="3582E13B" w14:textId="77777777" w:rsidR="009E5C46" w:rsidRDefault="005B4AAB">
      <w:pPr>
        <w:keepNext/>
        <w:spacing w:before="240"/>
      </w:pPr>
      <w:r>
        <w:rPr>
          <w:b/>
          <w:bCs/>
          <w:color w:val="8A6A00"/>
          <w:sz w:val="26"/>
          <w:szCs w:val="26"/>
        </w:rPr>
        <w:t>STEP 5</w:t>
      </w:r>
    </w:p>
    <w:p w14:paraId="790753F8" w14:textId="77777777" w:rsidR="009E5C46" w:rsidRDefault="005B4AAB">
      <w:pPr>
        <w:pStyle w:val="Title"/>
        <w:keepNext/>
        <w:spacing w:after="40"/>
      </w:pPr>
      <w:r>
        <w:rPr>
          <w:sz w:val="38"/>
          <w:szCs w:val="38"/>
        </w:rPr>
        <w:t>FIT, CROSS-CHECK, PREDICT &amp; COMMIT</w:t>
      </w:r>
    </w:p>
    <w:p w14:paraId="292D527F" w14:textId="77777777" w:rsidR="009E5C46" w:rsidRDefault="005B4AAB">
      <w:pPr>
        <w:keepNext/>
        <w:pBdr>
          <w:bottom w:val="single" w:sz="12" w:space="4" w:color="FFCB05"/>
        </w:pBdr>
        <w:spacing w:after="120"/>
      </w:pPr>
      <w:r>
        <w:rPr>
          <w:i/>
          <w:iCs/>
          <w:color w:val="00274C"/>
          <w:sz w:val="23"/>
          <w:szCs w:val="23"/>
        </w:rPr>
        <w:t>The model goes where the measurements have not.</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83"/>
        <w:gridCol w:w="5083"/>
      </w:tblGrid>
      <w:tr w:rsidR="009E5C46" w14:paraId="40429F38" w14:textId="77777777">
        <w:trPr>
          <w:cantSplit/>
        </w:trPr>
        <w:tc>
          <w:tcPr>
            <w:tcW w:w="5083" w:type="dxa"/>
            <w:tcBorders>
              <w:top w:val="single" w:sz="6" w:space="0" w:color="003B5C"/>
              <w:left w:val="single" w:sz="6" w:space="0" w:color="003B5C"/>
              <w:bottom w:val="single" w:sz="6" w:space="0" w:color="003B5C"/>
              <w:right w:val="single" w:sz="6" w:space="0" w:color="003B5C"/>
            </w:tcBorders>
            <w:shd w:val="clear" w:color="auto" w:fill="EAF1F7"/>
            <w:tcMar>
              <w:top w:w="60" w:type="dxa"/>
              <w:left w:w="130" w:type="dxa"/>
              <w:bottom w:w="40" w:type="dxa"/>
              <w:right w:w="130" w:type="dxa"/>
            </w:tcMar>
          </w:tcPr>
          <w:p w14:paraId="4AC2A049" w14:textId="77777777" w:rsidR="009E5C46" w:rsidRDefault="005B4AAB">
            <w:pPr>
              <w:keepNext/>
              <w:spacing w:after="20" w:line="250" w:lineRule="auto"/>
            </w:pPr>
            <w:r>
              <w:rPr>
                <w:b/>
                <w:bCs/>
                <w:color w:val="003B5C"/>
                <w:sz w:val="18"/>
                <w:szCs w:val="18"/>
              </w:rPr>
              <w:t xml:space="preserve">WHERE AM I?  </w:t>
            </w:r>
            <w:r>
              <w:rPr>
                <w:sz w:val="19"/>
                <w:szCs w:val="19"/>
              </w:rPr>
              <w:t>Early-flight data in hand for three shots.</w:t>
            </w:r>
          </w:p>
        </w:tc>
        <w:tc>
          <w:tcPr>
            <w:tcW w:w="5083" w:type="dxa"/>
            <w:tcBorders>
              <w:top w:val="single" w:sz="6" w:space="0" w:color="003B5C"/>
              <w:left w:val="single" w:sz="6" w:space="0" w:color="003B5C"/>
              <w:bottom w:val="single" w:sz="6" w:space="0" w:color="003B5C"/>
              <w:right w:val="single" w:sz="6" w:space="0" w:color="003B5C"/>
            </w:tcBorders>
            <w:shd w:val="clear" w:color="auto" w:fill="EAF1F7"/>
            <w:tcMar>
              <w:top w:w="60" w:type="dxa"/>
              <w:left w:w="130" w:type="dxa"/>
              <w:bottom w:w="40" w:type="dxa"/>
              <w:right w:w="130" w:type="dxa"/>
            </w:tcMar>
          </w:tcPr>
          <w:p w14:paraId="278BFBAB" w14:textId="77777777" w:rsidR="009E5C46" w:rsidRDefault="005B4AAB">
            <w:pPr>
              <w:keepNext/>
              <w:spacing w:after="20" w:line="250" w:lineRule="auto"/>
            </w:pPr>
            <w:r>
              <w:rPr>
                <w:b/>
                <w:bCs/>
                <w:color w:val="003B5C"/>
                <w:sz w:val="18"/>
                <w:szCs w:val="18"/>
              </w:rPr>
              <w:t xml:space="preserve">WHY?  </w:t>
            </w:r>
            <w:r>
              <w:rPr>
                <w:sz w:val="19"/>
                <w:szCs w:val="19"/>
              </w:rPr>
              <w:t>Make one honest, frozen claim about data you have not yet seen.</w:t>
            </w:r>
          </w:p>
        </w:tc>
      </w:tr>
    </w:tbl>
    <w:p w14:paraId="56E307DA" w14:textId="77777777" w:rsidR="009E5C46" w:rsidRDefault="009E5C46">
      <w:pPr>
        <w:spacing w:after="120"/>
      </w:pPr>
    </w:p>
    <w:p w14:paraId="5EB10E3C" w14:textId="77777777" w:rsidR="009E5C46" w:rsidRDefault="005B4AAB">
      <w:pPr>
        <w:spacing w:after="120" w:line="276" w:lineRule="auto"/>
      </w:pPr>
      <w:r>
        <w:lastRenderedPageBreak/>
        <w:t xml:space="preserve">Fit the </w:t>
      </w:r>
      <w:r>
        <w:rPr>
          <w:b/>
          <w:bCs/>
        </w:rPr>
        <w:t>SAME</w:t>
      </w:r>
      <w:r>
        <w:t xml:space="preserve"> early-flight data in three environments: </w:t>
      </w:r>
      <w:r>
        <w:rPr>
          <w:b/>
          <w:bCs/>
        </w:rPr>
        <w:t>Tracker MEASURES, Excel INSPECTS &amp; CROSS-CHECKS, Python AUTOMATES &amp; EXTENDS.</w:t>
      </w:r>
      <w:r>
        <w:t xml:space="preserve"> Agreement verifies the processing workflow; it does not validate the physical model.</w:t>
      </w:r>
    </w:p>
    <w:p w14:paraId="497BFE0C" w14:textId="77777777" w:rsidR="009E5C46" w:rsidRDefault="005B4AAB">
      <w:pPr>
        <w:pStyle w:val="Heading2"/>
        <w:keepNext/>
      </w:pPr>
      <w:r>
        <w:rPr>
          <w:b w:val="0"/>
          <w:bCs w:val="0"/>
        </w:rPr>
        <w:t>5.1 Fit and extract the release state</w:t>
      </w:r>
    </w:p>
    <w:p w14:paraId="34CDDB91" w14:textId="77777777" w:rsidR="009E5C46" w:rsidRDefault="005B4AAB">
      <w:pPr>
        <w:spacing w:before="80" w:after="80"/>
        <w:jc w:val="center"/>
      </w:pPr>
      <w:r>
        <w:rPr>
          <w:color w:val="00274C"/>
          <w:sz w:val="24"/>
          <w:szCs w:val="24"/>
        </w:rPr>
        <w:t>x(t) = A</w:t>
      </w:r>
      <w:r>
        <w:rPr>
          <w:color w:val="00274C"/>
          <w:sz w:val="24"/>
          <w:szCs w:val="24"/>
          <w:vertAlign w:val="subscript"/>
        </w:rPr>
        <w:t>x</w:t>
      </w:r>
      <w:r>
        <w:rPr>
          <w:color w:val="00274C"/>
          <w:sz w:val="24"/>
          <w:szCs w:val="24"/>
        </w:rPr>
        <w:t xml:space="preserve"> t + B</w:t>
      </w:r>
      <w:r>
        <w:rPr>
          <w:color w:val="00274C"/>
          <w:sz w:val="24"/>
          <w:szCs w:val="24"/>
          <w:vertAlign w:val="subscript"/>
        </w:rPr>
        <w:t>x</w:t>
      </w:r>
      <w:r>
        <w:rPr>
          <w:color w:val="00274C"/>
          <w:sz w:val="24"/>
          <w:szCs w:val="24"/>
        </w:rPr>
        <w:t xml:space="preserve">          y(t) = A</w:t>
      </w:r>
      <w:r>
        <w:rPr>
          <w:color w:val="00274C"/>
          <w:sz w:val="24"/>
          <w:szCs w:val="24"/>
          <w:vertAlign w:val="subscript"/>
        </w:rPr>
        <w:t>y</w:t>
      </w:r>
      <w:r>
        <w:rPr>
          <w:color w:val="00274C"/>
          <w:sz w:val="24"/>
          <w:szCs w:val="24"/>
        </w:rPr>
        <w:t xml:space="preserve"> t</w:t>
      </w:r>
      <w:r>
        <w:rPr>
          <w:color w:val="00274C"/>
          <w:sz w:val="24"/>
          <w:szCs w:val="24"/>
          <w:vertAlign w:val="superscript"/>
        </w:rPr>
        <w:t>2</w:t>
      </w:r>
      <w:r>
        <w:rPr>
          <w:color w:val="00274C"/>
          <w:sz w:val="24"/>
          <w:szCs w:val="24"/>
        </w:rPr>
        <w:t xml:space="preserve"> + B</w:t>
      </w:r>
      <w:r>
        <w:rPr>
          <w:color w:val="00274C"/>
          <w:sz w:val="24"/>
          <w:szCs w:val="24"/>
          <w:vertAlign w:val="subscript"/>
        </w:rPr>
        <w:t>y</w:t>
      </w:r>
      <w:r>
        <w:rPr>
          <w:color w:val="00274C"/>
          <w:sz w:val="24"/>
          <w:szCs w:val="24"/>
        </w:rPr>
        <w:t xml:space="preserve"> t + C</w:t>
      </w:r>
      <w:r>
        <w:rPr>
          <w:color w:val="00274C"/>
          <w:sz w:val="24"/>
          <w:szCs w:val="24"/>
          <w:vertAlign w:val="subscript"/>
        </w:rPr>
        <w:t>y</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40"/>
        <w:gridCol w:w="5169"/>
        <w:gridCol w:w="2757"/>
      </w:tblGrid>
      <w:tr w:rsidR="009E5C46" w14:paraId="3EDFE591" w14:textId="77777777">
        <w:trPr>
          <w:cantSplit/>
          <w:tblHeader/>
        </w:trPr>
        <w:tc>
          <w:tcPr>
            <w:tcW w:w="2240"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586D0EE9" w14:textId="77777777" w:rsidR="009E5C46" w:rsidRDefault="005B4AAB">
            <w:pPr>
              <w:keepNext/>
              <w:spacing w:after="20" w:line="250" w:lineRule="auto"/>
              <w:jc w:val="center"/>
            </w:pPr>
            <w:r>
              <w:rPr>
                <w:b/>
                <w:bCs/>
                <w:color w:val="FFFFFF"/>
                <w:sz w:val="19"/>
                <w:szCs w:val="19"/>
              </w:rPr>
              <w:t>Fitted coefficient</w:t>
            </w:r>
          </w:p>
        </w:tc>
        <w:tc>
          <w:tcPr>
            <w:tcW w:w="5169"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6AE1D430" w14:textId="77777777" w:rsidR="009E5C46" w:rsidRDefault="005B4AAB">
            <w:pPr>
              <w:keepNext/>
              <w:spacing w:after="20" w:line="250" w:lineRule="auto"/>
            </w:pPr>
            <w:r>
              <w:rPr>
                <w:b/>
                <w:bCs/>
                <w:color w:val="FFFFFF"/>
                <w:sz w:val="19"/>
                <w:szCs w:val="19"/>
              </w:rPr>
              <w:t>Physical meaning at release (t = 0)</w:t>
            </w:r>
          </w:p>
        </w:tc>
        <w:tc>
          <w:tcPr>
            <w:tcW w:w="2757"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74962394" w14:textId="77777777" w:rsidR="009E5C46" w:rsidRDefault="005B4AAB">
            <w:pPr>
              <w:keepNext/>
              <w:spacing w:after="20" w:line="250" w:lineRule="auto"/>
              <w:jc w:val="center"/>
            </w:pPr>
            <w:r>
              <w:rPr>
                <w:b/>
                <w:bCs/>
                <w:color w:val="FFFFFF"/>
                <w:sz w:val="19"/>
                <w:szCs w:val="19"/>
              </w:rPr>
              <w:t>Symbol</w:t>
            </w:r>
          </w:p>
        </w:tc>
      </w:tr>
      <w:tr w:rsidR="009E5C46" w14:paraId="1D911053" w14:textId="77777777">
        <w:trPr>
          <w:cantSplit/>
        </w:trPr>
        <w:tc>
          <w:tcPr>
            <w:tcW w:w="224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E76CECF" w14:textId="77777777" w:rsidR="009E5C46" w:rsidRDefault="005B4AAB">
            <w:pPr>
              <w:keepNext/>
              <w:spacing w:after="20" w:line="250" w:lineRule="auto"/>
              <w:jc w:val="center"/>
            </w:pPr>
            <w:r>
              <w:rPr>
                <w:sz w:val="19"/>
                <w:szCs w:val="19"/>
              </w:rPr>
              <w:t>B</w:t>
            </w:r>
            <w:r>
              <w:rPr>
                <w:sz w:val="19"/>
                <w:szCs w:val="19"/>
                <w:vertAlign w:val="subscript"/>
              </w:rPr>
              <w:t>x</w:t>
            </w:r>
          </w:p>
        </w:tc>
        <w:tc>
          <w:tcPr>
            <w:tcW w:w="51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EE89A97" w14:textId="77777777" w:rsidR="009E5C46" w:rsidRDefault="005B4AAB">
            <w:pPr>
              <w:keepNext/>
              <w:spacing w:after="20" w:line="250" w:lineRule="auto"/>
            </w:pPr>
            <w:r>
              <w:rPr>
                <w:sz w:val="19"/>
                <w:szCs w:val="19"/>
              </w:rPr>
              <w:t>horizontal release position</w:t>
            </w:r>
          </w:p>
        </w:tc>
        <w:tc>
          <w:tcPr>
            <w:tcW w:w="275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C7F5FF5" w14:textId="77777777" w:rsidR="009E5C46" w:rsidRDefault="005B4AAB">
            <w:pPr>
              <w:keepNext/>
              <w:spacing w:after="20" w:line="250" w:lineRule="auto"/>
              <w:jc w:val="center"/>
            </w:pPr>
            <w:proofErr w:type="spellStart"/>
            <w:r>
              <w:rPr>
                <w:sz w:val="19"/>
                <w:szCs w:val="19"/>
              </w:rPr>
              <w:t>x</w:t>
            </w:r>
            <w:r>
              <w:rPr>
                <w:sz w:val="19"/>
                <w:szCs w:val="19"/>
                <w:vertAlign w:val="subscript"/>
              </w:rPr>
              <w:t>r</w:t>
            </w:r>
            <w:proofErr w:type="spellEnd"/>
            <w:r>
              <w:rPr>
                <w:sz w:val="19"/>
                <w:szCs w:val="19"/>
              </w:rPr>
              <w:t xml:space="preserve"> = B</w:t>
            </w:r>
            <w:r>
              <w:rPr>
                <w:sz w:val="19"/>
                <w:szCs w:val="19"/>
                <w:vertAlign w:val="subscript"/>
              </w:rPr>
              <w:t>x</w:t>
            </w:r>
          </w:p>
        </w:tc>
      </w:tr>
      <w:tr w:rsidR="009E5C46" w14:paraId="1239DFC7" w14:textId="77777777">
        <w:trPr>
          <w:cantSplit/>
        </w:trPr>
        <w:tc>
          <w:tcPr>
            <w:tcW w:w="224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12BFD38" w14:textId="77777777" w:rsidR="009E5C46" w:rsidRDefault="005B4AAB">
            <w:pPr>
              <w:keepNext/>
              <w:spacing w:after="20" w:line="250" w:lineRule="auto"/>
              <w:jc w:val="center"/>
            </w:pPr>
            <w:r>
              <w:rPr>
                <w:sz w:val="19"/>
                <w:szCs w:val="19"/>
              </w:rPr>
              <w:t>C</w:t>
            </w:r>
            <w:r>
              <w:rPr>
                <w:sz w:val="19"/>
                <w:szCs w:val="19"/>
                <w:vertAlign w:val="subscript"/>
              </w:rPr>
              <w:t>y</w:t>
            </w:r>
          </w:p>
        </w:tc>
        <w:tc>
          <w:tcPr>
            <w:tcW w:w="51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F9E289B" w14:textId="77777777" w:rsidR="009E5C46" w:rsidRDefault="005B4AAB">
            <w:pPr>
              <w:keepNext/>
              <w:spacing w:after="20" w:line="250" w:lineRule="auto"/>
            </w:pPr>
            <w:r>
              <w:rPr>
                <w:sz w:val="19"/>
                <w:szCs w:val="19"/>
              </w:rPr>
              <w:t>release height</w:t>
            </w:r>
          </w:p>
        </w:tc>
        <w:tc>
          <w:tcPr>
            <w:tcW w:w="275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188A54B" w14:textId="77777777" w:rsidR="009E5C46" w:rsidRDefault="005B4AAB">
            <w:pPr>
              <w:keepNext/>
              <w:spacing w:after="20" w:line="250" w:lineRule="auto"/>
              <w:jc w:val="center"/>
            </w:pPr>
            <w:proofErr w:type="spellStart"/>
            <w:r>
              <w:rPr>
                <w:sz w:val="19"/>
                <w:szCs w:val="19"/>
              </w:rPr>
              <w:t>h</w:t>
            </w:r>
            <w:r>
              <w:rPr>
                <w:sz w:val="19"/>
                <w:szCs w:val="19"/>
                <w:vertAlign w:val="subscript"/>
              </w:rPr>
              <w:t>r</w:t>
            </w:r>
            <w:proofErr w:type="spellEnd"/>
            <w:r>
              <w:rPr>
                <w:sz w:val="19"/>
                <w:szCs w:val="19"/>
              </w:rPr>
              <w:t xml:space="preserve"> = C</w:t>
            </w:r>
            <w:r>
              <w:rPr>
                <w:sz w:val="19"/>
                <w:szCs w:val="19"/>
                <w:vertAlign w:val="subscript"/>
              </w:rPr>
              <w:t>y</w:t>
            </w:r>
          </w:p>
        </w:tc>
      </w:tr>
      <w:tr w:rsidR="009E5C46" w14:paraId="0AB12625" w14:textId="77777777">
        <w:trPr>
          <w:cantSplit/>
        </w:trPr>
        <w:tc>
          <w:tcPr>
            <w:tcW w:w="224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14A8B3E" w14:textId="77777777" w:rsidR="009E5C46" w:rsidRDefault="005B4AAB">
            <w:pPr>
              <w:keepNext/>
              <w:spacing w:after="20" w:line="250" w:lineRule="auto"/>
              <w:jc w:val="center"/>
            </w:pPr>
            <w:r>
              <w:rPr>
                <w:sz w:val="19"/>
                <w:szCs w:val="19"/>
              </w:rPr>
              <w:t>A</w:t>
            </w:r>
            <w:r>
              <w:rPr>
                <w:sz w:val="19"/>
                <w:szCs w:val="19"/>
                <w:vertAlign w:val="subscript"/>
              </w:rPr>
              <w:t>x</w:t>
            </w:r>
          </w:p>
        </w:tc>
        <w:tc>
          <w:tcPr>
            <w:tcW w:w="51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3CC9AF9" w14:textId="77777777" w:rsidR="009E5C46" w:rsidRDefault="005B4AAB">
            <w:pPr>
              <w:keepNext/>
              <w:spacing w:after="20" w:line="250" w:lineRule="auto"/>
            </w:pPr>
            <w:r>
              <w:rPr>
                <w:sz w:val="19"/>
                <w:szCs w:val="19"/>
              </w:rPr>
              <w:t>horizontal velocity (constant in the model)</w:t>
            </w:r>
          </w:p>
        </w:tc>
        <w:tc>
          <w:tcPr>
            <w:tcW w:w="275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B6206F1" w14:textId="77777777" w:rsidR="009E5C46" w:rsidRDefault="005B4AAB">
            <w:pPr>
              <w:keepNext/>
              <w:spacing w:after="20" w:line="250" w:lineRule="auto"/>
              <w:jc w:val="center"/>
            </w:pPr>
            <w:r>
              <w:rPr>
                <w:sz w:val="19"/>
                <w:szCs w:val="19"/>
              </w:rPr>
              <w:t>v</w:t>
            </w:r>
            <w:r>
              <w:rPr>
                <w:sz w:val="19"/>
                <w:szCs w:val="19"/>
                <w:vertAlign w:val="subscript"/>
              </w:rPr>
              <w:t>x0</w:t>
            </w:r>
            <w:r>
              <w:rPr>
                <w:sz w:val="19"/>
                <w:szCs w:val="19"/>
              </w:rPr>
              <w:t xml:space="preserve"> = A</w:t>
            </w:r>
            <w:r>
              <w:rPr>
                <w:sz w:val="19"/>
                <w:szCs w:val="19"/>
                <w:vertAlign w:val="subscript"/>
              </w:rPr>
              <w:t>x</w:t>
            </w:r>
          </w:p>
        </w:tc>
      </w:tr>
      <w:tr w:rsidR="009E5C46" w14:paraId="21C77B08" w14:textId="77777777">
        <w:trPr>
          <w:cantSplit/>
        </w:trPr>
        <w:tc>
          <w:tcPr>
            <w:tcW w:w="224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910FDB5" w14:textId="77777777" w:rsidR="009E5C46" w:rsidRDefault="005B4AAB">
            <w:pPr>
              <w:keepNext/>
              <w:spacing w:after="20" w:line="250" w:lineRule="auto"/>
              <w:jc w:val="center"/>
            </w:pPr>
            <w:r>
              <w:rPr>
                <w:sz w:val="19"/>
                <w:szCs w:val="19"/>
              </w:rPr>
              <w:t>B</w:t>
            </w:r>
            <w:r>
              <w:rPr>
                <w:sz w:val="19"/>
                <w:szCs w:val="19"/>
                <w:vertAlign w:val="subscript"/>
              </w:rPr>
              <w:t>y</w:t>
            </w:r>
          </w:p>
        </w:tc>
        <w:tc>
          <w:tcPr>
            <w:tcW w:w="51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BE1DF4C" w14:textId="77777777" w:rsidR="009E5C46" w:rsidRDefault="005B4AAB">
            <w:pPr>
              <w:keepNext/>
              <w:spacing w:after="20" w:line="250" w:lineRule="auto"/>
            </w:pPr>
            <w:r>
              <w:rPr>
                <w:sz w:val="19"/>
                <w:szCs w:val="19"/>
              </w:rPr>
              <w:t>vertical velocity at release</w:t>
            </w:r>
          </w:p>
        </w:tc>
        <w:tc>
          <w:tcPr>
            <w:tcW w:w="275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3403895" w14:textId="77777777" w:rsidR="009E5C46" w:rsidRDefault="005B4AAB">
            <w:pPr>
              <w:keepNext/>
              <w:spacing w:after="20" w:line="250" w:lineRule="auto"/>
              <w:jc w:val="center"/>
            </w:pPr>
            <w:r>
              <w:rPr>
                <w:sz w:val="19"/>
                <w:szCs w:val="19"/>
              </w:rPr>
              <w:t>v</w:t>
            </w:r>
            <w:r>
              <w:rPr>
                <w:sz w:val="19"/>
                <w:szCs w:val="19"/>
                <w:vertAlign w:val="subscript"/>
              </w:rPr>
              <w:t>y0</w:t>
            </w:r>
            <w:r>
              <w:rPr>
                <w:sz w:val="19"/>
                <w:szCs w:val="19"/>
              </w:rPr>
              <w:t xml:space="preserve"> = B</w:t>
            </w:r>
            <w:r>
              <w:rPr>
                <w:sz w:val="19"/>
                <w:szCs w:val="19"/>
                <w:vertAlign w:val="subscript"/>
              </w:rPr>
              <w:t>y</w:t>
            </w:r>
          </w:p>
        </w:tc>
      </w:tr>
      <w:tr w:rsidR="009E5C46" w14:paraId="2E67822A" w14:textId="77777777">
        <w:trPr>
          <w:cantSplit/>
        </w:trPr>
        <w:tc>
          <w:tcPr>
            <w:tcW w:w="224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CC79FA5" w14:textId="77777777" w:rsidR="009E5C46" w:rsidRDefault="005B4AAB">
            <w:pPr>
              <w:spacing w:after="20" w:line="250" w:lineRule="auto"/>
              <w:jc w:val="center"/>
            </w:pPr>
            <w:r>
              <w:rPr>
                <w:sz w:val="19"/>
                <w:szCs w:val="19"/>
              </w:rPr>
              <w:t>2A</w:t>
            </w:r>
            <w:r>
              <w:rPr>
                <w:sz w:val="19"/>
                <w:szCs w:val="19"/>
                <w:vertAlign w:val="subscript"/>
              </w:rPr>
              <w:t>y</w:t>
            </w:r>
          </w:p>
        </w:tc>
        <w:tc>
          <w:tcPr>
            <w:tcW w:w="51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144708F" w14:textId="77777777" w:rsidR="009E5C46" w:rsidRDefault="005B4AAB">
            <w:pPr>
              <w:spacing w:after="20" w:line="250" w:lineRule="auto"/>
            </w:pPr>
            <w:r>
              <w:rPr>
                <w:sz w:val="19"/>
                <w:szCs w:val="19"/>
              </w:rPr>
              <w:t xml:space="preserve">fitted vertical acceleration — </w:t>
            </w:r>
            <w:r>
              <w:rPr>
                <w:b/>
                <w:bCs/>
                <w:sz w:val="19"/>
                <w:szCs w:val="19"/>
              </w:rPr>
              <w:t>health check only</w:t>
            </w:r>
          </w:p>
        </w:tc>
        <w:tc>
          <w:tcPr>
            <w:tcW w:w="275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99EDBEB" w14:textId="77777777" w:rsidR="009E5C46" w:rsidRDefault="005B4AAB">
            <w:pPr>
              <w:spacing w:after="20" w:line="250" w:lineRule="auto"/>
              <w:jc w:val="center"/>
            </w:pPr>
            <w:proofErr w:type="spellStart"/>
            <w:proofErr w:type="gramStart"/>
            <w:r>
              <w:rPr>
                <w:sz w:val="19"/>
                <w:szCs w:val="19"/>
              </w:rPr>
              <w:t>a</w:t>
            </w:r>
            <w:r>
              <w:rPr>
                <w:sz w:val="19"/>
                <w:szCs w:val="19"/>
                <w:vertAlign w:val="subscript"/>
              </w:rPr>
              <w:t>y,fit</w:t>
            </w:r>
            <w:proofErr w:type="spellEnd"/>
            <w:proofErr w:type="gramEnd"/>
            <w:r>
              <w:rPr>
                <w:sz w:val="19"/>
                <w:szCs w:val="19"/>
              </w:rPr>
              <w:t xml:space="preserve"> = 2A</w:t>
            </w:r>
            <w:r>
              <w:rPr>
                <w:sz w:val="19"/>
                <w:szCs w:val="19"/>
                <w:vertAlign w:val="subscript"/>
              </w:rPr>
              <w:t>y</w:t>
            </w:r>
          </w:p>
        </w:tc>
      </w:tr>
    </w:tbl>
    <w:p w14:paraId="53F95D26" w14:textId="77777777" w:rsidR="009E5C46" w:rsidRDefault="009E5C46">
      <w:pPr>
        <w:spacing w:after="160"/>
      </w:pPr>
    </w:p>
    <w:p w14:paraId="2077571E" w14:textId="77777777" w:rsidR="009E5C46" w:rsidRDefault="005B4AAB">
      <w:pPr>
        <w:spacing w:before="80" w:after="80"/>
        <w:jc w:val="center"/>
      </w:pPr>
      <w:proofErr w:type="spellStart"/>
      <w:r>
        <w:rPr>
          <w:color w:val="00274C"/>
          <w:sz w:val="24"/>
          <w:szCs w:val="24"/>
        </w:rPr>
        <w:t>v</w:t>
      </w:r>
      <w:r>
        <w:rPr>
          <w:color w:val="00274C"/>
          <w:sz w:val="24"/>
          <w:szCs w:val="24"/>
          <w:vertAlign w:val="subscript"/>
        </w:rPr>
        <w:t>r</w:t>
      </w:r>
      <w:proofErr w:type="spellEnd"/>
      <w:r>
        <w:rPr>
          <w:color w:val="00274C"/>
          <w:sz w:val="24"/>
          <w:szCs w:val="24"/>
        </w:rPr>
        <w:t xml:space="preserve"> = </w:t>
      </w:r>
      <w:proofErr w:type="gramStart"/>
      <w:r>
        <w:rPr>
          <w:color w:val="00274C"/>
          <w:sz w:val="24"/>
          <w:szCs w:val="24"/>
        </w:rPr>
        <w:t>√( v</w:t>
      </w:r>
      <w:r>
        <w:rPr>
          <w:color w:val="00274C"/>
          <w:sz w:val="24"/>
          <w:szCs w:val="24"/>
          <w:vertAlign w:val="subscript"/>
        </w:rPr>
        <w:t>x</w:t>
      </w:r>
      <w:proofErr w:type="gramEnd"/>
      <w:r>
        <w:rPr>
          <w:color w:val="00274C"/>
          <w:sz w:val="24"/>
          <w:szCs w:val="24"/>
          <w:vertAlign w:val="subscript"/>
        </w:rPr>
        <w:t>0</w:t>
      </w:r>
      <w:r>
        <w:rPr>
          <w:color w:val="00274C"/>
          <w:sz w:val="24"/>
          <w:szCs w:val="24"/>
          <w:vertAlign w:val="superscript"/>
        </w:rPr>
        <w:t>2</w:t>
      </w:r>
      <w:r>
        <w:rPr>
          <w:color w:val="00274C"/>
          <w:sz w:val="24"/>
          <w:szCs w:val="24"/>
        </w:rPr>
        <w:t xml:space="preserve"> + v</w:t>
      </w:r>
      <w:r>
        <w:rPr>
          <w:color w:val="00274C"/>
          <w:sz w:val="24"/>
          <w:szCs w:val="24"/>
          <w:vertAlign w:val="subscript"/>
        </w:rPr>
        <w:t>y</w:t>
      </w:r>
      <w:proofErr w:type="gramStart"/>
      <w:r>
        <w:rPr>
          <w:color w:val="00274C"/>
          <w:sz w:val="24"/>
          <w:szCs w:val="24"/>
          <w:vertAlign w:val="subscript"/>
        </w:rPr>
        <w:t>0</w:t>
      </w:r>
      <w:r>
        <w:rPr>
          <w:color w:val="00274C"/>
          <w:sz w:val="24"/>
          <w:szCs w:val="24"/>
          <w:vertAlign w:val="superscript"/>
        </w:rPr>
        <w:t>2</w:t>
      </w:r>
      <w:r>
        <w:rPr>
          <w:color w:val="00274C"/>
          <w:sz w:val="24"/>
          <w:szCs w:val="24"/>
        </w:rPr>
        <w:t xml:space="preserve"> )</w:t>
      </w:r>
      <w:proofErr w:type="gramEnd"/>
      <w:r>
        <w:rPr>
          <w:color w:val="00274C"/>
          <w:sz w:val="24"/>
          <w:szCs w:val="24"/>
        </w:rPr>
        <w:t xml:space="preserve">          </w:t>
      </w:r>
      <w:proofErr w:type="spellStart"/>
      <w:r>
        <w:rPr>
          <w:color w:val="00274C"/>
          <w:sz w:val="24"/>
          <w:szCs w:val="24"/>
        </w:rPr>
        <w:t>θ</w:t>
      </w:r>
      <w:r>
        <w:rPr>
          <w:color w:val="00274C"/>
          <w:sz w:val="24"/>
          <w:szCs w:val="24"/>
          <w:vertAlign w:val="subscript"/>
        </w:rPr>
        <w:t>r</w:t>
      </w:r>
      <w:proofErr w:type="spellEnd"/>
      <w:r>
        <w:rPr>
          <w:color w:val="00274C"/>
          <w:sz w:val="24"/>
          <w:szCs w:val="24"/>
        </w:rPr>
        <w:t xml:space="preserve"> = atan</w:t>
      </w:r>
      <w:proofErr w:type="gramStart"/>
      <w:r>
        <w:rPr>
          <w:color w:val="00274C"/>
          <w:sz w:val="24"/>
          <w:szCs w:val="24"/>
        </w:rPr>
        <w:t>2( v</w:t>
      </w:r>
      <w:r>
        <w:rPr>
          <w:color w:val="00274C"/>
          <w:sz w:val="24"/>
          <w:szCs w:val="24"/>
          <w:vertAlign w:val="subscript"/>
        </w:rPr>
        <w:t>y</w:t>
      </w:r>
      <w:proofErr w:type="gramEnd"/>
      <w:r>
        <w:rPr>
          <w:color w:val="00274C"/>
          <w:sz w:val="24"/>
          <w:szCs w:val="24"/>
          <w:vertAlign w:val="subscript"/>
        </w:rPr>
        <w:t>0</w:t>
      </w:r>
      <w:r>
        <w:rPr>
          <w:color w:val="00274C"/>
          <w:sz w:val="24"/>
          <w:szCs w:val="24"/>
        </w:rPr>
        <w:t>, v</w:t>
      </w:r>
      <w:r>
        <w:rPr>
          <w:color w:val="00274C"/>
          <w:sz w:val="24"/>
          <w:szCs w:val="24"/>
          <w:vertAlign w:val="subscript"/>
        </w:rPr>
        <w:t>x</w:t>
      </w:r>
      <w:proofErr w:type="gramStart"/>
      <w:r>
        <w:rPr>
          <w:color w:val="00274C"/>
          <w:sz w:val="24"/>
          <w:szCs w:val="24"/>
          <w:vertAlign w:val="subscript"/>
        </w:rPr>
        <w:t>0</w:t>
      </w:r>
      <w:r>
        <w:rPr>
          <w:color w:val="00274C"/>
          <w:sz w:val="24"/>
          <w:szCs w:val="24"/>
        </w:rPr>
        <w:t xml:space="preserve"> )</w:t>
      </w:r>
      <w:proofErr w:type="gramEnd"/>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2"/>
        <w:gridCol w:w="7194"/>
      </w:tblGrid>
      <w:tr w:rsidR="009E5C46" w14:paraId="1F782184" w14:textId="77777777">
        <w:trPr>
          <w:cantSplit/>
          <w:tblHeader/>
        </w:trPr>
        <w:tc>
          <w:tcPr>
            <w:tcW w:w="2972"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1D55EB59" w14:textId="77777777" w:rsidR="009E5C46" w:rsidRDefault="005B4AAB">
            <w:pPr>
              <w:keepNext/>
              <w:spacing w:after="20" w:line="250" w:lineRule="auto"/>
            </w:pPr>
            <w:r>
              <w:rPr>
                <w:b/>
                <w:bCs/>
                <w:color w:val="FFFFFF"/>
                <w:sz w:val="19"/>
                <w:szCs w:val="19"/>
              </w:rPr>
              <w:t>Environment</w:t>
            </w:r>
          </w:p>
        </w:tc>
        <w:tc>
          <w:tcPr>
            <w:tcW w:w="7194"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043279D2" w14:textId="77777777" w:rsidR="009E5C46" w:rsidRDefault="005B4AAB">
            <w:pPr>
              <w:keepNext/>
              <w:spacing w:after="20" w:line="250" w:lineRule="auto"/>
            </w:pPr>
            <w:r>
              <w:rPr>
                <w:b/>
                <w:bCs/>
                <w:color w:val="FFFFFF"/>
                <w:sz w:val="19"/>
                <w:szCs w:val="19"/>
              </w:rPr>
              <w:t>What to do</w:t>
            </w:r>
          </w:p>
        </w:tc>
      </w:tr>
      <w:tr w:rsidR="009E5C46" w14:paraId="1FA62175" w14:textId="77777777">
        <w:trPr>
          <w:cantSplit/>
        </w:trPr>
        <w:tc>
          <w:tcPr>
            <w:tcW w:w="2972"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EAA8F95" w14:textId="77777777" w:rsidR="009E5C46" w:rsidRDefault="005B4AAB">
            <w:pPr>
              <w:keepNext/>
              <w:spacing w:after="20" w:line="250" w:lineRule="auto"/>
            </w:pPr>
            <w:r>
              <w:rPr>
                <w:b/>
                <w:bCs/>
                <w:sz w:val="19"/>
                <w:szCs w:val="19"/>
              </w:rPr>
              <w:t>TRACKER — MEASURE</w:t>
            </w:r>
          </w:p>
        </w:tc>
        <w:tc>
          <w:tcPr>
            <w:tcW w:w="719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0531DAC" w14:textId="77777777" w:rsidR="009E5C46" w:rsidRDefault="005B4AAB">
            <w:pPr>
              <w:keepNext/>
              <w:spacing w:after="20" w:line="250" w:lineRule="auto"/>
            </w:pPr>
            <w:r>
              <w:rPr>
                <w:sz w:val="19"/>
                <w:szCs w:val="19"/>
              </w:rPr>
              <w:t>Use the Data Tool/fit capability: first-order fit for x(t), second-order fit for y(t). Record the coefficients and available fit-quality information.</w:t>
            </w:r>
          </w:p>
        </w:tc>
      </w:tr>
      <w:tr w:rsidR="009E5C46" w14:paraId="5DD0FCEE" w14:textId="77777777">
        <w:trPr>
          <w:cantSplit/>
        </w:trPr>
        <w:tc>
          <w:tcPr>
            <w:tcW w:w="2972"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35E5467" w14:textId="77777777" w:rsidR="009E5C46" w:rsidRDefault="005B4AAB">
            <w:pPr>
              <w:keepNext/>
              <w:spacing w:after="20" w:line="250" w:lineRule="auto"/>
            </w:pPr>
            <w:r>
              <w:rPr>
                <w:b/>
                <w:bCs/>
                <w:sz w:val="19"/>
                <w:szCs w:val="19"/>
              </w:rPr>
              <w:t>EXCEL — INSPECT &amp; CROSS-CHECK</w:t>
            </w:r>
          </w:p>
        </w:tc>
        <w:tc>
          <w:tcPr>
            <w:tcW w:w="719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4D8D786" w14:textId="77777777" w:rsidR="009E5C46" w:rsidRDefault="005B4AAB">
            <w:pPr>
              <w:keepNext/>
              <w:spacing w:after="20" w:line="250" w:lineRule="auto"/>
            </w:pPr>
            <w:r>
              <w:rPr>
                <w:sz w:val="19"/>
                <w:szCs w:val="19"/>
              </w:rPr>
              <w:t xml:space="preserve">Paste the same t, x, y data into the shot's FIT sheet. Create XY scatter plots; add a linear trendline to x(t) and a polynomial order-2 trendline </w:t>
            </w:r>
            <w:proofErr w:type="spellStart"/>
            <w:r>
              <w:rPr>
                <w:sz w:val="19"/>
                <w:szCs w:val="19"/>
              </w:rPr>
              <w:t>to y</w:t>
            </w:r>
            <w:proofErr w:type="spellEnd"/>
            <w:r>
              <w:rPr>
                <w:sz w:val="19"/>
                <w:szCs w:val="19"/>
              </w:rPr>
              <w:t>(t). Display equation and R²; label axes and units professionally.</w:t>
            </w:r>
          </w:p>
        </w:tc>
      </w:tr>
      <w:tr w:rsidR="009E5C46" w14:paraId="653CB122" w14:textId="77777777">
        <w:trPr>
          <w:cantSplit/>
        </w:trPr>
        <w:tc>
          <w:tcPr>
            <w:tcW w:w="2972"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5841AB7" w14:textId="77777777" w:rsidR="009E5C46" w:rsidRDefault="005B4AAB">
            <w:pPr>
              <w:spacing w:after="20" w:line="250" w:lineRule="auto"/>
            </w:pPr>
            <w:r>
              <w:rPr>
                <w:b/>
                <w:bCs/>
                <w:sz w:val="19"/>
                <w:szCs w:val="19"/>
              </w:rPr>
              <w:t>PYTHON — AUTOMATE &amp; EXTEND</w:t>
            </w:r>
          </w:p>
        </w:tc>
        <w:tc>
          <w:tcPr>
            <w:tcW w:w="719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801B9AC" w14:textId="77777777" w:rsidR="009E5C46" w:rsidRDefault="005B4AAB">
            <w:pPr>
              <w:spacing w:after="20" w:line="250" w:lineRule="auto"/>
            </w:pPr>
            <w:r>
              <w:rPr>
                <w:sz w:val="19"/>
                <w:szCs w:val="19"/>
              </w:rPr>
              <w:t xml:space="preserve">Save the early-flight data as a clean CSV and run the supplied guided program, which reads the file by filename (do not hard-code the data). Set </w:t>
            </w:r>
            <w:r>
              <w:rPr>
                <w:rFonts w:ascii="Consolas" w:eastAsia="Consolas" w:hAnsi="Consolas" w:cs="Consolas"/>
                <w:color w:val="00274C"/>
                <w:sz w:val="17"/>
                <w:szCs w:val="17"/>
              </w:rPr>
              <w:t>SHOT_ID</w:t>
            </w:r>
            <w:r>
              <w:rPr>
                <w:sz w:val="19"/>
                <w:szCs w:val="19"/>
              </w:rPr>
              <w:t xml:space="preserve"> and </w:t>
            </w:r>
            <w:r>
              <w:rPr>
                <w:rFonts w:ascii="Consolas" w:eastAsia="Consolas" w:hAnsi="Consolas" w:cs="Consolas"/>
                <w:color w:val="00274C"/>
                <w:sz w:val="17"/>
                <w:szCs w:val="17"/>
              </w:rPr>
              <w:t>X_H</w:t>
            </w:r>
            <w:r>
              <w:rPr>
                <w:sz w:val="19"/>
                <w:szCs w:val="19"/>
              </w:rPr>
              <w:t xml:space="preserve">, leave </w:t>
            </w:r>
            <w:r>
              <w:rPr>
                <w:rFonts w:ascii="Consolas" w:eastAsia="Consolas" w:hAnsi="Consolas" w:cs="Consolas"/>
                <w:color w:val="00274C"/>
                <w:sz w:val="17"/>
                <w:szCs w:val="17"/>
              </w:rPr>
              <w:t>VALIDATION_FILE = None</w:t>
            </w:r>
            <w:r>
              <w:rPr>
                <w:sz w:val="19"/>
                <w:szCs w:val="19"/>
              </w:rPr>
              <w:t xml:space="preserve"> (COMMIT mode), complete STUDENT TASKS 1–7, and run once per shot. File reading, plotting, R², checks, and output are supplied (Appendix B.2).</w:t>
            </w:r>
          </w:p>
        </w:tc>
      </w:tr>
    </w:tbl>
    <w:p w14:paraId="64644149" w14:textId="77777777" w:rsidR="009E5C46" w:rsidRDefault="009E5C46">
      <w:pPr>
        <w:spacing w:after="160"/>
      </w:pPr>
    </w:p>
    <w:p w14:paraId="752988D9" w14:textId="77777777" w:rsidR="009E5C46" w:rsidRDefault="005B4AAB">
      <w:pPr>
        <w:keepNext/>
        <w:spacing w:before="60" w:after="40"/>
        <w:jc w:val="center"/>
      </w:pPr>
      <w:r>
        <w:rPr>
          <w:noProof/>
        </w:rPr>
        <w:drawing>
          <wp:inline distT="0" distB="0" distL="0" distR="0" wp14:anchorId="47F2C3D8" wp14:editId="47500FAF">
            <wp:extent cx="4023360" cy="2262009"/>
            <wp:effectExtent l="0" t="0" r="0" b="0"/>
            <wp:docPr id="1237672087" name="Picture 1237672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023360" cy="2262009"/>
                    </a:xfrm>
                    <a:prstGeom prst="rect">
                      <a:avLst/>
                    </a:prstGeom>
                  </pic:spPr>
                </pic:pic>
              </a:graphicData>
            </a:graphic>
          </wp:inline>
        </w:drawing>
      </w:r>
    </w:p>
    <w:p w14:paraId="5573EC49" w14:textId="77777777" w:rsidR="009E5C46" w:rsidRDefault="005B4AAB">
      <w:pPr>
        <w:spacing w:after="160" w:line="276" w:lineRule="auto"/>
        <w:jc w:val="center"/>
      </w:pPr>
      <w:r>
        <w:rPr>
          <w:i/>
          <w:iCs/>
          <w:color w:val="5B6770"/>
          <w:sz w:val="18"/>
          <w:szCs w:val="18"/>
        </w:rPr>
        <w:t>Representative Tracker fit view. Fit x(t) linearly and y(t) quadratically.</w:t>
      </w:r>
    </w:p>
    <w:p w14:paraId="5B3C854F" w14:textId="77777777" w:rsidR="009E5C46" w:rsidRDefault="005B4AAB">
      <w:pPr>
        <w:keepNext/>
        <w:spacing w:before="60" w:after="40"/>
        <w:jc w:val="center"/>
      </w:pPr>
      <w:r>
        <w:rPr>
          <w:noProof/>
        </w:rPr>
        <w:lastRenderedPageBreak/>
        <w:drawing>
          <wp:inline distT="0" distB="0" distL="0" distR="0" wp14:anchorId="65767AB9" wp14:editId="0D4EF65C">
            <wp:extent cx="4023360" cy="2262009"/>
            <wp:effectExtent l="0" t="0" r="0" b="0"/>
            <wp:docPr id="1608275793" name="Picture 1608275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4023360" cy="2262009"/>
                    </a:xfrm>
                    <a:prstGeom prst="rect">
                      <a:avLst/>
                    </a:prstGeom>
                  </pic:spPr>
                </pic:pic>
              </a:graphicData>
            </a:graphic>
          </wp:inline>
        </w:drawing>
      </w:r>
    </w:p>
    <w:p w14:paraId="3BD30AE8" w14:textId="77777777" w:rsidR="009E5C46" w:rsidRDefault="005B4AAB">
      <w:pPr>
        <w:spacing w:after="160" w:line="276" w:lineRule="auto"/>
        <w:jc w:val="center"/>
      </w:pPr>
      <w:r>
        <w:rPr>
          <w:i/>
          <w:iCs/>
          <w:color w:val="5B6770"/>
          <w:sz w:val="18"/>
          <w:szCs w:val="18"/>
        </w:rPr>
        <w:t>Representative Excel trendline workflow. Your workbook must contain your own data, equations, R² values, labels, and units.</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46FB588F"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A33A3A"/>
            <w:tcMar>
              <w:top w:w="70" w:type="dxa"/>
              <w:left w:w="160" w:type="dxa"/>
              <w:bottom w:w="70" w:type="dxa"/>
              <w:right w:w="160" w:type="dxa"/>
            </w:tcMar>
          </w:tcPr>
          <w:p w14:paraId="2A562CA4" w14:textId="77777777" w:rsidR="009E5C46" w:rsidRDefault="005B4AAB">
            <w:pPr>
              <w:keepNext/>
            </w:pPr>
            <w:r>
              <w:rPr>
                <w:b/>
                <w:bCs/>
                <w:color w:val="FFFFFF"/>
              </w:rPr>
              <w:t>CLEAN DATA ROUTE · TIME-ORIGIN GUARD</w:t>
            </w:r>
          </w:p>
        </w:tc>
      </w:tr>
      <w:tr w:rsidR="009E5C46" w14:paraId="52822208"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FBEDED"/>
            <w:tcMar>
              <w:top w:w="110" w:type="dxa"/>
              <w:left w:w="160" w:type="dxa"/>
              <w:bottom w:w="60" w:type="dxa"/>
              <w:right w:w="160" w:type="dxa"/>
            </w:tcMar>
          </w:tcPr>
          <w:p w14:paraId="33813CA4" w14:textId="77777777" w:rsidR="009E5C46" w:rsidRDefault="005B4AAB">
            <w:pPr>
              <w:spacing w:after="60" w:line="276" w:lineRule="auto"/>
              <w:jc w:val="center"/>
            </w:pPr>
            <w:r>
              <w:rPr>
                <w:b/>
                <w:bCs/>
                <w:sz w:val="20"/>
                <w:szCs w:val="20"/>
              </w:rPr>
              <w:t>TRACKER → EXCEL → clean CSV → PYTHON</w:t>
            </w:r>
          </w:p>
          <w:p w14:paraId="00003F7E" w14:textId="77777777" w:rsidR="009E5C46" w:rsidRDefault="005B4AAB">
            <w:pPr>
              <w:spacing w:after="80" w:line="276" w:lineRule="auto"/>
            </w:pPr>
            <w:r>
              <w:rPr>
                <w:sz w:val="20"/>
                <w:szCs w:val="20"/>
              </w:rPr>
              <w:t xml:space="preserve">Excel is the organized numerical record; the CSV is the machine-readable transfer file. A </w:t>
            </w:r>
            <w:r>
              <w:rPr>
                <w:b/>
                <w:bCs/>
                <w:sz w:val="20"/>
                <w:szCs w:val="20"/>
              </w:rPr>
              <w:t>clean CSV</w:t>
            </w:r>
            <w:r>
              <w:rPr>
                <w:sz w:val="20"/>
                <w:szCs w:val="20"/>
              </w:rPr>
              <w:t xml:space="preserve"> has exactly </w:t>
            </w:r>
            <w:r>
              <w:rPr>
                <w:b/>
                <w:bCs/>
                <w:sz w:val="20"/>
                <w:szCs w:val="20"/>
              </w:rPr>
              <w:t>one header row</w:t>
            </w:r>
            <w:r>
              <w:rPr>
                <w:sz w:val="20"/>
                <w:szCs w:val="20"/>
              </w:rPr>
              <w:t xml:space="preserve">, then numeric rows in three columns — </w:t>
            </w:r>
            <w:r>
              <w:rPr>
                <w:b/>
                <w:bCs/>
                <w:sz w:val="20"/>
                <w:szCs w:val="20"/>
              </w:rPr>
              <w:t>time, x, y</w:t>
            </w:r>
            <w:r>
              <w:rPr>
                <w:sz w:val="20"/>
                <w:szCs w:val="20"/>
              </w:rPr>
              <w:t xml:space="preserve"> (s, m, m). Remove any extra label rows Tracker or Excel adds above the column names (e.g. a track-name row such as </w:t>
            </w:r>
            <w:proofErr w:type="spellStart"/>
            <w:r>
              <w:rPr>
                <w:rFonts w:ascii="Consolas" w:eastAsia="Consolas" w:hAnsi="Consolas" w:cs="Consolas"/>
                <w:color w:val="00274C"/>
                <w:sz w:val="18"/>
                <w:szCs w:val="18"/>
              </w:rPr>
              <w:t>mass_A</w:t>
            </w:r>
            <w:proofErr w:type="spellEnd"/>
            <w:r>
              <w:rPr>
                <w:sz w:val="20"/>
                <w:szCs w:val="20"/>
              </w:rPr>
              <w:t xml:space="preserve">). Name it as the program expects, e.g. </w:t>
            </w:r>
            <w:r>
              <w:rPr>
                <w:rFonts w:ascii="Consolas" w:eastAsia="Consolas" w:hAnsi="Consolas" w:cs="Consolas"/>
                <w:color w:val="00274C"/>
                <w:sz w:val="18"/>
                <w:szCs w:val="18"/>
              </w:rPr>
              <w:t>SHOT_ID_early.csv</w:t>
            </w:r>
            <w:r>
              <w:rPr>
                <w:sz w:val="20"/>
                <w:szCs w:val="20"/>
              </w:rPr>
              <w:t>.</w:t>
            </w:r>
          </w:p>
          <w:p w14:paraId="24906512" w14:textId="77777777" w:rsidR="009E5C46" w:rsidRDefault="005B4AAB">
            <w:pPr>
              <w:spacing w:after="80" w:line="276" w:lineRule="auto"/>
            </w:pPr>
            <w:r>
              <w:rPr>
                <w:sz w:val="20"/>
                <w:szCs w:val="20"/>
              </w:rPr>
              <w:t xml:space="preserve">The program will </w:t>
            </w:r>
            <w:r>
              <w:rPr>
                <w:b/>
                <w:bCs/>
                <w:sz w:val="20"/>
                <w:szCs w:val="20"/>
              </w:rPr>
              <w:t>NOT</w:t>
            </w:r>
            <w:r>
              <w:rPr>
                <w:sz w:val="20"/>
                <w:szCs w:val="20"/>
              </w:rPr>
              <w:t xml:space="preserve"> silently replace </w:t>
            </w:r>
            <w:proofErr w:type="spellStart"/>
            <w:r>
              <w:rPr>
                <w:sz w:val="20"/>
                <w:szCs w:val="20"/>
              </w:rPr>
              <w:t>t</w:t>
            </w:r>
            <w:proofErr w:type="spellEnd"/>
            <w:r>
              <w:rPr>
                <w:sz w:val="20"/>
                <w:szCs w:val="20"/>
              </w:rPr>
              <w:t xml:space="preserve"> with t − </w:t>
            </w:r>
            <w:proofErr w:type="gramStart"/>
            <w:r>
              <w:rPr>
                <w:sz w:val="20"/>
                <w:szCs w:val="20"/>
              </w:rPr>
              <w:t>t[</w:t>
            </w:r>
            <w:proofErr w:type="gramEnd"/>
            <w:r>
              <w:rPr>
                <w:sz w:val="20"/>
                <w:szCs w:val="20"/>
              </w:rPr>
              <w:t>0]. It verifies that the first measurement is at t ≈ 0; if the check fails, return to Tracker and correct the release-frame/time setup.</w:t>
            </w:r>
          </w:p>
        </w:tc>
      </w:tr>
    </w:tbl>
    <w:p w14:paraId="656060E6" w14:textId="77777777" w:rsidR="009E5C46" w:rsidRDefault="009E5C46">
      <w:pPr>
        <w:spacing w:after="160"/>
      </w:pPr>
    </w:p>
    <w:p w14:paraId="3D724925" w14:textId="77777777" w:rsidR="009E5C46" w:rsidRDefault="005B4AAB">
      <w:pPr>
        <w:pStyle w:val="Heading2"/>
        <w:keepNext/>
      </w:pPr>
      <w:r>
        <w:rPr>
          <w:b w:val="0"/>
          <w:bCs w:val="0"/>
        </w:rPr>
        <w:t>5.2 Cross-check the three environments</w:t>
      </w:r>
    </w:p>
    <w:p w14:paraId="646CF85D" w14:textId="77777777" w:rsidR="009E5C46" w:rsidRDefault="005B4AAB">
      <w:pPr>
        <w:spacing w:after="120" w:line="276" w:lineRule="auto"/>
      </w:pPr>
      <w:r>
        <w:t xml:space="preserve">Process </w:t>
      </w:r>
      <w:r>
        <w:rPr>
          <w:b/>
          <w:bCs/>
        </w:rPr>
        <w:t>ALL THREE</w:t>
      </w:r>
      <w:r>
        <w:t xml:space="preserve"> shots in Tracker, Excel, and Python. Results should agree closely enough to demonstrate consistent processing. </w:t>
      </w:r>
      <w:r>
        <w:rPr>
          <w:b/>
          <w:bCs/>
        </w:rPr>
        <w:t>Do not force values to match and do not use an arbitrary percentage tolerance</w:t>
      </w:r>
      <w:r>
        <w:t xml:space="preserve">; investigate meaningful disagreement. R² and three-environment agreement verify the fit and the processing — not the prediction. Answer these questions </w:t>
      </w:r>
      <w:r>
        <w:rPr>
          <w:b/>
          <w:bCs/>
        </w:rPr>
        <w:t>ONCE, for Shot 1</w:t>
      </w:r>
      <w:r>
        <w:t xml:space="preserve"> (Shots 2–3 need the numerical cross-check only):</w:t>
      </w:r>
    </w:p>
    <w:p w14:paraId="43810584" w14:textId="77777777" w:rsidR="009E5C46" w:rsidRDefault="005B4AAB">
      <w:pPr>
        <w:pStyle w:val="ListParagraph"/>
        <w:numPr>
          <w:ilvl w:val="0"/>
          <w:numId w:val="9"/>
        </w:numPr>
        <w:spacing w:after="70" w:line="270" w:lineRule="auto"/>
      </w:pPr>
      <w:r>
        <w:t>Do Tracker, Excel, and Python produce essentially the same fitted coefficients and release conditions?</w:t>
      </w:r>
    </w:p>
    <w:p w14:paraId="47BD6AD9" w14:textId="77777777" w:rsidR="009E5C46" w:rsidRDefault="005B4AAB">
      <w:pPr>
        <w:pStyle w:val="ListParagraph"/>
        <w:numPr>
          <w:ilvl w:val="0"/>
          <w:numId w:val="9"/>
        </w:numPr>
        <w:spacing w:after="70" w:line="270" w:lineRule="auto"/>
      </w:pPr>
      <w:r>
        <w:t>If small differences exist, are they consistent with displayed precision or implementation differences, or do they indicate something that should be investigated?</w:t>
      </w:r>
    </w:p>
    <w:p w14:paraId="48B8F520" w14:textId="77777777" w:rsidR="009E5C46" w:rsidRDefault="005B4AAB">
      <w:pPr>
        <w:pStyle w:val="ListParagraph"/>
        <w:numPr>
          <w:ilvl w:val="0"/>
          <w:numId w:val="9"/>
        </w:numPr>
        <w:spacing w:after="70" w:line="270" w:lineRule="auto"/>
      </w:pPr>
      <w:r>
        <w:t xml:space="preserve">What does the fitted vertical acceleration </w:t>
      </w:r>
      <w:proofErr w:type="spellStart"/>
      <w:proofErr w:type="gramStart"/>
      <w:r>
        <w:t>a</w:t>
      </w:r>
      <w:r>
        <w:rPr>
          <w:vertAlign w:val="subscript"/>
        </w:rPr>
        <w:t>y,fit</w:t>
      </w:r>
      <w:proofErr w:type="spellEnd"/>
      <w:proofErr w:type="gramEnd"/>
      <w:r>
        <w:t xml:space="preserve"> suggest about the quality of the tracking, calibration, and coordinate setup?</w:t>
      </w:r>
    </w:p>
    <w:p w14:paraId="7AA0B4D9" w14:textId="77777777" w:rsidR="009E5C46" w:rsidRDefault="005B4AAB">
      <w:pPr>
        <w:pStyle w:val="ListParagraph"/>
        <w:numPr>
          <w:ilvl w:val="0"/>
          <w:numId w:val="9"/>
        </w:numPr>
        <w:spacing w:after="70" w:line="270" w:lineRule="auto"/>
      </w:pPr>
      <w:r>
        <w:t>What does R² tell you about the curve fit, and what does it NOT tell you about the predictive validity of the projectile model?</w:t>
      </w:r>
    </w:p>
    <w:p w14:paraId="0246DC13" w14:textId="77777777" w:rsidR="009E5C46" w:rsidRDefault="005B4AAB">
      <w:pPr>
        <w:pStyle w:val="ListParagraph"/>
        <w:numPr>
          <w:ilvl w:val="0"/>
          <w:numId w:val="9"/>
        </w:numPr>
        <w:spacing w:after="70" w:line="270" w:lineRule="auto"/>
      </w:pPr>
      <w:r>
        <w:t>Based on the three-environment comparison, are you comfortable using the fitted Shot 1 release conditions for the committed prediction? Defend your answer with evidence.</w:t>
      </w:r>
    </w:p>
    <w:p w14:paraId="73758676" w14:textId="77777777" w:rsidR="009E5C46" w:rsidRDefault="005B4AAB">
      <w:pPr>
        <w:pStyle w:val="Heading2"/>
        <w:keepNext/>
      </w:pPr>
      <w:r>
        <w:rPr>
          <w:b w:val="0"/>
          <w:bCs w:val="0"/>
        </w:rPr>
        <w:t>5.3 Fit-health check</w:t>
      </w:r>
    </w:p>
    <w:p w14:paraId="7EB45A99" w14:textId="77777777" w:rsidR="009E5C46" w:rsidRDefault="005B4AAB">
      <w:pPr>
        <w:spacing w:after="120" w:line="276" w:lineRule="auto"/>
      </w:pPr>
      <w:r>
        <w:t xml:space="preserve">Compare </w:t>
      </w:r>
      <w:proofErr w:type="spellStart"/>
      <w:proofErr w:type="gramStart"/>
      <w:r>
        <w:t>a</w:t>
      </w:r>
      <w:r>
        <w:rPr>
          <w:vertAlign w:val="subscript"/>
        </w:rPr>
        <w:t>y,fit</w:t>
      </w:r>
      <w:proofErr w:type="spellEnd"/>
      <w:proofErr w:type="gramEnd"/>
      <w:r>
        <w:t xml:space="preserve"> = 2A</w:t>
      </w:r>
      <w:r>
        <w:rPr>
          <w:vertAlign w:val="subscript"/>
        </w:rPr>
        <w:t>y</w:t>
      </w:r>
      <w:r>
        <w:t xml:space="preserve"> with −9.81 m/s² as evidence about tracking, calibration, coordinate alignment, and fitting. </w:t>
      </w:r>
      <w:r>
        <w:rPr>
          <w:b/>
          <w:bCs/>
        </w:rPr>
        <w:t>Do NOT replace g = 9.81 m/s² in the prediction with your fitted acceleration.</w:t>
      </w:r>
      <w:r>
        <w:t xml:space="preserve"> Look at all three shots' values side by side — this is your first cross-shot evidence, before any reveal. What does it suggest, and what can it not tell you?</w:t>
      </w:r>
    </w:p>
    <w:p w14:paraId="6804888E" w14:textId="77777777" w:rsidR="009E5C46" w:rsidRDefault="005B4AAB">
      <w:pPr>
        <w:pStyle w:val="Heading2"/>
        <w:keepNext/>
      </w:pPr>
      <w:r>
        <w:rPr>
          <w:b w:val="0"/>
          <w:bCs w:val="0"/>
        </w:rPr>
        <w:lastRenderedPageBreak/>
        <w:t>5.4 Create the committed prediction</w:t>
      </w:r>
    </w:p>
    <w:p w14:paraId="10F79BDC" w14:textId="77777777" w:rsidR="009E5C46" w:rsidRDefault="005B4AAB">
      <w:pPr>
        <w:spacing w:before="80" w:after="80"/>
        <w:jc w:val="center"/>
      </w:pPr>
      <w:proofErr w:type="spellStart"/>
      <w:r>
        <w:rPr>
          <w:color w:val="00274C"/>
          <w:sz w:val="24"/>
          <w:szCs w:val="24"/>
        </w:rPr>
        <w:t>x</w:t>
      </w:r>
      <w:r>
        <w:rPr>
          <w:color w:val="00274C"/>
          <w:sz w:val="24"/>
          <w:szCs w:val="24"/>
          <w:vertAlign w:val="subscript"/>
        </w:rPr>
        <w:t>p</w:t>
      </w:r>
      <w:proofErr w:type="spellEnd"/>
      <w:r>
        <w:rPr>
          <w:color w:val="00274C"/>
          <w:sz w:val="24"/>
          <w:szCs w:val="24"/>
        </w:rPr>
        <w:t xml:space="preserve">(t) = </w:t>
      </w:r>
      <w:proofErr w:type="spellStart"/>
      <w:r>
        <w:rPr>
          <w:color w:val="00274C"/>
          <w:sz w:val="24"/>
          <w:szCs w:val="24"/>
        </w:rPr>
        <w:t>x</w:t>
      </w:r>
      <w:r>
        <w:rPr>
          <w:color w:val="00274C"/>
          <w:sz w:val="24"/>
          <w:szCs w:val="24"/>
          <w:vertAlign w:val="subscript"/>
        </w:rPr>
        <w:t>r</w:t>
      </w:r>
      <w:proofErr w:type="spellEnd"/>
      <w:r>
        <w:rPr>
          <w:color w:val="00274C"/>
          <w:sz w:val="24"/>
          <w:szCs w:val="24"/>
        </w:rPr>
        <w:t xml:space="preserve"> + v</w:t>
      </w:r>
      <w:r>
        <w:rPr>
          <w:color w:val="00274C"/>
          <w:sz w:val="24"/>
          <w:szCs w:val="24"/>
          <w:vertAlign w:val="subscript"/>
        </w:rPr>
        <w:t>x0</w:t>
      </w:r>
      <w:r>
        <w:rPr>
          <w:color w:val="00274C"/>
          <w:sz w:val="24"/>
          <w:szCs w:val="24"/>
        </w:rPr>
        <w:t xml:space="preserve"> t          </w:t>
      </w:r>
      <w:proofErr w:type="spellStart"/>
      <w:r>
        <w:rPr>
          <w:color w:val="00274C"/>
          <w:sz w:val="24"/>
          <w:szCs w:val="24"/>
        </w:rPr>
        <w:t>y</w:t>
      </w:r>
      <w:r>
        <w:rPr>
          <w:color w:val="00274C"/>
          <w:sz w:val="24"/>
          <w:szCs w:val="24"/>
          <w:vertAlign w:val="subscript"/>
        </w:rPr>
        <w:t>p</w:t>
      </w:r>
      <w:proofErr w:type="spellEnd"/>
      <w:r>
        <w:rPr>
          <w:color w:val="00274C"/>
          <w:sz w:val="24"/>
          <w:szCs w:val="24"/>
        </w:rPr>
        <w:t xml:space="preserve">(t) = </w:t>
      </w:r>
      <w:proofErr w:type="spellStart"/>
      <w:r>
        <w:rPr>
          <w:color w:val="00274C"/>
          <w:sz w:val="24"/>
          <w:szCs w:val="24"/>
        </w:rPr>
        <w:t>h</w:t>
      </w:r>
      <w:r>
        <w:rPr>
          <w:color w:val="00274C"/>
          <w:sz w:val="24"/>
          <w:szCs w:val="24"/>
          <w:vertAlign w:val="subscript"/>
        </w:rPr>
        <w:t>r</w:t>
      </w:r>
      <w:proofErr w:type="spellEnd"/>
      <w:r>
        <w:rPr>
          <w:color w:val="00274C"/>
          <w:sz w:val="24"/>
          <w:szCs w:val="24"/>
        </w:rPr>
        <w:t xml:space="preserve"> + v</w:t>
      </w:r>
      <w:r>
        <w:rPr>
          <w:color w:val="00274C"/>
          <w:sz w:val="24"/>
          <w:szCs w:val="24"/>
          <w:vertAlign w:val="subscript"/>
        </w:rPr>
        <w:t>y0</w:t>
      </w:r>
      <w:r>
        <w:rPr>
          <w:color w:val="00274C"/>
          <w:sz w:val="24"/>
          <w:szCs w:val="24"/>
        </w:rPr>
        <w:t xml:space="preserve"> t − ½ (9.81) t</w:t>
      </w:r>
      <w:r>
        <w:rPr>
          <w:color w:val="00274C"/>
          <w:sz w:val="24"/>
          <w:szCs w:val="24"/>
          <w:vertAlign w:val="superscript"/>
        </w:rPr>
        <w:t>2</w:t>
      </w:r>
    </w:p>
    <w:p w14:paraId="06230C76" w14:textId="77777777" w:rsidR="009E5C46" w:rsidRDefault="005B4AAB">
      <w:pPr>
        <w:spacing w:after="120" w:line="276" w:lineRule="auto"/>
      </w:pPr>
      <w:r>
        <w:t>For each shot, predict the trajectory over the remaining flight in the established Tracker coordinate system. The hoop center is (</w:t>
      </w:r>
      <w:proofErr w:type="spellStart"/>
      <w:r>
        <w:t>x</w:t>
      </w:r>
      <w:r>
        <w:rPr>
          <w:vertAlign w:val="subscript"/>
        </w:rPr>
        <w:t>H</w:t>
      </w:r>
      <w:proofErr w:type="spellEnd"/>
      <w:r>
        <w:t xml:space="preserve">, H), H = 3.048 m. Solve </w:t>
      </w:r>
      <w:proofErr w:type="spellStart"/>
      <w:r>
        <w:t>y</w:t>
      </w:r>
      <w:r>
        <w:rPr>
          <w:vertAlign w:val="subscript"/>
        </w:rPr>
        <w:t>p</w:t>
      </w:r>
      <w:proofErr w:type="spellEnd"/>
      <w:r>
        <w:t>(</w:t>
      </w:r>
      <w:proofErr w:type="spellStart"/>
      <w:r>
        <w:t>t</w:t>
      </w:r>
      <w:r>
        <w:rPr>
          <w:vertAlign w:val="subscript"/>
        </w:rPr>
        <w:t>H</w:t>
      </w:r>
      <w:proofErr w:type="spellEnd"/>
      <w:r>
        <w:t xml:space="preserve">) = H, take the later positive root (the </w:t>
      </w:r>
      <w:r>
        <w:rPr>
          <w:b/>
          <w:bCs/>
        </w:rPr>
        <w:t>descending</w:t>
      </w:r>
      <w:r>
        <w:t xml:space="preserve"> crossing), and compute:</w:t>
      </w:r>
    </w:p>
    <w:p w14:paraId="09A1AD90" w14:textId="77777777" w:rsidR="009E5C46" w:rsidRDefault="005B4AAB">
      <w:pPr>
        <w:spacing w:before="80" w:after="80"/>
        <w:jc w:val="center"/>
      </w:pPr>
      <w:proofErr w:type="spellStart"/>
      <w:proofErr w:type="gramStart"/>
      <w:r>
        <w:rPr>
          <w:color w:val="00274C"/>
          <w:sz w:val="24"/>
          <w:szCs w:val="24"/>
        </w:rPr>
        <w:t>e</w:t>
      </w:r>
      <w:r>
        <w:rPr>
          <w:color w:val="00274C"/>
          <w:sz w:val="24"/>
          <w:szCs w:val="24"/>
          <w:vertAlign w:val="subscript"/>
        </w:rPr>
        <w:t>x,pred</w:t>
      </w:r>
      <w:proofErr w:type="spellEnd"/>
      <w:proofErr w:type="gramEnd"/>
      <w:r>
        <w:rPr>
          <w:color w:val="00274C"/>
          <w:sz w:val="24"/>
          <w:szCs w:val="24"/>
        </w:rPr>
        <w:t xml:space="preserve"> = </w:t>
      </w:r>
      <w:proofErr w:type="spellStart"/>
      <w:r>
        <w:rPr>
          <w:color w:val="00274C"/>
          <w:sz w:val="24"/>
          <w:szCs w:val="24"/>
        </w:rPr>
        <w:t>x</w:t>
      </w:r>
      <w:r>
        <w:rPr>
          <w:color w:val="00274C"/>
          <w:sz w:val="24"/>
          <w:szCs w:val="24"/>
          <w:vertAlign w:val="subscript"/>
        </w:rPr>
        <w:t>p</w:t>
      </w:r>
      <w:proofErr w:type="spellEnd"/>
      <w:r>
        <w:rPr>
          <w:color w:val="00274C"/>
          <w:sz w:val="24"/>
          <w:szCs w:val="24"/>
        </w:rPr>
        <w:t>(</w:t>
      </w:r>
      <w:proofErr w:type="spellStart"/>
      <w:r>
        <w:rPr>
          <w:color w:val="00274C"/>
          <w:sz w:val="24"/>
          <w:szCs w:val="24"/>
        </w:rPr>
        <w:t>t</w:t>
      </w:r>
      <w:r>
        <w:rPr>
          <w:color w:val="00274C"/>
          <w:sz w:val="24"/>
          <w:szCs w:val="24"/>
          <w:vertAlign w:val="subscript"/>
        </w:rPr>
        <w:t>H</w:t>
      </w:r>
      <w:proofErr w:type="spellEnd"/>
      <w:r>
        <w:rPr>
          <w:color w:val="00274C"/>
          <w:sz w:val="24"/>
          <w:szCs w:val="24"/>
        </w:rPr>
        <w:t xml:space="preserve">) − </w:t>
      </w:r>
      <w:proofErr w:type="spellStart"/>
      <w:r>
        <w:rPr>
          <w:color w:val="00274C"/>
          <w:sz w:val="24"/>
          <w:szCs w:val="24"/>
        </w:rPr>
        <w:t>x</w:t>
      </w:r>
      <w:r>
        <w:rPr>
          <w:color w:val="00274C"/>
          <w:sz w:val="24"/>
          <w:szCs w:val="24"/>
          <w:vertAlign w:val="subscript"/>
        </w:rPr>
        <w:t>H</w:t>
      </w:r>
      <w:proofErr w:type="spellEnd"/>
    </w:p>
    <w:p w14:paraId="1A8C249D" w14:textId="77777777" w:rsidR="009E5C46" w:rsidRDefault="005B4AAB">
      <w:pPr>
        <w:spacing w:after="120" w:line="276" w:lineRule="auto"/>
      </w:pPr>
      <w:proofErr w:type="spellStart"/>
      <w:proofErr w:type="gramStart"/>
      <w:r>
        <w:t>e</w:t>
      </w:r>
      <w:r>
        <w:rPr>
          <w:vertAlign w:val="subscript"/>
        </w:rPr>
        <w:t>x,pred</w:t>
      </w:r>
      <w:proofErr w:type="spellEnd"/>
      <w:proofErr w:type="gramEnd"/>
      <w:r>
        <w:t xml:space="preserve"> &lt; 0: the model crosses the hoop-height plane short of the hoop center; </w:t>
      </w:r>
      <w:proofErr w:type="spellStart"/>
      <w:proofErr w:type="gramStart"/>
      <w:r>
        <w:t>e</w:t>
      </w:r>
      <w:r>
        <w:rPr>
          <w:vertAlign w:val="subscript"/>
        </w:rPr>
        <w:t>x,pred</w:t>
      </w:r>
      <w:proofErr w:type="spellEnd"/>
      <w:proofErr w:type="gramEnd"/>
      <w:r>
        <w:t xml:space="preserve"> &gt; 0: beyond it (Appendix A.3).</w:t>
      </w:r>
    </w:p>
    <w:p w14:paraId="0D655076" w14:textId="77777777" w:rsidR="009E5C46" w:rsidRDefault="005B4AAB">
      <w:pPr>
        <w:keepNext/>
        <w:spacing w:before="60" w:after="40"/>
        <w:jc w:val="center"/>
      </w:pPr>
      <w:r>
        <w:rPr>
          <w:noProof/>
        </w:rPr>
        <w:drawing>
          <wp:inline distT="0" distB="0" distL="0" distR="0" wp14:anchorId="294DD129" wp14:editId="295DCC0A">
            <wp:extent cx="4754880" cy="2493413"/>
            <wp:effectExtent l="0" t="0" r="0" b="0"/>
            <wp:docPr id="1281987010" name="Picture 1281987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754880" cy="2493413"/>
                    </a:xfrm>
                    <a:prstGeom prst="rect">
                      <a:avLst/>
                    </a:prstGeom>
                  </pic:spPr>
                </pic:pic>
              </a:graphicData>
            </a:graphic>
          </wp:inline>
        </w:drawing>
      </w:r>
    </w:p>
    <w:p w14:paraId="02CC85E7" w14:textId="77777777" w:rsidR="009E5C46" w:rsidRDefault="005B4AAB">
      <w:pPr>
        <w:spacing w:after="160" w:line="276" w:lineRule="auto"/>
        <w:jc w:val="center"/>
      </w:pPr>
      <w:r>
        <w:rPr>
          <w:i/>
          <w:iCs/>
          <w:color w:val="5B6770"/>
          <w:sz w:val="18"/>
          <w:szCs w:val="18"/>
        </w:rPr>
        <w:t>Schematic only — illustrative numbers, not a project shot.</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6E37416E" w14:textId="77777777">
        <w:trPr>
          <w:cantSplit/>
        </w:trPr>
        <w:tc>
          <w:tcPr>
            <w:tcW w:w="10166" w:type="dxa"/>
            <w:tcBorders>
              <w:top w:val="single" w:sz="6" w:space="0" w:color="00274C"/>
              <w:left w:val="single" w:sz="6" w:space="0" w:color="00274C"/>
              <w:bottom w:val="single" w:sz="6" w:space="0" w:color="00274C"/>
              <w:right w:val="single" w:sz="6" w:space="0" w:color="00274C"/>
            </w:tcBorders>
            <w:shd w:val="clear" w:color="auto" w:fill="00274C"/>
            <w:tcMar>
              <w:top w:w="70" w:type="dxa"/>
              <w:left w:w="160" w:type="dxa"/>
              <w:bottom w:w="70" w:type="dxa"/>
              <w:right w:w="160" w:type="dxa"/>
            </w:tcMar>
          </w:tcPr>
          <w:p w14:paraId="7B39A9E2" w14:textId="77777777" w:rsidR="009E5C46" w:rsidRDefault="005B4AAB">
            <w:pPr>
              <w:keepNext/>
            </w:pPr>
            <w:r>
              <w:rPr>
                <w:b/>
                <w:bCs/>
                <w:color w:val="FFCB05"/>
              </w:rPr>
              <w:t>STOP. LOOK AT WHAT YOU JUST DID.</w:t>
            </w:r>
          </w:p>
        </w:tc>
      </w:tr>
      <w:tr w:rsidR="009E5C46" w14:paraId="27AFFC18" w14:textId="77777777">
        <w:trPr>
          <w:cantSplit/>
        </w:trPr>
        <w:tc>
          <w:tcPr>
            <w:tcW w:w="10166" w:type="dxa"/>
            <w:tcBorders>
              <w:top w:val="single" w:sz="6" w:space="0" w:color="00274C"/>
              <w:left w:val="single" w:sz="6" w:space="0" w:color="00274C"/>
              <w:bottom w:val="single" w:sz="6" w:space="0" w:color="00274C"/>
              <w:right w:val="single" w:sz="6" w:space="0" w:color="00274C"/>
            </w:tcBorders>
            <w:shd w:val="clear" w:color="auto" w:fill="FFF6DC"/>
            <w:tcMar>
              <w:top w:w="110" w:type="dxa"/>
              <w:left w:w="160" w:type="dxa"/>
              <w:bottom w:w="60" w:type="dxa"/>
              <w:right w:w="160" w:type="dxa"/>
            </w:tcMar>
          </w:tcPr>
          <w:p w14:paraId="58D61351" w14:textId="77777777" w:rsidR="009E5C46" w:rsidRDefault="005B4AAB">
            <w:pPr>
              <w:spacing w:after="40" w:line="276" w:lineRule="auto"/>
              <w:jc w:val="center"/>
            </w:pPr>
            <w:r>
              <w:rPr>
                <w:b/>
                <w:bCs/>
                <w:color w:val="00274C"/>
                <w:sz w:val="22"/>
                <w:szCs w:val="22"/>
              </w:rPr>
              <w:t>Beyond the final PARTIAL measurement, the model is no longer describing observed data. It is predicting motion that has not yet been revealed.</w:t>
            </w:r>
          </w:p>
        </w:tc>
      </w:tr>
    </w:tbl>
    <w:p w14:paraId="2566ED40" w14:textId="77777777" w:rsidR="009E5C46" w:rsidRDefault="009E5C46">
      <w:pPr>
        <w:spacing w:after="16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73C97168" w14:textId="77777777">
        <w:trPr>
          <w:cantSplit/>
        </w:trPr>
        <w:tc>
          <w:tcPr>
            <w:tcW w:w="10166" w:type="dxa"/>
            <w:tcBorders>
              <w:top w:val="single" w:sz="6" w:space="0" w:color="FFCB05"/>
              <w:left w:val="single" w:sz="6" w:space="0" w:color="FFCB05"/>
              <w:bottom w:val="single" w:sz="6" w:space="0" w:color="FFCB05"/>
              <w:right w:val="single" w:sz="6" w:space="0" w:color="FFCB05"/>
            </w:tcBorders>
            <w:shd w:val="clear" w:color="auto" w:fill="FFCB05"/>
            <w:tcMar>
              <w:top w:w="70" w:type="dxa"/>
              <w:left w:w="160" w:type="dxa"/>
              <w:bottom w:w="70" w:type="dxa"/>
              <w:right w:w="160" w:type="dxa"/>
            </w:tcMar>
          </w:tcPr>
          <w:p w14:paraId="78A8837E" w14:textId="77777777" w:rsidR="009E5C46" w:rsidRDefault="005B4AAB">
            <w:pPr>
              <w:keepNext/>
            </w:pPr>
            <w:r>
              <w:rPr>
                <w:b/>
                <w:bCs/>
                <w:color w:val="00274C"/>
              </w:rPr>
              <w:t>BEFORE YOU COMMIT (not graded, not submitted)</w:t>
            </w:r>
          </w:p>
        </w:tc>
      </w:tr>
      <w:tr w:rsidR="009E5C46" w14:paraId="20191406" w14:textId="77777777">
        <w:trPr>
          <w:cantSplit/>
        </w:trPr>
        <w:tc>
          <w:tcPr>
            <w:tcW w:w="10166" w:type="dxa"/>
            <w:tcBorders>
              <w:top w:val="single" w:sz="6" w:space="0" w:color="FFCB05"/>
              <w:left w:val="single" w:sz="6" w:space="0" w:color="FFCB05"/>
              <w:bottom w:val="single" w:sz="6" w:space="0" w:color="FFCB05"/>
              <w:right w:val="single" w:sz="6" w:space="0" w:color="FFCB05"/>
            </w:tcBorders>
            <w:shd w:val="clear" w:color="auto" w:fill="FFFBEA"/>
            <w:tcMar>
              <w:top w:w="110" w:type="dxa"/>
              <w:left w:w="160" w:type="dxa"/>
              <w:bottom w:w="60" w:type="dxa"/>
              <w:right w:w="160" w:type="dxa"/>
            </w:tcMar>
          </w:tcPr>
          <w:p w14:paraId="12108DB5" w14:textId="77777777" w:rsidR="009E5C46" w:rsidRDefault="005B4AAB">
            <w:pPr>
              <w:spacing w:after="80" w:line="276" w:lineRule="auto"/>
            </w:pPr>
            <w:r>
              <w:rPr>
                <w:sz w:val="20"/>
                <w:szCs w:val="20"/>
              </w:rPr>
              <w:t xml:space="preserve">In your notes: which shot do you trust </w:t>
            </w:r>
            <w:r>
              <w:rPr>
                <w:b/>
                <w:bCs/>
                <w:sz w:val="20"/>
                <w:szCs w:val="20"/>
              </w:rPr>
              <w:t>least</w:t>
            </w:r>
            <w:r>
              <w:rPr>
                <w:sz w:val="20"/>
                <w:szCs w:val="20"/>
              </w:rPr>
              <w:t xml:space="preserve">, and why? Where along the withheld flight do you expect the largest disagreement? Short of, beyond, or close to </w:t>
            </w:r>
            <w:proofErr w:type="spellStart"/>
            <w:proofErr w:type="gramStart"/>
            <w:r>
              <w:rPr>
                <w:sz w:val="20"/>
                <w:szCs w:val="20"/>
              </w:rPr>
              <w:t>e</w:t>
            </w:r>
            <w:r>
              <w:rPr>
                <w:sz w:val="20"/>
                <w:szCs w:val="20"/>
                <w:vertAlign w:val="subscript"/>
              </w:rPr>
              <w:t>x,pred</w:t>
            </w:r>
            <w:proofErr w:type="spellEnd"/>
            <w:proofErr w:type="gramEnd"/>
            <w:r>
              <w:rPr>
                <w:sz w:val="20"/>
                <w:szCs w:val="20"/>
              </w:rPr>
              <w:t xml:space="preserve">? After the reveal you will have a record of what you </w:t>
            </w:r>
            <w:proofErr w:type="gramStart"/>
            <w:r>
              <w:rPr>
                <w:sz w:val="20"/>
                <w:szCs w:val="20"/>
              </w:rPr>
              <w:t>actually expected</w:t>
            </w:r>
            <w:proofErr w:type="gramEnd"/>
            <w:r>
              <w:rPr>
                <w:sz w:val="20"/>
                <w:szCs w:val="20"/>
              </w:rPr>
              <w:t>.</w:t>
            </w:r>
          </w:p>
        </w:tc>
      </w:tr>
    </w:tbl>
    <w:p w14:paraId="7D21F7A7" w14:textId="77777777" w:rsidR="009E5C46" w:rsidRDefault="009E5C46">
      <w:pPr>
        <w:spacing w:after="160"/>
      </w:pPr>
    </w:p>
    <w:p w14:paraId="1B26BAD4" w14:textId="77777777" w:rsidR="009E5C46" w:rsidRDefault="005B4AAB">
      <w:pPr>
        <w:pStyle w:val="Heading2"/>
        <w:keepNext/>
      </w:pPr>
      <w:r>
        <w:rPr>
          <w:b w:val="0"/>
          <w:bCs w:val="0"/>
        </w:rPr>
        <w:t>5.5 COMMIT Gate</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46ED661D" w14:textId="77777777">
        <w:trPr>
          <w:cantSplit/>
        </w:trPr>
        <w:tc>
          <w:tcPr>
            <w:tcW w:w="10166" w:type="dxa"/>
            <w:tcBorders>
              <w:top w:val="single" w:sz="6" w:space="0" w:color="00274C"/>
              <w:left w:val="single" w:sz="6" w:space="0" w:color="00274C"/>
              <w:bottom w:val="single" w:sz="6" w:space="0" w:color="00274C"/>
              <w:right w:val="single" w:sz="6" w:space="0" w:color="00274C"/>
            </w:tcBorders>
            <w:shd w:val="clear" w:color="auto" w:fill="00274C"/>
            <w:tcMar>
              <w:top w:w="70" w:type="dxa"/>
              <w:left w:w="160" w:type="dxa"/>
              <w:bottom w:w="70" w:type="dxa"/>
              <w:right w:w="160" w:type="dxa"/>
            </w:tcMar>
          </w:tcPr>
          <w:p w14:paraId="37DA25EA" w14:textId="77777777" w:rsidR="009E5C46" w:rsidRDefault="005B4AAB">
            <w:pPr>
              <w:keepNext/>
            </w:pPr>
            <w:r>
              <w:rPr>
                <w:b/>
                <w:bCs/>
                <w:color w:val="FFCB05"/>
              </w:rPr>
              <w:t>YOU HAVE SEEN EVERYTHING YOU ARE ALLOWED TO SEE</w:t>
            </w:r>
          </w:p>
        </w:tc>
      </w:tr>
      <w:tr w:rsidR="009E5C46" w14:paraId="53C3DB69" w14:textId="77777777">
        <w:trPr>
          <w:cantSplit/>
        </w:trPr>
        <w:tc>
          <w:tcPr>
            <w:tcW w:w="10166" w:type="dxa"/>
            <w:tcBorders>
              <w:top w:val="single" w:sz="6" w:space="0" w:color="00274C"/>
              <w:left w:val="single" w:sz="6" w:space="0" w:color="00274C"/>
              <w:bottom w:val="single" w:sz="6" w:space="0" w:color="00274C"/>
              <w:right w:val="single" w:sz="6" w:space="0" w:color="00274C"/>
            </w:tcBorders>
            <w:shd w:val="clear" w:color="auto" w:fill="FFF6DC"/>
            <w:tcMar>
              <w:top w:w="110" w:type="dxa"/>
              <w:left w:w="160" w:type="dxa"/>
              <w:bottom w:w="60" w:type="dxa"/>
              <w:right w:w="160" w:type="dxa"/>
            </w:tcMar>
          </w:tcPr>
          <w:p w14:paraId="1C7333CA" w14:textId="77777777" w:rsidR="009E5C46" w:rsidRDefault="005B4AAB">
            <w:pPr>
              <w:spacing w:after="60" w:line="276" w:lineRule="auto"/>
              <w:jc w:val="center"/>
            </w:pPr>
            <w:r>
              <w:rPr>
                <w:b/>
                <w:bCs/>
                <w:color w:val="00274C"/>
                <w:sz w:val="20"/>
                <w:szCs w:val="20"/>
              </w:rPr>
              <w:t>Freeze the release state.   Freeze the predicted trajectory.   Freeze the hoop-plane prediction.</w:t>
            </w:r>
          </w:p>
          <w:p w14:paraId="0A968A47" w14:textId="77777777" w:rsidR="009E5C46" w:rsidRDefault="005B4AAB">
            <w:pPr>
              <w:spacing w:after="80" w:line="276" w:lineRule="auto"/>
            </w:pPr>
            <w:r>
              <w:rPr>
                <w:sz w:val="20"/>
                <w:szCs w:val="20"/>
              </w:rPr>
              <w:t xml:space="preserve">The prediction must be frozen </w:t>
            </w:r>
            <w:r>
              <w:rPr>
                <w:b/>
                <w:bCs/>
                <w:sz w:val="20"/>
                <w:szCs w:val="20"/>
              </w:rPr>
              <w:t>before</w:t>
            </w:r>
            <w:r>
              <w:rPr>
                <w:sz w:val="20"/>
                <w:szCs w:val="20"/>
              </w:rPr>
              <w:t xml:space="preserve"> the withheld evidence exists for you. After the Gate, new data are no longer fitting data — </w:t>
            </w:r>
            <w:r>
              <w:rPr>
                <w:b/>
                <w:bCs/>
                <w:sz w:val="20"/>
                <w:szCs w:val="20"/>
              </w:rPr>
              <w:t>they are evidence.</w:t>
            </w:r>
          </w:p>
          <w:p w14:paraId="4C437A9E" w14:textId="77777777" w:rsidR="009E5C46" w:rsidRDefault="005B4AAB">
            <w:pPr>
              <w:spacing w:before="40" w:after="20" w:line="276" w:lineRule="auto"/>
              <w:jc w:val="center"/>
            </w:pPr>
            <w:r>
              <w:rPr>
                <w:b/>
                <w:bCs/>
                <w:color w:val="A33A3A"/>
              </w:rPr>
              <w:t>A prediction adjusted after seeing FULL is no longer an independent prediction.</w:t>
            </w:r>
          </w:p>
        </w:tc>
      </w:tr>
    </w:tbl>
    <w:p w14:paraId="1BC52716" w14:textId="77777777" w:rsidR="009E5C46" w:rsidRDefault="009E5C46">
      <w:pPr>
        <w:spacing w:after="160"/>
      </w:pPr>
    </w:p>
    <w:p w14:paraId="75792598" w14:textId="77777777" w:rsidR="009E5C46" w:rsidRDefault="005B4AAB">
      <w:pPr>
        <w:spacing w:after="120" w:line="276" w:lineRule="auto"/>
      </w:pPr>
      <w:r>
        <w:t xml:space="preserve">Complete the supplied </w:t>
      </w:r>
      <w:r>
        <w:rPr>
          <w:b/>
          <w:bCs/>
        </w:rPr>
        <w:t>COMMIT Gate Test Card</w:t>
      </w:r>
      <w:r>
        <w:t xml:space="preserve"> for all three shots using </w:t>
      </w:r>
      <w:r>
        <w:rPr>
          <w:b/>
          <w:bCs/>
        </w:rPr>
        <w:t>only PARTIAL data</w:t>
      </w:r>
      <w:r>
        <w:t xml:space="preserve">. Target approximately </w:t>
      </w:r>
      <w:r>
        <w:rPr>
          <w:b/>
          <w:bCs/>
        </w:rPr>
        <w:t>2 pages</w:t>
      </w:r>
      <w:r>
        <w:t xml:space="preserve">; use 3 only if needed and </w:t>
      </w:r>
      <w:r>
        <w:rPr>
          <w:b/>
          <w:bCs/>
        </w:rPr>
        <w:t>do not exceed 4</w:t>
      </w:r>
      <w:r>
        <w:t xml:space="preserve">. It is a </w:t>
      </w:r>
      <w:r>
        <w:rPr>
          <w:b/>
          <w:bCs/>
        </w:rPr>
        <w:t xml:space="preserve">prediction record, not a </w:t>
      </w:r>
      <w:proofErr w:type="gramStart"/>
      <w:r>
        <w:rPr>
          <w:b/>
          <w:bCs/>
        </w:rPr>
        <w:t>mini-report</w:t>
      </w:r>
      <w:proofErr w:type="gramEnd"/>
      <w:r>
        <w:t>.</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5"/>
        <w:gridCol w:w="7261"/>
      </w:tblGrid>
      <w:tr w:rsidR="009E5C46" w14:paraId="154352A3" w14:textId="77777777">
        <w:trPr>
          <w:cantSplit/>
          <w:tblHeader/>
        </w:trPr>
        <w:tc>
          <w:tcPr>
            <w:tcW w:w="2905"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43A437AC" w14:textId="77777777" w:rsidR="009E5C46" w:rsidRDefault="005B4AAB">
            <w:pPr>
              <w:keepNext/>
              <w:spacing w:after="20" w:line="250" w:lineRule="auto"/>
            </w:pPr>
            <w:r>
              <w:rPr>
                <w:b/>
                <w:bCs/>
                <w:color w:val="FFFFFF"/>
                <w:sz w:val="19"/>
                <w:szCs w:val="19"/>
              </w:rPr>
              <w:lastRenderedPageBreak/>
              <w:t>Freeze for each shot</w:t>
            </w:r>
          </w:p>
        </w:tc>
        <w:tc>
          <w:tcPr>
            <w:tcW w:w="7261"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0DF89A47" w14:textId="77777777" w:rsidR="009E5C46" w:rsidRDefault="005B4AAB">
            <w:pPr>
              <w:keepNext/>
              <w:spacing w:after="20" w:line="250" w:lineRule="auto"/>
            </w:pPr>
            <w:r>
              <w:rPr>
                <w:b/>
                <w:bCs/>
                <w:color w:val="FFFFFF"/>
                <w:sz w:val="19"/>
                <w:szCs w:val="19"/>
              </w:rPr>
              <w:t>Required</w:t>
            </w:r>
          </w:p>
        </w:tc>
      </w:tr>
      <w:tr w:rsidR="009E5C46" w14:paraId="0DDDBB4C" w14:textId="77777777">
        <w:trPr>
          <w:cantSplit/>
        </w:trPr>
        <w:tc>
          <w:tcPr>
            <w:tcW w:w="290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2C5FD92" w14:textId="77777777" w:rsidR="009E5C46" w:rsidRDefault="005B4AAB">
            <w:pPr>
              <w:keepNext/>
              <w:spacing w:after="20" w:line="250" w:lineRule="auto"/>
            </w:pPr>
            <w:r>
              <w:rPr>
                <w:b/>
                <w:bCs/>
                <w:sz w:val="19"/>
                <w:szCs w:val="19"/>
              </w:rPr>
              <w:t>Measurement setup</w:t>
            </w:r>
          </w:p>
        </w:tc>
        <w:tc>
          <w:tcPr>
            <w:tcW w:w="726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09DB963" w14:textId="77777777" w:rsidR="009E5C46" w:rsidRDefault="005B4AAB">
            <w:pPr>
              <w:keepNext/>
              <w:spacing w:after="20" w:line="250" w:lineRule="auto"/>
            </w:pPr>
            <w:r>
              <w:rPr>
                <w:sz w:val="19"/>
                <w:szCs w:val="19"/>
              </w:rPr>
              <w:t>Release-frame number (first frame fully clear of fingertips, t = 0.000 s)</w:t>
            </w:r>
          </w:p>
        </w:tc>
      </w:tr>
      <w:tr w:rsidR="009E5C46" w14:paraId="10E8134B" w14:textId="77777777">
        <w:trPr>
          <w:cantSplit/>
        </w:trPr>
        <w:tc>
          <w:tcPr>
            <w:tcW w:w="290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E670C28" w14:textId="77777777" w:rsidR="009E5C46" w:rsidRDefault="005B4AAB">
            <w:pPr>
              <w:keepNext/>
              <w:spacing w:after="20" w:line="250" w:lineRule="auto"/>
            </w:pPr>
            <w:r>
              <w:rPr>
                <w:b/>
                <w:bCs/>
                <w:sz w:val="19"/>
                <w:szCs w:val="19"/>
              </w:rPr>
              <w:t>Release state</w:t>
            </w:r>
          </w:p>
        </w:tc>
        <w:tc>
          <w:tcPr>
            <w:tcW w:w="726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24A2131" w14:textId="77777777" w:rsidR="009E5C46" w:rsidRDefault="005B4AAB">
            <w:pPr>
              <w:keepNext/>
              <w:spacing w:after="20" w:line="250" w:lineRule="auto"/>
            </w:pPr>
            <w:proofErr w:type="spellStart"/>
            <w:r>
              <w:rPr>
                <w:sz w:val="19"/>
                <w:szCs w:val="19"/>
              </w:rPr>
              <w:t>x</w:t>
            </w:r>
            <w:r>
              <w:rPr>
                <w:sz w:val="19"/>
                <w:szCs w:val="19"/>
                <w:vertAlign w:val="subscript"/>
              </w:rPr>
              <w:t>r</w:t>
            </w:r>
            <w:proofErr w:type="spellEnd"/>
            <w:r>
              <w:rPr>
                <w:sz w:val="19"/>
                <w:szCs w:val="19"/>
              </w:rPr>
              <w:t xml:space="preserve">, </w:t>
            </w:r>
            <w:proofErr w:type="spellStart"/>
            <w:r>
              <w:rPr>
                <w:sz w:val="19"/>
                <w:szCs w:val="19"/>
              </w:rPr>
              <w:t>h</w:t>
            </w:r>
            <w:r>
              <w:rPr>
                <w:sz w:val="19"/>
                <w:szCs w:val="19"/>
                <w:vertAlign w:val="subscript"/>
              </w:rPr>
              <w:t>r</w:t>
            </w:r>
            <w:proofErr w:type="spellEnd"/>
            <w:r>
              <w:rPr>
                <w:sz w:val="19"/>
                <w:szCs w:val="19"/>
              </w:rPr>
              <w:t>, v</w:t>
            </w:r>
            <w:r>
              <w:rPr>
                <w:sz w:val="19"/>
                <w:szCs w:val="19"/>
                <w:vertAlign w:val="subscript"/>
              </w:rPr>
              <w:t>x0</w:t>
            </w:r>
            <w:r>
              <w:rPr>
                <w:sz w:val="19"/>
                <w:szCs w:val="19"/>
              </w:rPr>
              <w:t>, v</w:t>
            </w:r>
            <w:r>
              <w:rPr>
                <w:sz w:val="19"/>
                <w:szCs w:val="19"/>
                <w:vertAlign w:val="subscript"/>
              </w:rPr>
              <w:t>y0</w:t>
            </w:r>
            <w:r>
              <w:rPr>
                <w:sz w:val="19"/>
                <w:szCs w:val="19"/>
              </w:rPr>
              <w:t xml:space="preserve">, </w:t>
            </w:r>
            <w:proofErr w:type="spellStart"/>
            <w:r>
              <w:rPr>
                <w:sz w:val="19"/>
                <w:szCs w:val="19"/>
              </w:rPr>
              <w:t>v</w:t>
            </w:r>
            <w:r>
              <w:rPr>
                <w:sz w:val="19"/>
                <w:szCs w:val="19"/>
                <w:vertAlign w:val="subscript"/>
              </w:rPr>
              <w:t>r</w:t>
            </w:r>
            <w:proofErr w:type="spellEnd"/>
            <w:r>
              <w:rPr>
                <w:sz w:val="19"/>
                <w:szCs w:val="19"/>
              </w:rPr>
              <w:t xml:space="preserve">, </w:t>
            </w:r>
            <w:proofErr w:type="spellStart"/>
            <w:r>
              <w:rPr>
                <w:sz w:val="19"/>
                <w:szCs w:val="19"/>
              </w:rPr>
              <w:t>θ</w:t>
            </w:r>
            <w:r>
              <w:rPr>
                <w:sz w:val="19"/>
                <w:szCs w:val="19"/>
                <w:vertAlign w:val="subscript"/>
              </w:rPr>
              <w:t>r</w:t>
            </w:r>
            <w:proofErr w:type="spellEnd"/>
          </w:p>
        </w:tc>
      </w:tr>
      <w:tr w:rsidR="009E5C46" w14:paraId="7C83EACA" w14:textId="77777777">
        <w:trPr>
          <w:cantSplit/>
        </w:trPr>
        <w:tc>
          <w:tcPr>
            <w:tcW w:w="290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238EA74" w14:textId="77777777" w:rsidR="009E5C46" w:rsidRDefault="005B4AAB">
            <w:pPr>
              <w:keepNext/>
              <w:spacing w:after="20" w:line="250" w:lineRule="auto"/>
            </w:pPr>
            <w:r>
              <w:rPr>
                <w:b/>
                <w:bCs/>
                <w:sz w:val="19"/>
                <w:szCs w:val="19"/>
              </w:rPr>
              <w:t>Fit-health record</w:t>
            </w:r>
          </w:p>
        </w:tc>
        <w:tc>
          <w:tcPr>
            <w:tcW w:w="726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C87458C" w14:textId="77777777" w:rsidR="009E5C46" w:rsidRDefault="005B4AAB">
            <w:pPr>
              <w:keepNext/>
              <w:spacing w:after="20" w:line="250" w:lineRule="auto"/>
            </w:pPr>
            <w:proofErr w:type="spellStart"/>
            <w:proofErr w:type="gramStart"/>
            <w:r>
              <w:rPr>
                <w:sz w:val="19"/>
                <w:szCs w:val="19"/>
              </w:rPr>
              <w:t>a</w:t>
            </w:r>
            <w:r>
              <w:rPr>
                <w:sz w:val="19"/>
                <w:szCs w:val="19"/>
                <w:vertAlign w:val="subscript"/>
              </w:rPr>
              <w:t>y,fit</w:t>
            </w:r>
            <w:proofErr w:type="spellEnd"/>
            <w:proofErr w:type="gramEnd"/>
          </w:p>
        </w:tc>
      </w:tr>
      <w:tr w:rsidR="009E5C46" w14:paraId="67089DB3" w14:textId="77777777">
        <w:trPr>
          <w:cantSplit/>
        </w:trPr>
        <w:tc>
          <w:tcPr>
            <w:tcW w:w="290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BD34CE7" w14:textId="77777777" w:rsidR="009E5C46" w:rsidRDefault="005B4AAB">
            <w:pPr>
              <w:keepNext/>
              <w:spacing w:after="20" w:line="250" w:lineRule="auto"/>
            </w:pPr>
            <w:r>
              <w:rPr>
                <w:b/>
                <w:bCs/>
                <w:sz w:val="19"/>
                <w:szCs w:val="19"/>
              </w:rPr>
              <w:t>Target geometry</w:t>
            </w:r>
          </w:p>
        </w:tc>
        <w:tc>
          <w:tcPr>
            <w:tcW w:w="726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43A2E22" w14:textId="77777777" w:rsidR="009E5C46" w:rsidRDefault="005B4AAB">
            <w:pPr>
              <w:keepNext/>
              <w:spacing w:after="20" w:line="250" w:lineRule="auto"/>
            </w:pPr>
            <w:proofErr w:type="spellStart"/>
            <w:r>
              <w:rPr>
                <w:sz w:val="19"/>
                <w:szCs w:val="19"/>
              </w:rPr>
              <w:t>x</w:t>
            </w:r>
            <w:r>
              <w:rPr>
                <w:sz w:val="19"/>
                <w:szCs w:val="19"/>
                <w:vertAlign w:val="subscript"/>
              </w:rPr>
              <w:t>H</w:t>
            </w:r>
            <w:proofErr w:type="spellEnd"/>
            <w:r>
              <w:rPr>
                <w:sz w:val="19"/>
                <w:szCs w:val="19"/>
              </w:rPr>
              <w:t xml:space="preserve"> and H = 3.048 m</w:t>
            </w:r>
          </w:p>
        </w:tc>
      </w:tr>
      <w:tr w:rsidR="009E5C46" w14:paraId="3B65F02C" w14:textId="77777777">
        <w:trPr>
          <w:cantSplit/>
        </w:trPr>
        <w:tc>
          <w:tcPr>
            <w:tcW w:w="290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096C394" w14:textId="77777777" w:rsidR="009E5C46" w:rsidRDefault="005B4AAB">
            <w:pPr>
              <w:spacing w:after="20" w:line="250" w:lineRule="auto"/>
            </w:pPr>
            <w:r>
              <w:rPr>
                <w:b/>
                <w:bCs/>
                <w:sz w:val="19"/>
                <w:szCs w:val="19"/>
              </w:rPr>
              <w:t>Prediction</w:t>
            </w:r>
          </w:p>
        </w:tc>
        <w:tc>
          <w:tcPr>
            <w:tcW w:w="726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2D9DFA7" w14:textId="77777777" w:rsidR="009E5C46" w:rsidRDefault="005B4AAB">
            <w:pPr>
              <w:spacing w:after="20" w:line="250" w:lineRule="auto"/>
            </w:pPr>
            <w:r>
              <w:rPr>
                <w:sz w:val="19"/>
                <w:szCs w:val="19"/>
              </w:rPr>
              <w:t xml:space="preserve">Complete predicted x–y trajectory/plot and </w:t>
            </w:r>
            <w:proofErr w:type="spellStart"/>
            <w:proofErr w:type="gramStart"/>
            <w:r>
              <w:rPr>
                <w:sz w:val="19"/>
                <w:szCs w:val="19"/>
              </w:rPr>
              <w:t>e</w:t>
            </w:r>
            <w:r>
              <w:rPr>
                <w:sz w:val="19"/>
                <w:szCs w:val="19"/>
                <w:vertAlign w:val="subscript"/>
              </w:rPr>
              <w:t>x,pred</w:t>
            </w:r>
            <w:proofErr w:type="spellEnd"/>
            <w:proofErr w:type="gramEnd"/>
          </w:p>
        </w:tc>
      </w:tr>
    </w:tbl>
    <w:p w14:paraId="50BB8E0B" w14:textId="77777777" w:rsidR="009E5C46" w:rsidRDefault="009E5C46">
      <w:pPr>
        <w:spacing w:after="16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626F2F68"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A33A3A"/>
            <w:tcMar>
              <w:top w:w="70" w:type="dxa"/>
              <w:left w:w="160" w:type="dxa"/>
              <w:bottom w:w="70" w:type="dxa"/>
              <w:right w:w="160" w:type="dxa"/>
            </w:tcMar>
          </w:tcPr>
          <w:p w14:paraId="46450F77" w14:textId="77777777" w:rsidR="009E5C46" w:rsidRDefault="005B4AAB">
            <w:pPr>
              <w:keepNext/>
            </w:pPr>
            <w:r>
              <w:rPr>
                <w:b/>
                <w:bCs/>
                <w:color w:val="FFFFFF"/>
              </w:rPr>
              <w:t>COMMIT DECLARATION</w:t>
            </w:r>
          </w:p>
        </w:tc>
      </w:tr>
      <w:tr w:rsidR="009E5C46" w14:paraId="1DA1378C"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FBEDED"/>
            <w:tcMar>
              <w:top w:w="110" w:type="dxa"/>
              <w:left w:w="160" w:type="dxa"/>
              <w:bottom w:w="60" w:type="dxa"/>
              <w:right w:w="160" w:type="dxa"/>
            </w:tcMar>
          </w:tcPr>
          <w:p w14:paraId="5E7A8730" w14:textId="77777777" w:rsidR="009E5C46" w:rsidRDefault="005B4AAB">
            <w:pPr>
              <w:spacing w:after="80" w:line="276" w:lineRule="auto"/>
            </w:pPr>
            <w:r>
              <w:rPr>
                <w:sz w:val="20"/>
                <w:szCs w:val="20"/>
              </w:rPr>
              <w:t xml:space="preserve">These release conditions and predicted trajectories were determined using only PARTIAL early-flight data. They are frozen predictions and must not be altered after FULL validation data </w:t>
            </w:r>
            <w:proofErr w:type="gramStart"/>
            <w:r>
              <w:rPr>
                <w:sz w:val="20"/>
                <w:szCs w:val="20"/>
              </w:rPr>
              <w:t>become</w:t>
            </w:r>
            <w:proofErr w:type="gramEnd"/>
            <w:r>
              <w:rPr>
                <w:sz w:val="20"/>
                <w:szCs w:val="20"/>
              </w:rPr>
              <w:t xml:space="preserve"> available. Any later-discovered mistake or limitation will be preserved and explained in the engineering assessment. Your instructor will announce the Gate deadline, submission procedure, and FULL-data availability.</w:t>
            </w:r>
          </w:p>
        </w:tc>
      </w:tr>
    </w:tbl>
    <w:p w14:paraId="4CDCBA0B" w14:textId="77777777" w:rsidR="009E5C46" w:rsidRDefault="009E5C46">
      <w:pPr>
        <w:spacing w:after="16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2"/>
        <w:gridCol w:w="7664"/>
      </w:tblGrid>
      <w:tr w:rsidR="009E5C46" w14:paraId="3423977F" w14:textId="77777777">
        <w:trPr>
          <w:cantSplit/>
          <w:tblHeader/>
        </w:trPr>
        <w:tc>
          <w:tcPr>
            <w:tcW w:w="2502"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4ADA1D13" w14:textId="77777777" w:rsidR="009E5C46" w:rsidRDefault="005B4AAB">
            <w:pPr>
              <w:keepNext/>
              <w:spacing w:after="20" w:line="250" w:lineRule="auto"/>
            </w:pPr>
            <w:r>
              <w:rPr>
                <w:b/>
                <w:bCs/>
                <w:color w:val="FFFFFF"/>
                <w:sz w:val="19"/>
                <w:szCs w:val="19"/>
              </w:rPr>
              <w:t>Where the freeze lives</w:t>
            </w:r>
          </w:p>
        </w:tc>
        <w:tc>
          <w:tcPr>
            <w:tcW w:w="7664"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2C9A3D04" w14:textId="77777777" w:rsidR="009E5C46" w:rsidRDefault="005B4AAB">
            <w:pPr>
              <w:keepNext/>
              <w:spacing w:after="20" w:line="250" w:lineRule="auto"/>
            </w:pPr>
            <w:r>
              <w:rPr>
                <w:b/>
                <w:bCs/>
                <w:color w:val="FFFFFF"/>
                <w:sz w:val="19"/>
                <w:szCs w:val="19"/>
              </w:rPr>
              <w:t>What to keep</w:t>
            </w:r>
          </w:p>
        </w:tc>
      </w:tr>
      <w:tr w:rsidR="009E5C46" w14:paraId="2FB6D417" w14:textId="77777777">
        <w:trPr>
          <w:cantSplit/>
        </w:trPr>
        <w:tc>
          <w:tcPr>
            <w:tcW w:w="2502"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477C332" w14:textId="77777777" w:rsidR="009E5C46" w:rsidRDefault="005B4AAB">
            <w:pPr>
              <w:keepNext/>
              <w:spacing w:after="20" w:line="250" w:lineRule="auto"/>
            </w:pPr>
            <w:r>
              <w:rPr>
                <w:b/>
                <w:bCs/>
                <w:sz w:val="19"/>
                <w:szCs w:val="19"/>
              </w:rPr>
              <w:t>Gate Test Card</w:t>
            </w:r>
          </w:p>
        </w:tc>
        <w:tc>
          <w:tcPr>
            <w:tcW w:w="766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18829C3" w14:textId="77777777" w:rsidR="009E5C46" w:rsidRDefault="005B4AAB">
            <w:pPr>
              <w:keepNext/>
              <w:spacing w:after="20" w:line="250" w:lineRule="auto"/>
            </w:pPr>
            <w:r>
              <w:rPr>
                <w:sz w:val="19"/>
                <w:szCs w:val="19"/>
              </w:rPr>
              <w:t xml:space="preserve">The submitted record of release state, </w:t>
            </w:r>
            <w:proofErr w:type="spellStart"/>
            <w:r>
              <w:rPr>
                <w:sz w:val="19"/>
                <w:szCs w:val="19"/>
              </w:rPr>
              <w:t>x</w:t>
            </w:r>
            <w:r>
              <w:rPr>
                <w:sz w:val="19"/>
                <w:szCs w:val="19"/>
                <w:vertAlign w:val="subscript"/>
              </w:rPr>
              <w:t>H</w:t>
            </w:r>
            <w:proofErr w:type="spellEnd"/>
            <w:r>
              <w:rPr>
                <w:sz w:val="19"/>
                <w:szCs w:val="19"/>
              </w:rPr>
              <w:t xml:space="preserve">, </w:t>
            </w:r>
            <w:proofErr w:type="spellStart"/>
            <w:proofErr w:type="gramStart"/>
            <w:r>
              <w:rPr>
                <w:sz w:val="19"/>
                <w:szCs w:val="19"/>
              </w:rPr>
              <w:t>e</w:t>
            </w:r>
            <w:r>
              <w:rPr>
                <w:sz w:val="19"/>
                <w:szCs w:val="19"/>
                <w:vertAlign w:val="subscript"/>
              </w:rPr>
              <w:t>x,pred</w:t>
            </w:r>
            <w:proofErr w:type="spellEnd"/>
            <w:proofErr w:type="gramEnd"/>
            <w:r>
              <w:rPr>
                <w:sz w:val="19"/>
                <w:szCs w:val="19"/>
              </w:rPr>
              <w:t>, and the three prediction plots. Keep a copy.</w:t>
            </w:r>
          </w:p>
        </w:tc>
      </w:tr>
      <w:tr w:rsidR="009E5C46" w14:paraId="641131AF" w14:textId="77777777">
        <w:trPr>
          <w:cantSplit/>
        </w:trPr>
        <w:tc>
          <w:tcPr>
            <w:tcW w:w="2502"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3F33D51" w14:textId="77777777" w:rsidR="009E5C46" w:rsidRDefault="005B4AAB">
            <w:pPr>
              <w:keepNext/>
              <w:spacing w:after="20" w:line="250" w:lineRule="auto"/>
            </w:pPr>
            <w:r>
              <w:rPr>
                <w:b/>
                <w:bCs/>
                <w:sz w:val="19"/>
                <w:szCs w:val="19"/>
              </w:rPr>
              <w:t>Project Workbook</w:t>
            </w:r>
          </w:p>
        </w:tc>
        <w:tc>
          <w:tcPr>
            <w:tcW w:w="766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584006C" w14:textId="77777777" w:rsidR="009E5C46" w:rsidRDefault="005B4AAB">
            <w:pPr>
              <w:keepNext/>
              <w:spacing w:after="20" w:line="250" w:lineRule="auto"/>
            </w:pPr>
            <w:r>
              <w:rPr>
                <w:sz w:val="19"/>
                <w:szCs w:val="19"/>
              </w:rPr>
              <w:t>The same frozen values, copied into each VALIDATION sheet's “frozen prediction inputs” block after the reveal.</w:t>
            </w:r>
          </w:p>
        </w:tc>
      </w:tr>
      <w:tr w:rsidR="009E5C46" w14:paraId="621A78C3" w14:textId="77777777">
        <w:trPr>
          <w:cantSplit/>
        </w:trPr>
        <w:tc>
          <w:tcPr>
            <w:tcW w:w="2502"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2ABE98F" w14:textId="77777777" w:rsidR="009E5C46" w:rsidRDefault="005B4AAB">
            <w:pPr>
              <w:spacing w:after="20" w:line="250" w:lineRule="auto"/>
            </w:pPr>
            <w:r>
              <w:rPr>
                <w:b/>
                <w:bCs/>
                <w:sz w:val="19"/>
                <w:szCs w:val="19"/>
              </w:rPr>
              <w:t>Python</w:t>
            </w:r>
          </w:p>
        </w:tc>
        <w:tc>
          <w:tcPr>
            <w:tcW w:w="766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82BC468" w14:textId="77777777" w:rsidR="009E5C46" w:rsidRDefault="005B4AAB">
            <w:pPr>
              <w:spacing w:after="20" w:line="250" w:lineRule="auto"/>
            </w:pPr>
            <w:r>
              <w:rPr>
                <w:sz w:val="19"/>
                <w:szCs w:val="19"/>
              </w:rPr>
              <w:t xml:space="preserve">COMMIT mode writes </w:t>
            </w:r>
            <w:r>
              <w:rPr>
                <w:rFonts w:ascii="Consolas" w:eastAsia="Consolas" w:hAnsi="Consolas" w:cs="Consolas"/>
                <w:color w:val="00274C"/>
                <w:sz w:val="17"/>
                <w:szCs w:val="17"/>
              </w:rPr>
              <w:t>SHOT_ID_COMMITTED_STATE.csv</w:t>
            </w:r>
            <w:r>
              <w:rPr>
                <w:sz w:val="19"/>
                <w:szCs w:val="19"/>
              </w:rPr>
              <w:t xml:space="preserve"> — a working file, not a required submission. COMMIT mode will not overwrite an existing committed state (</w:t>
            </w:r>
            <w:r>
              <w:rPr>
                <w:rFonts w:ascii="Consolas" w:eastAsia="Consolas" w:hAnsi="Consolas" w:cs="Consolas"/>
                <w:color w:val="00274C"/>
                <w:sz w:val="17"/>
                <w:szCs w:val="17"/>
              </w:rPr>
              <w:t>REPLACE_COMMITTED_STATE = True</w:t>
            </w:r>
            <w:r>
              <w:rPr>
                <w:sz w:val="19"/>
                <w:szCs w:val="19"/>
              </w:rPr>
              <w:t xml:space="preserve"> is only for a deliberate re-run </w:t>
            </w:r>
            <w:r>
              <w:rPr>
                <w:b/>
                <w:bCs/>
                <w:sz w:val="19"/>
                <w:szCs w:val="19"/>
              </w:rPr>
              <w:t>before the COMMIT Gate and before FULL-data release</w:t>
            </w:r>
            <w:r>
              <w:rPr>
                <w:sz w:val="19"/>
                <w:szCs w:val="19"/>
              </w:rPr>
              <w:t xml:space="preserve">; the program refuses it once validation files exist). VALIDATION mode predicts </w:t>
            </w:r>
            <w:r>
              <w:rPr>
                <w:b/>
                <w:bCs/>
                <w:sz w:val="19"/>
                <w:szCs w:val="19"/>
              </w:rPr>
              <w:t>only</w:t>
            </w:r>
            <w:r>
              <w:rPr>
                <w:sz w:val="19"/>
                <w:szCs w:val="19"/>
              </w:rPr>
              <w:t xml:space="preserve"> from the committed state; </w:t>
            </w:r>
            <w:proofErr w:type="gramStart"/>
            <w:r>
              <w:rPr>
                <w:sz w:val="19"/>
                <w:szCs w:val="19"/>
              </w:rPr>
              <w:t>it</w:t>
            </w:r>
            <w:proofErr w:type="gramEnd"/>
            <w:r>
              <w:rPr>
                <w:sz w:val="19"/>
                <w:szCs w:val="19"/>
              </w:rPr>
              <w:t xml:space="preserve"> re-reads </w:t>
            </w:r>
            <w:r>
              <w:rPr>
                <w:rFonts w:ascii="Consolas" w:eastAsia="Consolas" w:hAnsi="Consolas" w:cs="Consolas"/>
                <w:color w:val="00274C"/>
                <w:sz w:val="17"/>
                <w:szCs w:val="17"/>
              </w:rPr>
              <w:t>SHOT_ID_early.csv</w:t>
            </w:r>
            <w:r>
              <w:rPr>
                <w:sz w:val="19"/>
                <w:szCs w:val="19"/>
              </w:rPr>
              <w:t xml:space="preserve"> (keep it and Tasks 1–5 complete) to plot PARTIAL and run an integrity check that warns if PARTIAL or X_H changed since the Gate. If the file is lost, enter your Gate/Workbook values in </w:t>
            </w:r>
            <w:r>
              <w:rPr>
                <w:rFonts w:ascii="Consolas" w:eastAsia="Consolas" w:hAnsi="Consolas" w:cs="Consolas"/>
                <w:color w:val="00274C"/>
                <w:sz w:val="17"/>
                <w:szCs w:val="17"/>
              </w:rPr>
              <w:t>FROZEN_FALLBACK</w:t>
            </w:r>
            <w:r>
              <w:rPr>
                <w:sz w:val="19"/>
                <w:szCs w:val="19"/>
              </w:rPr>
              <w:t xml:space="preserve"> — </w:t>
            </w:r>
            <w:r>
              <w:rPr>
                <w:b/>
                <w:bCs/>
                <w:sz w:val="19"/>
                <w:szCs w:val="19"/>
              </w:rPr>
              <w:t>never</w:t>
            </w:r>
            <w:r>
              <w:rPr>
                <w:sz w:val="19"/>
                <w:szCs w:val="19"/>
              </w:rPr>
              <w:t xml:space="preserve"> values obtained by refitting after the reveal.</w:t>
            </w:r>
          </w:p>
        </w:tc>
      </w:tr>
    </w:tbl>
    <w:p w14:paraId="2C97BD6A" w14:textId="77777777" w:rsidR="009E5C46" w:rsidRDefault="009E5C46">
      <w:pPr>
        <w:spacing w:after="16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40816E28"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2E6B3F"/>
            <w:tcMar>
              <w:top w:w="70" w:type="dxa"/>
              <w:left w:w="160" w:type="dxa"/>
              <w:bottom w:w="70" w:type="dxa"/>
              <w:right w:w="160" w:type="dxa"/>
            </w:tcMar>
          </w:tcPr>
          <w:p w14:paraId="544A468D" w14:textId="77777777" w:rsidR="009E5C46" w:rsidRDefault="005B4AAB">
            <w:pPr>
              <w:keepNext/>
            </w:pPr>
            <w:r>
              <w:rPr>
                <w:b/>
                <w:bCs/>
                <w:color w:val="FFFFFF"/>
              </w:rPr>
              <w:t xml:space="preserve">STEP 5 CHECKPOINT · </w:t>
            </w:r>
            <w:proofErr w:type="gramStart"/>
            <w:r>
              <w:rPr>
                <w:b/>
                <w:bCs/>
                <w:color w:val="FFFFFF"/>
              </w:rPr>
              <w:t>DELIVER  ·</w:t>
            </w:r>
            <w:proofErr w:type="gramEnd"/>
            <w:r>
              <w:rPr>
                <w:b/>
                <w:bCs/>
                <w:color w:val="FFFFFF"/>
              </w:rPr>
              <w:t xml:space="preserve">  FINISHED WHEN</w:t>
            </w:r>
          </w:p>
        </w:tc>
      </w:tr>
      <w:tr w:rsidR="009E5C46" w14:paraId="6B3E16B3"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EEF6F0"/>
            <w:tcMar>
              <w:top w:w="110" w:type="dxa"/>
              <w:left w:w="160" w:type="dxa"/>
              <w:bottom w:w="60" w:type="dxa"/>
              <w:right w:w="160" w:type="dxa"/>
            </w:tcMar>
          </w:tcPr>
          <w:p w14:paraId="406BD3B1" w14:textId="77777777" w:rsidR="009E5C46" w:rsidRDefault="005B4AAB">
            <w:pPr>
              <w:spacing w:after="50" w:line="276" w:lineRule="auto"/>
            </w:pPr>
            <w:r>
              <w:rPr>
                <w:b/>
                <w:bCs/>
                <w:sz w:val="19"/>
                <w:szCs w:val="19"/>
              </w:rPr>
              <w:t>Deliver:</w:t>
            </w:r>
            <w:r>
              <w:rPr>
                <w:sz w:val="19"/>
                <w:szCs w:val="19"/>
              </w:rPr>
              <w:t xml:space="preserve"> COMMIT Gate Test Card for all three shots (≈ 2 pages, ≤ 4) as your instructor directs; FIT sheets complete; Shot 1 interpretation drafted for Report Section 6.2.</w:t>
            </w:r>
          </w:p>
          <w:p w14:paraId="03A4FB01" w14:textId="77777777" w:rsidR="009E5C46" w:rsidRDefault="005B4AAB">
            <w:pPr>
              <w:spacing w:after="20" w:line="264" w:lineRule="auto"/>
            </w:pPr>
            <w:r>
              <w:rPr>
                <w:sz w:val="19"/>
                <w:szCs w:val="19"/>
              </w:rPr>
              <w:t>☐</w:t>
            </w:r>
            <w:r>
              <w:rPr>
                <w:sz w:val="19"/>
                <w:szCs w:val="19"/>
              </w:rPr>
              <w:t xml:space="preserve"> All three shots </w:t>
            </w:r>
            <w:proofErr w:type="gramStart"/>
            <w:r>
              <w:rPr>
                <w:sz w:val="19"/>
                <w:szCs w:val="19"/>
              </w:rPr>
              <w:t>processed</w:t>
            </w:r>
            <w:proofErr w:type="gramEnd"/>
            <w:r>
              <w:rPr>
                <w:sz w:val="19"/>
                <w:szCs w:val="19"/>
              </w:rPr>
              <w:t xml:space="preserve"> in Tracker, Excel, and Python.    ☐ Shot 1 interpretation completed.    ☐ g = 9.81 m/s² in every prediction.    ☐ Three predictions with </w:t>
            </w:r>
            <w:proofErr w:type="spellStart"/>
            <w:proofErr w:type="gramStart"/>
            <w:r>
              <w:rPr>
                <w:sz w:val="19"/>
                <w:szCs w:val="19"/>
              </w:rPr>
              <w:t>e</w:t>
            </w:r>
            <w:r>
              <w:rPr>
                <w:sz w:val="19"/>
                <w:szCs w:val="19"/>
                <w:vertAlign w:val="subscript"/>
              </w:rPr>
              <w:t>x,pred</w:t>
            </w:r>
            <w:proofErr w:type="spellEnd"/>
            <w:r>
              <w:rPr>
                <w:sz w:val="19"/>
                <w:szCs w:val="19"/>
              </w:rPr>
              <w:t>.</w:t>
            </w:r>
            <w:proofErr w:type="gramEnd"/>
            <w:r>
              <w:rPr>
                <w:sz w:val="19"/>
                <w:szCs w:val="19"/>
              </w:rPr>
              <w:t xml:space="preserve">    ☐ Gate submitted.    ☐ Frozen values preserved (Gate copy, Workbook, committed-state file).</w:t>
            </w:r>
          </w:p>
        </w:tc>
      </w:tr>
    </w:tbl>
    <w:p w14:paraId="47F9B9DA" w14:textId="77777777" w:rsidR="009E5C46" w:rsidRDefault="009E5C46">
      <w:pPr>
        <w:spacing w:after="160"/>
      </w:pPr>
    </w:p>
    <w:p w14:paraId="525BBE87" w14:textId="77777777" w:rsidR="009E5C46" w:rsidRDefault="005B4AAB">
      <w:pPr>
        <w:keepNext/>
        <w:pageBreakBefore/>
      </w:pPr>
      <w:r>
        <w:rPr>
          <w:b/>
          <w:bCs/>
          <w:color w:val="8A6A00"/>
          <w:sz w:val="26"/>
          <w:szCs w:val="26"/>
        </w:rPr>
        <w:lastRenderedPageBreak/>
        <w:t>STEP 6</w:t>
      </w:r>
    </w:p>
    <w:p w14:paraId="24A9352F" w14:textId="77777777" w:rsidR="009E5C46" w:rsidRDefault="005B4AAB">
      <w:pPr>
        <w:pStyle w:val="Title"/>
        <w:keepNext/>
        <w:spacing w:after="40"/>
      </w:pPr>
      <w:r>
        <w:rPr>
          <w:sz w:val="38"/>
          <w:szCs w:val="38"/>
        </w:rPr>
        <w:t>VALIDATE AGAINST THE PHYSICAL TEST</w:t>
      </w:r>
    </w:p>
    <w:p w14:paraId="0A6A1462" w14:textId="77777777" w:rsidR="009E5C46" w:rsidRDefault="005B4AAB">
      <w:pPr>
        <w:keepNext/>
        <w:pBdr>
          <w:bottom w:val="single" w:sz="12" w:space="4" w:color="FFCB05"/>
        </w:pBdr>
        <w:spacing w:after="120"/>
      </w:pPr>
      <w:r>
        <w:rPr>
          <w:i/>
          <w:iCs/>
          <w:color w:val="00274C"/>
          <w:sz w:val="23"/>
          <w:szCs w:val="23"/>
        </w:rPr>
        <w:t>The future becomes data.</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83"/>
        <w:gridCol w:w="5083"/>
      </w:tblGrid>
      <w:tr w:rsidR="009E5C46" w14:paraId="2BFB79BA" w14:textId="77777777">
        <w:trPr>
          <w:cantSplit/>
        </w:trPr>
        <w:tc>
          <w:tcPr>
            <w:tcW w:w="5083" w:type="dxa"/>
            <w:tcBorders>
              <w:top w:val="single" w:sz="6" w:space="0" w:color="003B5C"/>
              <w:left w:val="single" w:sz="6" w:space="0" w:color="003B5C"/>
              <w:bottom w:val="single" w:sz="6" w:space="0" w:color="003B5C"/>
              <w:right w:val="single" w:sz="6" w:space="0" w:color="003B5C"/>
            </w:tcBorders>
            <w:shd w:val="clear" w:color="auto" w:fill="EAF1F7"/>
            <w:tcMar>
              <w:top w:w="60" w:type="dxa"/>
              <w:left w:w="130" w:type="dxa"/>
              <w:bottom w:w="40" w:type="dxa"/>
              <w:right w:w="130" w:type="dxa"/>
            </w:tcMar>
          </w:tcPr>
          <w:p w14:paraId="229CB1F2" w14:textId="77777777" w:rsidR="009E5C46" w:rsidRDefault="005B4AAB">
            <w:pPr>
              <w:keepNext/>
              <w:spacing w:after="20" w:line="250" w:lineRule="auto"/>
            </w:pPr>
            <w:r>
              <w:rPr>
                <w:b/>
                <w:bCs/>
                <w:color w:val="003B5C"/>
                <w:sz w:val="18"/>
                <w:szCs w:val="18"/>
              </w:rPr>
              <w:t xml:space="preserve">WHERE AM I?  </w:t>
            </w:r>
            <w:r>
              <w:rPr>
                <w:sz w:val="19"/>
                <w:szCs w:val="19"/>
              </w:rPr>
              <w:t>Predictions frozen; FULL released.</w:t>
            </w:r>
          </w:p>
        </w:tc>
        <w:tc>
          <w:tcPr>
            <w:tcW w:w="5083" w:type="dxa"/>
            <w:tcBorders>
              <w:top w:val="single" w:sz="6" w:space="0" w:color="003B5C"/>
              <w:left w:val="single" w:sz="6" w:space="0" w:color="003B5C"/>
              <w:bottom w:val="single" w:sz="6" w:space="0" w:color="003B5C"/>
              <w:right w:val="single" w:sz="6" w:space="0" w:color="003B5C"/>
            </w:tcBorders>
            <w:shd w:val="clear" w:color="auto" w:fill="EAF1F7"/>
            <w:tcMar>
              <w:top w:w="60" w:type="dxa"/>
              <w:left w:w="130" w:type="dxa"/>
              <w:bottom w:w="40" w:type="dxa"/>
              <w:right w:w="130" w:type="dxa"/>
            </w:tcMar>
          </w:tcPr>
          <w:p w14:paraId="7063492F" w14:textId="77777777" w:rsidR="009E5C46" w:rsidRDefault="005B4AAB">
            <w:pPr>
              <w:keepNext/>
              <w:spacing w:after="20" w:line="250" w:lineRule="auto"/>
            </w:pPr>
            <w:r>
              <w:rPr>
                <w:b/>
                <w:bCs/>
                <w:color w:val="003B5C"/>
                <w:sz w:val="18"/>
                <w:szCs w:val="18"/>
              </w:rPr>
              <w:t xml:space="preserve">WHY?  </w:t>
            </w:r>
            <w:r>
              <w:rPr>
                <w:sz w:val="19"/>
                <w:szCs w:val="19"/>
              </w:rPr>
              <w:t>This is independent validation: the withheld flight was never used to build the prediction. Measure how well it did — do not repair it.</w:t>
            </w:r>
          </w:p>
        </w:tc>
      </w:tr>
    </w:tbl>
    <w:p w14:paraId="69798C8A" w14:textId="77777777" w:rsidR="009E5C46" w:rsidRDefault="009E5C46">
      <w:pPr>
        <w:spacing w:after="12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75260BBC" w14:textId="77777777">
        <w:trPr>
          <w:cantSplit/>
        </w:trPr>
        <w:tc>
          <w:tcPr>
            <w:tcW w:w="10166" w:type="dxa"/>
            <w:tcBorders>
              <w:top w:val="single" w:sz="6" w:space="0" w:color="00274C"/>
              <w:left w:val="single" w:sz="6" w:space="0" w:color="00274C"/>
              <w:bottom w:val="single" w:sz="6" w:space="0" w:color="00274C"/>
              <w:right w:val="single" w:sz="6" w:space="0" w:color="00274C"/>
            </w:tcBorders>
            <w:shd w:val="clear" w:color="auto" w:fill="00274C"/>
            <w:tcMar>
              <w:top w:w="70" w:type="dxa"/>
              <w:left w:w="160" w:type="dxa"/>
              <w:bottom w:w="70" w:type="dxa"/>
              <w:right w:w="160" w:type="dxa"/>
            </w:tcMar>
          </w:tcPr>
          <w:p w14:paraId="77117E45" w14:textId="77777777" w:rsidR="009E5C46" w:rsidRDefault="005B4AAB">
            <w:pPr>
              <w:keepNext/>
            </w:pPr>
            <w:r>
              <w:rPr>
                <w:b/>
                <w:bCs/>
                <w:color w:val="FFCB05"/>
              </w:rPr>
              <w:t>THE REVEAL</w:t>
            </w:r>
          </w:p>
        </w:tc>
      </w:tr>
      <w:tr w:rsidR="009E5C46" w14:paraId="2D30B043" w14:textId="77777777">
        <w:trPr>
          <w:cantSplit/>
        </w:trPr>
        <w:tc>
          <w:tcPr>
            <w:tcW w:w="10166" w:type="dxa"/>
            <w:tcBorders>
              <w:top w:val="single" w:sz="6" w:space="0" w:color="00274C"/>
              <w:left w:val="single" w:sz="6" w:space="0" w:color="00274C"/>
              <w:bottom w:val="single" w:sz="6" w:space="0" w:color="00274C"/>
              <w:right w:val="single" w:sz="6" w:space="0" w:color="00274C"/>
            </w:tcBorders>
            <w:shd w:val="clear" w:color="auto" w:fill="FFF6DC"/>
            <w:tcMar>
              <w:top w:w="110" w:type="dxa"/>
              <w:left w:w="160" w:type="dxa"/>
              <w:bottom w:w="60" w:type="dxa"/>
              <w:right w:w="160" w:type="dxa"/>
            </w:tcMar>
          </w:tcPr>
          <w:p w14:paraId="4F9D1013" w14:textId="77777777" w:rsidR="009E5C46" w:rsidRDefault="005B4AAB">
            <w:pPr>
              <w:spacing w:after="60" w:line="276" w:lineRule="auto"/>
              <w:jc w:val="center"/>
            </w:pPr>
            <w:r>
              <w:rPr>
                <w:b/>
                <w:bCs/>
                <w:color w:val="00274C"/>
                <w:sz w:val="22"/>
                <w:szCs w:val="22"/>
              </w:rPr>
              <w:t>What was previously an unseen future has now become experimental evidence.</w:t>
            </w:r>
          </w:p>
          <w:p w14:paraId="577E8E94" w14:textId="77777777" w:rsidR="009E5C46" w:rsidRDefault="005B4AAB">
            <w:pPr>
              <w:spacing w:after="80" w:line="276" w:lineRule="auto"/>
            </w:pPr>
            <w:r>
              <w:rPr>
                <w:sz w:val="20"/>
                <w:szCs w:val="20"/>
              </w:rPr>
              <w:t xml:space="preserve">You are </w:t>
            </w:r>
            <w:r>
              <w:rPr>
                <w:b/>
                <w:bCs/>
                <w:sz w:val="20"/>
                <w:szCs w:val="20"/>
              </w:rPr>
              <w:t xml:space="preserve">testing the prediction, not improving the </w:t>
            </w:r>
            <w:proofErr w:type="gramStart"/>
            <w:r>
              <w:rPr>
                <w:b/>
                <w:bCs/>
                <w:sz w:val="20"/>
                <w:szCs w:val="20"/>
              </w:rPr>
              <w:t>fit</w:t>
            </w:r>
            <w:proofErr w:type="gramEnd"/>
            <w:r>
              <w:rPr>
                <w:b/>
                <w:bCs/>
                <w:sz w:val="20"/>
                <w:szCs w:val="20"/>
              </w:rPr>
              <w:t>.</w:t>
            </w:r>
            <w:r>
              <w:rPr>
                <w:sz w:val="20"/>
                <w:szCs w:val="20"/>
              </w:rPr>
              <w:t xml:space="preserve"> Do not refit, adjust the release state, or move </w:t>
            </w:r>
            <w:proofErr w:type="spellStart"/>
            <w:r>
              <w:rPr>
                <w:sz w:val="20"/>
                <w:szCs w:val="20"/>
              </w:rPr>
              <w:t>x</w:t>
            </w:r>
            <w:r>
              <w:rPr>
                <w:sz w:val="20"/>
                <w:szCs w:val="20"/>
                <w:vertAlign w:val="subscript"/>
              </w:rPr>
              <w:t>H</w:t>
            </w:r>
            <w:proofErr w:type="spellEnd"/>
            <w:r>
              <w:rPr>
                <w:sz w:val="20"/>
                <w:szCs w:val="20"/>
              </w:rPr>
              <w:t>. The question is not whether the ball scored; it is how well a model built from the beginning of the motion predicted the part it had never seen.</w:t>
            </w:r>
          </w:p>
        </w:tc>
      </w:tr>
    </w:tbl>
    <w:p w14:paraId="3FE6D4C7" w14:textId="77777777" w:rsidR="009E5C46" w:rsidRDefault="009E5C46">
      <w:pPr>
        <w:spacing w:after="160"/>
      </w:pPr>
    </w:p>
    <w:p w14:paraId="157DB95A" w14:textId="77777777" w:rsidR="009E5C46" w:rsidRDefault="005B4AAB">
      <w:pPr>
        <w:pStyle w:val="Heading2"/>
        <w:keepNext/>
      </w:pPr>
      <w:r>
        <w:rPr>
          <w:b w:val="0"/>
          <w:bCs w:val="0"/>
        </w:rPr>
        <w:t>6.1 Carry the frozen setup into FULL</w:t>
      </w:r>
    </w:p>
    <w:p w14:paraId="133C6A1F" w14:textId="77777777" w:rsidR="009E5C46" w:rsidRDefault="005B4AAB">
      <w:pPr>
        <w:spacing w:after="120" w:line="276" w:lineRule="auto"/>
      </w:pPr>
      <w:r>
        <w:t xml:space="preserve">Open your validation copy of the PARTIAL Tracker project with the FULL video loaded, so the established axes, origin, calibration, and release-frame reference are reused. </w:t>
      </w:r>
      <w:r>
        <w:rPr>
          <w:b/>
          <w:bCs/>
        </w:rPr>
        <w:t>Verify the recorded release-frame number and t = 0 before tracking.</w:t>
      </w:r>
      <w:r>
        <w:t xml:space="preserve"> FULL uses the </w:t>
      </w:r>
      <w:r>
        <w:rPr>
          <w:b/>
          <w:bCs/>
        </w:rPr>
        <w:t>same release-based time axis</w:t>
      </w:r>
      <w:r>
        <w:t xml:space="preserve"> as PARTIAL: t = 0 stays at the original release frame. Do not reset the clock at the first withheld frame — validation times continue after the last PARTIAL time. If the setup cannot be preserved, use the alternate route in Section 4.3.</w:t>
      </w:r>
    </w:p>
    <w:p w14:paraId="0FBFD220" w14:textId="77777777" w:rsidR="009E5C46" w:rsidRDefault="005B4AAB">
      <w:pPr>
        <w:pStyle w:val="Heading2"/>
        <w:keepNext/>
      </w:pPr>
      <w:r>
        <w:rPr>
          <w:b w:val="0"/>
          <w:bCs w:val="0"/>
        </w:rPr>
        <w:t>6.2 Define the validation interval</w:t>
      </w:r>
    </w:p>
    <w:p w14:paraId="4CECC534" w14:textId="77777777" w:rsidR="009E5C46" w:rsidRDefault="005B4AAB">
      <w:pPr>
        <w:spacing w:after="120" w:line="276" w:lineRule="auto"/>
      </w:pPr>
      <w:r>
        <w:t xml:space="preserve">Validation begins with the </w:t>
      </w:r>
      <w:r>
        <w:rPr>
          <w:b/>
          <w:bCs/>
        </w:rPr>
        <w:t>first withheld frame immediately following the PARTIAL interval</w:t>
      </w:r>
      <w:r>
        <w:t xml:space="preserve"> and continues through the </w:t>
      </w:r>
      <w:r>
        <w:rPr>
          <w:b/>
          <w:bCs/>
        </w:rPr>
        <w:t>last clean free-flight frame</w:t>
      </w:r>
      <w:r>
        <w:t xml:space="preserve"> before the ball interacts with the rim, net, backboard, or another object. Use </w:t>
      </w:r>
      <w:r>
        <w:rPr>
          <w:b/>
          <w:bCs/>
        </w:rPr>
        <w:t>ALL</w:t>
      </w:r>
      <w:r>
        <w:t xml:space="preserve"> usable measured points in this interval; do not thin the data.</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324F21F9"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A33A3A"/>
            <w:tcMar>
              <w:top w:w="70" w:type="dxa"/>
              <w:left w:w="160" w:type="dxa"/>
              <w:bottom w:w="70" w:type="dxa"/>
              <w:right w:w="160" w:type="dxa"/>
            </w:tcMar>
          </w:tcPr>
          <w:p w14:paraId="325642D8" w14:textId="77777777" w:rsidR="009E5C46" w:rsidRDefault="005B4AAB">
            <w:pPr>
              <w:keepNext/>
            </w:pPr>
            <w:r>
              <w:rPr>
                <w:b/>
                <w:bCs/>
                <w:color w:val="FFFFFF"/>
              </w:rPr>
              <w:t>PHYSICAL REGIME RULE</w:t>
            </w:r>
          </w:p>
        </w:tc>
      </w:tr>
      <w:tr w:rsidR="009E5C46" w14:paraId="7A2233BC"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FBEDED"/>
            <w:tcMar>
              <w:top w:w="110" w:type="dxa"/>
              <w:left w:w="160" w:type="dxa"/>
              <w:bottom w:w="60" w:type="dxa"/>
              <w:right w:w="160" w:type="dxa"/>
            </w:tcMar>
          </w:tcPr>
          <w:p w14:paraId="20D72E91" w14:textId="77777777" w:rsidR="009E5C46" w:rsidRDefault="005B4AAB">
            <w:pPr>
              <w:spacing w:after="80" w:line="276" w:lineRule="auto"/>
            </w:pPr>
            <w:r>
              <w:rPr>
                <w:sz w:val="20"/>
                <w:szCs w:val="20"/>
              </w:rPr>
              <w:t xml:space="preserve">Do not automatically stop at the hoop plane. </w:t>
            </w:r>
            <w:r>
              <w:rPr>
                <w:b/>
                <w:bCs/>
                <w:sz w:val="20"/>
                <w:szCs w:val="20"/>
              </w:rPr>
              <w:t xml:space="preserve">Stop when </w:t>
            </w:r>
            <w:proofErr w:type="gramStart"/>
            <w:r>
              <w:rPr>
                <w:b/>
                <w:bCs/>
                <w:sz w:val="20"/>
                <w:szCs w:val="20"/>
              </w:rPr>
              <w:t>the physics</w:t>
            </w:r>
            <w:proofErr w:type="gramEnd"/>
            <w:r>
              <w:rPr>
                <w:b/>
                <w:bCs/>
                <w:sz w:val="20"/>
                <w:szCs w:val="20"/>
              </w:rPr>
              <w:t xml:space="preserve"> changes.</w:t>
            </w:r>
            <w:r>
              <w:rPr>
                <w:sz w:val="20"/>
                <w:szCs w:val="20"/>
              </w:rPr>
              <w:t xml:space="preserve"> Validate the ideal model only over clean free flight; if clean free flight continues beyond the hoop plane, keep those points. Do not remove points to improve agreement.</w:t>
            </w:r>
          </w:p>
        </w:tc>
      </w:tr>
    </w:tbl>
    <w:p w14:paraId="0D27A2F2" w14:textId="77777777" w:rsidR="009E5C46" w:rsidRDefault="009E5C46">
      <w:pPr>
        <w:spacing w:after="160"/>
      </w:pPr>
    </w:p>
    <w:p w14:paraId="44A2C3E7" w14:textId="77777777" w:rsidR="009E5C46" w:rsidRDefault="005B4AAB">
      <w:pPr>
        <w:pStyle w:val="Heading2"/>
        <w:keepNext/>
      </w:pPr>
      <w:r>
        <w:rPr>
          <w:b w:val="0"/>
          <w:bCs w:val="0"/>
        </w:rPr>
        <w:t>6.3 Compare at matching times</w:t>
      </w:r>
    </w:p>
    <w:p w14:paraId="33425248" w14:textId="77777777" w:rsidR="009E5C46" w:rsidRDefault="005B4AAB">
      <w:pPr>
        <w:spacing w:after="120" w:line="276" w:lineRule="auto"/>
      </w:pPr>
      <w:r>
        <w:t xml:space="preserve">Track the usable withheld interval with the same calibration, axes, coordinate system, and time origin. At every measured validation time </w:t>
      </w:r>
      <w:proofErr w:type="spellStart"/>
      <w:r>
        <w:t>t</w:t>
      </w:r>
      <w:r>
        <w:rPr>
          <w:vertAlign w:val="subscript"/>
        </w:rPr>
        <w:t>i</w:t>
      </w:r>
      <w:proofErr w:type="spellEnd"/>
      <w:r>
        <w:t xml:space="preserve">, evaluate the </w:t>
      </w:r>
      <w:r>
        <w:rPr>
          <w:b/>
          <w:bCs/>
        </w:rPr>
        <w:t>frozen</w:t>
      </w:r>
      <w:r>
        <w:t xml:space="preserve"> prediction at that same time:</w:t>
      </w:r>
    </w:p>
    <w:p w14:paraId="125B5413" w14:textId="77777777" w:rsidR="009E5C46" w:rsidRDefault="005B4AAB">
      <w:pPr>
        <w:spacing w:before="80" w:after="80"/>
        <w:jc w:val="center"/>
      </w:pPr>
      <w:r>
        <w:rPr>
          <w:color w:val="00274C"/>
          <w:sz w:val="24"/>
          <w:szCs w:val="24"/>
        </w:rPr>
        <w:t>d</w:t>
      </w:r>
      <w:r>
        <w:rPr>
          <w:color w:val="00274C"/>
          <w:sz w:val="24"/>
          <w:szCs w:val="24"/>
          <w:vertAlign w:val="subscript"/>
        </w:rPr>
        <w:t>i</w:t>
      </w:r>
      <w:r>
        <w:rPr>
          <w:color w:val="00274C"/>
          <w:sz w:val="24"/>
          <w:szCs w:val="24"/>
        </w:rPr>
        <w:t xml:space="preserve"> = </w:t>
      </w:r>
      <w:proofErr w:type="gramStart"/>
      <w:r>
        <w:rPr>
          <w:color w:val="00274C"/>
          <w:sz w:val="24"/>
          <w:szCs w:val="24"/>
        </w:rPr>
        <w:t>√[</w:t>
      </w:r>
      <w:proofErr w:type="gramEnd"/>
      <w:r>
        <w:rPr>
          <w:color w:val="00274C"/>
          <w:sz w:val="24"/>
          <w:szCs w:val="24"/>
        </w:rPr>
        <w:t xml:space="preserve"> (</w:t>
      </w:r>
      <w:proofErr w:type="spellStart"/>
      <w:proofErr w:type="gramStart"/>
      <w:r>
        <w:rPr>
          <w:color w:val="00274C"/>
          <w:sz w:val="24"/>
          <w:szCs w:val="24"/>
        </w:rPr>
        <w:t>x</w:t>
      </w:r>
      <w:r>
        <w:rPr>
          <w:color w:val="00274C"/>
          <w:sz w:val="24"/>
          <w:szCs w:val="24"/>
          <w:vertAlign w:val="subscript"/>
        </w:rPr>
        <w:t>m,i</w:t>
      </w:r>
      <w:proofErr w:type="spellEnd"/>
      <w:proofErr w:type="gramEnd"/>
      <w:r>
        <w:rPr>
          <w:color w:val="00274C"/>
          <w:sz w:val="24"/>
          <w:szCs w:val="24"/>
        </w:rPr>
        <w:t xml:space="preserve"> − </w:t>
      </w:r>
      <w:proofErr w:type="spellStart"/>
      <w:proofErr w:type="gramStart"/>
      <w:r>
        <w:rPr>
          <w:color w:val="00274C"/>
          <w:sz w:val="24"/>
          <w:szCs w:val="24"/>
        </w:rPr>
        <w:t>x</w:t>
      </w:r>
      <w:r>
        <w:rPr>
          <w:color w:val="00274C"/>
          <w:sz w:val="24"/>
          <w:szCs w:val="24"/>
          <w:vertAlign w:val="subscript"/>
        </w:rPr>
        <w:t>p,i</w:t>
      </w:r>
      <w:proofErr w:type="spellEnd"/>
      <w:proofErr w:type="gramEnd"/>
      <w:r>
        <w:rPr>
          <w:color w:val="00274C"/>
          <w:sz w:val="24"/>
          <w:szCs w:val="24"/>
        </w:rPr>
        <w:t>)</w:t>
      </w:r>
      <w:r>
        <w:rPr>
          <w:color w:val="00274C"/>
          <w:sz w:val="24"/>
          <w:szCs w:val="24"/>
          <w:vertAlign w:val="superscript"/>
        </w:rPr>
        <w:t>2</w:t>
      </w:r>
      <w:r>
        <w:rPr>
          <w:color w:val="00274C"/>
          <w:sz w:val="24"/>
          <w:szCs w:val="24"/>
        </w:rPr>
        <w:t xml:space="preserve"> + (</w:t>
      </w:r>
      <w:proofErr w:type="spellStart"/>
      <w:proofErr w:type="gramStart"/>
      <w:r>
        <w:rPr>
          <w:color w:val="00274C"/>
          <w:sz w:val="24"/>
          <w:szCs w:val="24"/>
        </w:rPr>
        <w:t>y</w:t>
      </w:r>
      <w:r>
        <w:rPr>
          <w:color w:val="00274C"/>
          <w:sz w:val="24"/>
          <w:szCs w:val="24"/>
          <w:vertAlign w:val="subscript"/>
        </w:rPr>
        <w:t>m,i</w:t>
      </w:r>
      <w:proofErr w:type="spellEnd"/>
      <w:proofErr w:type="gramEnd"/>
      <w:r>
        <w:rPr>
          <w:color w:val="00274C"/>
          <w:sz w:val="24"/>
          <w:szCs w:val="24"/>
        </w:rPr>
        <w:t xml:space="preserve"> − </w:t>
      </w:r>
      <w:proofErr w:type="spellStart"/>
      <w:proofErr w:type="gramStart"/>
      <w:r>
        <w:rPr>
          <w:color w:val="00274C"/>
          <w:sz w:val="24"/>
          <w:szCs w:val="24"/>
        </w:rPr>
        <w:t>y</w:t>
      </w:r>
      <w:r>
        <w:rPr>
          <w:color w:val="00274C"/>
          <w:sz w:val="24"/>
          <w:szCs w:val="24"/>
          <w:vertAlign w:val="subscript"/>
        </w:rPr>
        <w:t>p,i</w:t>
      </w:r>
      <w:proofErr w:type="spellEnd"/>
      <w:proofErr w:type="gramEnd"/>
      <w:r>
        <w:rPr>
          <w:color w:val="00274C"/>
          <w:sz w:val="24"/>
          <w:szCs w:val="24"/>
        </w:rPr>
        <w:t>)</w:t>
      </w:r>
      <w:proofErr w:type="gramStart"/>
      <w:r>
        <w:rPr>
          <w:color w:val="00274C"/>
          <w:sz w:val="24"/>
          <w:szCs w:val="24"/>
          <w:vertAlign w:val="superscript"/>
        </w:rPr>
        <w:t>2</w:t>
      </w:r>
      <w:r>
        <w:rPr>
          <w:color w:val="00274C"/>
          <w:sz w:val="24"/>
          <w:szCs w:val="24"/>
        </w:rPr>
        <w:t xml:space="preserve"> ]</w:t>
      </w:r>
      <w:proofErr w:type="gramEnd"/>
    </w:p>
    <w:p w14:paraId="54B50E0E" w14:textId="77777777" w:rsidR="009E5C46" w:rsidRDefault="005B4AAB">
      <w:pPr>
        <w:spacing w:before="80" w:after="80"/>
        <w:jc w:val="center"/>
      </w:pPr>
      <w:proofErr w:type="spellStart"/>
      <w:r>
        <w:rPr>
          <w:color w:val="00274C"/>
          <w:sz w:val="24"/>
          <w:szCs w:val="24"/>
        </w:rPr>
        <w:t>E</w:t>
      </w:r>
      <w:r>
        <w:rPr>
          <w:color w:val="00274C"/>
          <w:sz w:val="24"/>
          <w:szCs w:val="24"/>
          <w:vertAlign w:val="subscript"/>
        </w:rPr>
        <w:t>traj</w:t>
      </w:r>
      <w:proofErr w:type="spellEnd"/>
      <w:r>
        <w:rPr>
          <w:color w:val="00274C"/>
          <w:sz w:val="24"/>
          <w:szCs w:val="24"/>
        </w:rPr>
        <w:t xml:space="preserve"> = </w:t>
      </w:r>
      <w:proofErr w:type="gramStart"/>
      <w:r>
        <w:rPr>
          <w:color w:val="00274C"/>
          <w:sz w:val="24"/>
          <w:szCs w:val="24"/>
        </w:rPr>
        <w:t>√[</w:t>
      </w:r>
      <w:proofErr w:type="gramEnd"/>
      <w:r>
        <w:rPr>
          <w:color w:val="00274C"/>
          <w:sz w:val="24"/>
          <w:szCs w:val="24"/>
        </w:rPr>
        <w:t xml:space="preserve"> (1/N) Σ d</w:t>
      </w:r>
      <w:r>
        <w:rPr>
          <w:color w:val="00274C"/>
          <w:sz w:val="24"/>
          <w:szCs w:val="24"/>
          <w:vertAlign w:val="subscript"/>
        </w:rPr>
        <w:t>i</w:t>
      </w:r>
      <w:proofErr w:type="gramStart"/>
      <w:r>
        <w:rPr>
          <w:color w:val="00274C"/>
          <w:sz w:val="24"/>
          <w:szCs w:val="24"/>
          <w:vertAlign w:val="superscript"/>
        </w:rPr>
        <w:t>2</w:t>
      </w:r>
      <w:r>
        <w:rPr>
          <w:color w:val="00274C"/>
          <w:sz w:val="24"/>
          <w:szCs w:val="24"/>
        </w:rPr>
        <w:t xml:space="preserve"> ]</w:t>
      </w:r>
      <w:proofErr w:type="gramEnd"/>
    </w:p>
    <w:p w14:paraId="40E90EEB" w14:textId="77777777" w:rsidR="009E5C46" w:rsidRDefault="005B4AAB">
      <w:pPr>
        <w:spacing w:after="120" w:line="276" w:lineRule="auto"/>
      </w:pPr>
      <w:proofErr w:type="spellStart"/>
      <w:r>
        <w:t>E</w:t>
      </w:r>
      <w:r>
        <w:rPr>
          <w:vertAlign w:val="subscript"/>
        </w:rPr>
        <w:t>traj</w:t>
      </w:r>
      <w:proofErr w:type="spellEnd"/>
      <w:r>
        <w:t xml:space="preserve"> is the RMS spatial disagreement over the withheld free-flight trajectory; report it in </w:t>
      </w:r>
      <w:r>
        <w:rPr>
          <w:b/>
          <w:bCs/>
        </w:rPr>
        <w:t>meters and centimeters</w:t>
      </w:r>
      <w:r>
        <w:t>. Because d</w:t>
      </w:r>
      <w:r>
        <w:rPr>
          <w:vertAlign w:val="subscript"/>
        </w:rPr>
        <w:t>i</w:t>
      </w:r>
      <w:r>
        <w:t xml:space="preserve"> compares positions at the same instant, it reflects both where the ball went and when it got there. In Python, create the validation CSV (one header row; time, x, y) containing </w:t>
      </w:r>
      <w:r>
        <w:rPr>
          <w:b/>
          <w:bCs/>
        </w:rPr>
        <w:t>only</w:t>
      </w:r>
      <w:r>
        <w:t xml:space="preserve"> the usable withheld interval, set </w:t>
      </w:r>
      <w:r>
        <w:rPr>
          <w:rFonts w:ascii="Consolas" w:eastAsia="Consolas" w:hAnsi="Consolas" w:cs="Consolas"/>
          <w:color w:val="00274C"/>
          <w:sz w:val="19"/>
          <w:szCs w:val="19"/>
        </w:rPr>
        <w:t>VALIDATION_FILE</w:t>
      </w:r>
      <w:r>
        <w:t xml:space="preserve">, complete STUDENT TASKS 8–9, and run with </w:t>
      </w:r>
      <w:r>
        <w:rPr>
          <w:rFonts w:ascii="Consolas" w:eastAsia="Consolas" w:hAnsi="Consolas" w:cs="Consolas"/>
          <w:color w:val="00274C"/>
          <w:sz w:val="19"/>
          <w:szCs w:val="19"/>
        </w:rPr>
        <w:t>SHOT_ID_early.csv</w:t>
      </w:r>
      <w:r>
        <w:t xml:space="preserve"> and </w:t>
      </w:r>
      <w:r>
        <w:rPr>
          <w:rFonts w:ascii="Consolas" w:eastAsia="Consolas" w:hAnsi="Consolas" w:cs="Consolas"/>
          <w:color w:val="00274C"/>
          <w:sz w:val="19"/>
          <w:szCs w:val="19"/>
        </w:rPr>
        <w:t>SHOT_ID_COMMITTED_STATE.csv</w:t>
      </w:r>
      <w:r>
        <w:t xml:space="preserve"> in the same folder. The program stops if the validation file overlaps PARTIAL or restarts the clock.</w:t>
      </w:r>
    </w:p>
    <w:p w14:paraId="47EE336C" w14:textId="77777777" w:rsidR="009E5C46" w:rsidRDefault="005B4AAB">
      <w:pPr>
        <w:pStyle w:val="Heading2"/>
        <w:keepNext/>
      </w:pPr>
      <w:r>
        <w:rPr>
          <w:b w:val="0"/>
          <w:bCs w:val="0"/>
        </w:rPr>
        <w:lastRenderedPageBreak/>
        <w:t>6.4 Hoop-plane comparison</w:t>
      </w:r>
    </w:p>
    <w:p w14:paraId="18379F36" w14:textId="77777777" w:rsidR="009E5C46" w:rsidRDefault="005B4AAB">
      <w:pPr>
        <w:spacing w:after="120" w:line="276" w:lineRule="auto"/>
      </w:pPr>
      <w:r>
        <w:t xml:space="preserve">Determine the predicted and measured </w:t>
      </w:r>
      <w:r>
        <w:rPr>
          <w:b/>
          <w:bCs/>
        </w:rPr>
        <w:t>descending</w:t>
      </w:r>
      <w:r>
        <w:t xml:space="preserve"> hoop-height crossings in the same coordinate definition. </w:t>
      </w:r>
      <w:proofErr w:type="spellStart"/>
      <w:proofErr w:type="gramStart"/>
      <w:r>
        <w:t>e</w:t>
      </w:r>
      <w:r>
        <w:rPr>
          <w:vertAlign w:val="subscript"/>
        </w:rPr>
        <w:t>x,pred</w:t>
      </w:r>
      <w:proofErr w:type="spellEnd"/>
      <w:proofErr w:type="gramEnd"/>
      <w:r>
        <w:t xml:space="preserve"> is the frozen Gate value. The measured crossing </w:t>
      </w:r>
      <w:proofErr w:type="spellStart"/>
      <w:proofErr w:type="gramStart"/>
      <w:r>
        <w:t>x</w:t>
      </w:r>
      <w:r>
        <w:rPr>
          <w:vertAlign w:val="subscript"/>
        </w:rPr>
        <w:t>cross,meas</w:t>
      </w:r>
      <w:proofErr w:type="spellEnd"/>
      <w:proofErr w:type="gramEnd"/>
      <w:r>
        <w:t xml:space="preserve"> is obtained by </w:t>
      </w:r>
      <w:r>
        <w:rPr>
          <w:b/>
          <w:bCs/>
        </w:rPr>
        <w:t>linear interpolation only when two clean measured free-flight points bracket y = H</w:t>
      </w:r>
      <w:r>
        <w:t xml:space="preserve"> on the descending branch; then </w:t>
      </w:r>
      <w:proofErr w:type="spellStart"/>
      <w:proofErr w:type="gramStart"/>
      <w:r>
        <w:t>e</w:t>
      </w:r>
      <w:r>
        <w:rPr>
          <w:vertAlign w:val="subscript"/>
        </w:rPr>
        <w:t>x,meas</w:t>
      </w:r>
      <w:proofErr w:type="spellEnd"/>
      <w:proofErr w:type="gramEnd"/>
      <w:r>
        <w:t xml:space="preserve"> = </w:t>
      </w:r>
      <w:proofErr w:type="spellStart"/>
      <w:proofErr w:type="gramStart"/>
      <w:r>
        <w:t>x</w:t>
      </w:r>
      <w:r>
        <w:rPr>
          <w:vertAlign w:val="subscript"/>
        </w:rPr>
        <w:t>cross,meas</w:t>
      </w:r>
      <w:proofErr w:type="spellEnd"/>
      <w:proofErr w:type="gramEnd"/>
      <w:r>
        <w:t xml:space="preserve"> − </w:t>
      </w:r>
      <w:proofErr w:type="spellStart"/>
      <w:r>
        <w:t>x</w:t>
      </w:r>
      <w:r>
        <w:rPr>
          <w:vertAlign w:val="subscript"/>
        </w:rPr>
        <w:t>H</w:t>
      </w:r>
      <w:proofErr w:type="spellEnd"/>
      <w:r>
        <w:t>.</w:t>
      </w:r>
    </w:p>
    <w:p w14:paraId="28E3A074" w14:textId="77777777" w:rsidR="009E5C46" w:rsidRDefault="005B4AAB">
      <w:pPr>
        <w:spacing w:before="80" w:after="80"/>
        <w:jc w:val="center"/>
      </w:pPr>
      <w:proofErr w:type="spellStart"/>
      <w:r>
        <w:rPr>
          <w:color w:val="00274C"/>
          <w:sz w:val="24"/>
          <w:szCs w:val="24"/>
        </w:rPr>
        <w:t>Δe</w:t>
      </w:r>
      <w:r>
        <w:rPr>
          <w:color w:val="00274C"/>
          <w:sz w:val="24"/>
          <w:szCs w:val="24"/>
          <w:vertAlign w:val="subscript"/>
        </w:rPr>
        <w:t>x</w:t>
      </w:r>
      <w:proofErr w:type="spellEnd"/>
      <w:r>
        <w:rPr>
          <w:color w:val="00274C"/>
          <w:sz w:val="24"/>
          <w:szCs w:val="24"/>
        </w:rPr>
        <w:t xml:space="preserve"> = </w:t>
      </w:r>
      <w:proofErr w:type="spellStart"/>
      <w:proofErr w:type="gramStart"/>
      <w:r>
        <w:rPr>
          <w:color w:val="00274C"/>
          <w:sz w:val="24"/>
          <w:szCs w:val="24"/>
        </w:rPr>
        <w:t>e</w:t>
      </w:r>
      <w:r>
        <w:rPr>
          <w:color w:val="00274C"/>
          <w:sz w:val="24"/>
          <w:szCs w:val="24"/>
          <w:vertAlign w:val="subscript"/>
        </w:rPr>
        <w:t>x,meas</w:t>
      </w:r>
      <w:proofErr w:type="spellEnd"/>
      <w:proofErr w:type="gramEnd"/>
      <w:r>
        <w:rPr>
          <w:color w:val="00274C"/>
          <w:sz w:val="24"/>
          <w:szCs w:val="24"/>
        </w:rPr>
        <w:t xml:space="preserve"> − </w:t>
      </w:r>
      <w:proofErr w:type="spellStart"/>
      <w:proofErr w:type="gramStart"/>
      <w:r>
        <w:rPr>
          <w:color w:val="00274C"/>
          <w:sz w:val="24"/>
          <w:szCs w:val="24"/>
        </w:rPr>
        <w:t>e</w:t>
      </w:r>
      <w:r>
        <w:rPr>
          <w:color w:val="00274C"/>
          <w:sz w:val="24"/>
          <w:szCs w:val="24"/>
          <w:vertAlign w:val="subscript"/>
        </w:rPr>
        <w:t>x,pred</w:t>
      </w:r>
      <w:proofErr w:type="spellEnd"/>
      <w:proofErr w:type="gramEnd"/>
    </w:p>
    <w:p w14:paraId="3F8F40B5" w14:textId="77777777" w:rsidR="009E5C46" w:rsidRDefault="005B4AAB">
      <w:pPr>
        <w:spacing w:after="120" w:line="276" w:lineRule="auto"/>
      </w:pPr>
      <w:r>
        <w:t xml:space="preserve">Interpret the sign and magnitude of </w:t>
      </w:r>
      <w:proofErr w:type="spellStart"/>
      <w:r>
        <w:t>Δe</w:t>
      </w:r>
      <w:r>
        <w:rPr>
          <w:vertAlign w:val="subscript"/>
        </w:rPr>
        <w:t>x</w:t>
      </w:r>
      <w:proofErr w:type="spellEnd"/>
      <w:r>
        <w:t xml:space="preserve"> as a target-region comparison. </w:t>
      </w:r>
      <w:r>
        <w:rPr>
          <w:b/>
          <w:bCs/>
        </w:rPr>
        <w:t>Do not convert it into a make/miss classifier.</w:t>
      </w:r>
      <w:r>
        <w:t xml:space="preserve"> </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4F7283BF"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A33A3A"/>
            <w:tcMar>
              <w:top w:w="70" w:type="dxa"/>
              <w:left w:w="160" w:type="dxa"/>
              <w:bottom w:w="70" w:type="dxa"/>
              <w:right w:w="160" w:type="dxa"/>
            </w:tcMar>
          </w:tcPr>
          <w:p w14:paraId="75B22CED" w14:textId="77777777" w:rsidR="009E5C46" w:rsidRDefault="005B4AAB">
            <w:pPr>
              <w:keepNext/>
            </w:pPr>
            <w:r>
              <w:rPr>
                <w:b/>
                <w:bCs/>
                <w:color w:val="FFFFFF"/>
              </w:rPr>
              <w:t>IF CONTACT COMES FIRST</w:t>
            </w:r>
          </w:p>
        </w:tc>
      </w:tr>
      <w:tr w:rsidR="009E5C46" w14:paraId="4A91092C"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FBEDED"/>
            <w:tcMar>
              <w:top w:w="110" w:type="dxa"/>
              <w:left w:w="160" w:type="dxa"/>
              <w:bottom w:w="60" w:type="dxa"/>
              <w:right w:w="160" w:type="dxa"/>
            </w:tcMar>
          </w:tcPr>
          <w:p w14:paraId="773515C4" w14:textId="77777777" w:rsidR="009E5C46" w:rsidRDefault="005B4AAB">
            <w:pPr>
              <w:spacing w:after="80" w:line="276" w:lineRule="auto"/>
            </w:pPr>
            <w:r>
              <w:rPr>
                <w:sz w:val="20"/>
                <w:szCs w:val="20"/>
              </w:rPr>
              <w:t xml:space="preserve">If contact occurs before clean measured points bracket hoop height, record </w:t>
            </w:r>
            <w:proofErr w:type="spellStart"/>
            <w:proofErr w:type="gramStart"/>
            <w:r>
              <w:rPr>
                <w:sz w:val="20"/>
                <w:szCs w:val="20"/>
              </w:rPr>
              <w:t>e</w:t>
            </w:r>
            <w:r>
              <w:rPr>
                <w:sz w:val="20"/>
                <w:szCs w:val="20"/>
                <w:vertAlign w:val="subscript"/>
              </w:rPr>
              <w:t>x,meas</w:t>
            </w:r>
            <w:proofErr w:type="spellEnd"/>
            <w:proofErr w:type="gramEnd"/>
            <w:r>
              <w:rPr>
                <w:sz w:val="20"/>
                <w:szCs w:val="20"/>
              </w:rPr>
              <w:t xml:space="preserve"> and </w:t>
            </w:r>
            <w:proofErr w:type="spellStart"/>
            <w:r>
              <w:rPr>
                <w:sz w:val="20"/>
                <w:szCs w:val="20"/>
              </w:rPr>
              <w:t>Δe</w:t>
            </w:r>
            <w:r>
              <w:rPr>
                <w:sz w:val="20"/>
                <w:szCs w:val="20"/>
                <w:vertAlign w:val="subscript"/>
              </w:rPr>
              <w:t>x</w:t>
            </w:r>
            <w:proofErr w:type="spellEnd"/>
            <w:r>
              <w:rPr>
                <w:sz w:val="20"/>
                <w:szCs w:val="20"/>
              </w:rPr>
              <w:t xml:space="preserve"> as </w:t>
            </w:r>
            <w:r>
              <w:rPr>
                <w:b/>
                <w:bCs/>
                <w:sz w:val="20"/>
                <w:szCs w:val="20"/>
              </w:rPr>
              <w:t>N/A</w:t>
            </w:r>
            <w:r>
              <w:rPr>
                <w:sz w:val="20"/>
                <w:szCs w:val="20"/>
              </w:rPr>
              <w:t xml:space="preserve">. </w:t>
            </w:r>
            <w:r>
              <w:rPr>
                <w:b/>
                <w:bCs/>
                <w:sz w:val="20"/>
                <w:szCs w:val="20"/>
              </w:rPr>
              <w:t>Do not extrapolate measured motion.</w:t>
            </w:r>
            <w:r>
              <w:rPr>
                <w:sz w:val="20"/>
                <w:szCs w:val="20"/>
              </w:rPr>
              <w:t xml:space="preserve"> </w:t>
            </w:r>
            <w:proofErr w:type="spellStart"/>
            <w:r>
              <w:rPr>
                <w:sz w:val="20"/>
                <w:szCs w:val="20"/>
              </w:rPr>
              <w:t>E</w:t>
            </w:r>
            <w:r>
              <w:rPr>
                <w:sz w:val="20"/>
                <w:szCs w:val="20"/>
                <w:vertAlign w:val="subscript"/>
              </w:rPr>
              <w:t>traj</w:t>
            </w:r>
            <w:proofErr w:type="spellEnd"/>
            <w:r>
              <w:rPr>
                <w:sz w:val="20"/>
                <w:szCs w:val="20"/>
              </w:rPr>
              <w:t xml:space="preserve"> remains valid over the available withheld clean free-flight interval and must still be reported.</w:t>
            </w:r>
          </w:p>
        </w:tc>
      </w:tr>
    </w:tbl>
    <w:p w14:paraId="3919B853" w14:textId="77777777" w:rsidR="009E5C46" w:rsidRDefault="009E5C46">
      <w:pPr>
        <w:spacing w:after="160"/>
      </w:pPr>
    </w:p>
    <w:p w14:paraId="2AC10BBD" w14:textId="77777777" w:rsidR="009E5C46" w:rsidRDefault="005B4AAB">
      <w:pPr>
        <w:pStyle w:val="Heading2"/>
        <w:keepNext/>
      </w:pPr>
      <w:r>
        <w:rPr>
          <w:b w:val="0"/>
          <w:bCs w:val="0"/>
        </w:rPr>
        <w:t>6.5 Figure and record</w:t>
      </w:r>
    </w:p>
    <w:p w14:paraId="4AEC255B" w14:textId="77777777" w:rsidR="009E5C46" w:rsidRDefault="005B4AAB">
      <w:pPr>
        <w:spacing w:after="120" w:line="276" w:lineRule="auto"/>
      </w:pPr>
      <w:r>
        <w:t xml:space="preserve">For each shot, plot the </w:t>
      </w:r>
      <w:r>
        <w:rPr>
          <w:b/>
          <w:bCs/>
        </w:rPr>
        <w:t>early measured points</w:t>
      </w:r>
      <w:r>
        <w:t xml:space="preserve">, the </w:t>
      </w:r>
      <w:r>
        <w:rPr>
          <w:b/>
          <w:bCs/>
        </w:rPr>
        <w:t>FROZEN predicted trajectory</w:t>
      </w:r>
      <w:r>
        <w:t xml:space="preserve">, and the </w:t>
      </w:r>
      <w:r>
        <w:rPr>
          <w:b/>
          <w:bCs/>
        </w:rPr>
        <w:t>withheld measured FULL trajectory</w:t>
      </w:r>
      <w:r>
        <w:t xml:space="preserve"> on one x–y figure; the comparison must be visible without reading a table. (Python also plots d</w:t>
      </w:r>
      <w:r>
        <w:rPr>
          <w:vertAlign w:val="subscript"/>
        </w:rPr>
        <w:t>i</w:t>
      </w:r>
      <w:r>
        <w:t xml:space="preserve"> against time.) Store every validation row — </w:t>
      </w:r>
      <w:proofErr w:type="spellStart"/>
      <w:r>
        <w:t>t</w:t>
      </w:r>
      <w:r>
        <w:rPr>
          <w:vertAlign w:val="subscript"/>
        </w:rPr>
        <w:t>i</w:t>
      </w:r>
      <w:proofErr w:type="spellEnd"/>
      <w:r>
        <w:t>, measured and predicted coordinates, d</w:t>
      </w:r>
      <w:r>
        <w:rPr>
          <w:vertAlign w:val="subscript"/>
        </w:rPr>
        <w:t>i</w:t>
      </w:r>
      <w:r>
        <w:t xml:space="preserve"> — in the shot's VALIDATION sheet; the report summarizes rather than printing hundreds of rows.</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8"/>
        <w:gridCol w:w="1291"/>
        <w:gridCol w:w="2259"/>
        <w:gridCol w:w="1936"/>
        <w:gridCol w:w="1936"/>
        <w:gridCol w:w="1776"/>
      </w:tblGrid>
      <w:tr w:rsidR="009E5C46" w14:paraId="15B6DB37" w14:textId="77777777">
        <w:trPr>
          <w:cantSplit/>
          <w:tblHeader/>
        </w:trPr>
        <w:tc>
          <w:tcPr>
            <w:tcW w:w="968"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6061E9C6" w14:textId="77777777" w:rsidR="009E5C46" w:rsidRDefault="005B4AAB">
            <w:pPr>
              <w:keepNext/>
              <w:spacing w:after="20" w:line="250" w:lineRule="auto"/>
              <w:jc w:val="center"/>
            </w:pPr>
            <w:r>
              <w:rPr>
                <w:b/>
                <w:bCs/>
                <w:color w:val="FFFFFF"/>
                <w:sz w:val="19"/>
                <w:szCs w:val="19"/>
              </w:rPr>
              <w:t>Shot</w:t>
            </w:r>
          </w:p>
        </w:tc>
        <w:tc>
          <w:tcPr>
            <w:tcW w:w="1291"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27524957" w14:textId="77777777" w:rsidR="009E5C46" w:rsidRDefault="005B4AAB">
            <w:pPr>
              <w:keepNext/>
              <w:spacing w:after="20" w:line="250" w:lineRule="auto"/>
            </w:pPr>
            <w:proofErr w:type="spellStart"/>
            <w:r>
              <w:rPr>
                <w:b/>
                <w:bCs/>
                <w:color w:val="FFFFFF"/>
                <w:sz w:val="19"/>
                <w:szCs w:val="19"/>
              </w:rPr>
              <w:t>N</w:t>
            </w:r>
            <w:r>
              <w:rPr>
                <w:b/>
                <w:bCs/>
                <w:color w:val="FFFFFF"/>
                <w:sz w:val="19"/>
                <w:szCs w:val="19"/>
                <w:vertAlign w:val="subscript"/>
              </w:rPr>
              <w:t>val</w:t>
            </w:r>
            <w:proofErr w:type="spellEnd"/>
          </w:p>
        </w:tc>
        <w:tc>
          <w:tcPr>
            <w:tcW w:w="2259"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1AD4647A" w14:textId="77777777" w:rsidR="009E5C46" w:rsidRDefault="005B4AAB">
            <w:pPr>
              <w:keepNext/>
              <w:spacing w:after="20" w:line="250" w:lineRule="auto"/>
            </w:pPr>
            <w:proofErr w:type="spellStart"/>
            <w:r>
              <w:rPr>
                <w:b/>
                <w:bCs/>
                <w:color w:val="FFFFFF"/>
                <w:sz w:val="19"/>
                <w:szCs w:val="19"/>
              </w:rPr>
              <w:t>E</w:t>
            </w:r>
            <w:r>
              <w:rPr>
                <w:b/>
                <w:bCs/>
                <w:color w:val="FFFFFF"/>
                <w:sz w:val="19"/>
                <w:szCs w:val="19"/>
                <w:vertAlign w:val="subscript"/>
              </w:rPr>
              <w:t>traj</w:t>
            </w:r>
            <w:proofErr w:type="spellEnd"/>
            <w:r>
              <w:rPr>
                <w:b/>
                <w:bCs/>
                <w:color w:val="FFFFFF"/>
                <w:sz w:val="19"/>
                <w:szCs w:val="19"/>
              </w:rPr>
              <w:t xml:space="preserve"> (m / cm)</w:t>
            </w:r>
          </w:p>
        </w:tc>
        <w:tc>
          <w:tcPr>
            <w:tcW w:w="1936"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611F55F0" w14:textId="77777777" w:rsidR="009E5C46" w:rsidRDefault="005B4AAB">
            <w:pPr>
              <w:keepNext/>
              <w:spacing w:after="20" w:line="250" w:lineRule="auto"/>
            </w:pPr>
            <w:proofErr w:type="spellStart"/>
            <w:proofErr w:type="gramStart"/>
            <w:r>
              <w:rPr>
                <w:b/>
                <w:bCs/>
                <w:color w:val="FFFFFF"/>
                <w:sz w:val="19"/>
                <w:szCs w:val="19"/>
              </w:rPr>
              <w:t>e</w:t>
            </w:r>
            <w:r>
              <w:rPr>
                <w:b/>
                <w:bCs/>
                <w:color w:val="FFFFFF"/>
                <w:sz w:val="19"/>
                <w:szCs w:val="19"/>
                <w:vertAlign w:val="subscript"/>
              </w:rPr>
              <w:t>x,pred</w:t>
            </w:r>
            <w:proofErr w:type="spellEnd"/>
            <w:proofErr w:type="gramEnd"/>
            <w:r>
              <w:rPr>
                <w:b/>
                <w:bCs/>
                <w:color w:val="FFFFFF"/>
                <w:sz w:val="19"/>
                <w:szCs w:val="19"/>
              </w:rPr>
              <w:t xml:space="preserve"> (m)</w:t>
            </w:r>
          </w:p>
        </w:tc>
        <w:tc>
          <w:tcPr>
            <w:tcW w:w="1936"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0A30CC2E" w14:textId="77777777" w:rsidR="009E5C46" w:rsidRDefault="005B4AAB">
            <w:pPr>
              <w:keepNext/>
              <w:spacing w:after="20" w:line="250" w:lineRule="auto"/>
            </w:pPr>
            <w:proofErr w:type="spellStart"/>
            <w:proofErr w:type="gramStart"/>
            <w:r>
              <w:rPr>
                <w:b/>
                <w:bCs/>
                <w:color w:val="FFFFFF"/>
                <w:sz w:val="19"/>
                <w:szCs w:val="19"/>
              </w:rPr>
              <w:t>e</w:t>
            </w:r>
            <w:r>
              <w:rPr>
                <w:b/>
                <w:bCs/>
                <w:color w:val="FFFFFF"/>
                <w:sz w:val="19"/>
                <w:szCs w:val="19"/>
                <w:vertAlign w:val="subscript"/>
              </w:rPr>
              <w:t>x,meas</w:t>
            </w:r>
            <w:proofErr w:type="spellEnd"/>
            <w:proofErr w:type="gramEnd"/>
            <w:r>
              <w:rPr>
                <w:b/>
                <w:bCs/>
                <w:color w:val="FFFFFF"/>
                <w:sz w:val="19"/>
                <w:szCs w:val="19"/>
              </w:rPr>
              <w:t xml:space="preserve"> (m)</w:t>
            </w:r>
          </w:p>
        </w:tc>
        <w:tc>
          <w:tcPr>
            <w:tcW w:w="1776"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0D15BB15" w14:textId="77777777" w:rsidR="009E5C46" w:rsidRDefault="005B4AAB">
            <w:pPr>
              <w:keepNext/>
              <w:spacing w:after="20" w:line="250" w:lineRule="auto"/>
            </w:pPr>
            <w:proofErr w:type="spellStart"/>
            <w:proofErr w:type="gramStart"/>
            <w:r>
              <w:rPr>
                <w:b/>
                <w:bCs/>
                <w:color w:val="FFFFFF"/>
                <w:sz w:val="19"/>
                <w:szCs w:val="19"/>
              </w:rPr>
              <w:t>Δe</w:t>
            </w:r>
            <w:r>
              <w:rPr>
                <w:b/>
                <w:bCs/>
                <w:color w:val="FFFFFF"/>
                <w:sz w:val="19"/>
                <w:szCs w:val="19"/>
                <w:vertAlign w:val="subscript"/>
              </w:rPr>
              <w:t>x</w:t>
            </w:r>
            <w:proofErr w:type="spellEnd"/>
            <w:proofErr w:type="gramEnd"/>
            <w:r>
              <w:rPr>
                <w:b/>
                <w:bCs/>
                <w:color w:val="FFFFFF"/>
                <w:sz w:val="19"/>
                <w:szCs w:val="19"/>
              </w:rPr>
              <w:t xml:space="preserve"> (m)</w:t>
            </w:r>
          </w:p>
        </w:tc>
      </w:tr>
      <w:tr w:rsidR="009E5C46" w14:paraId="32187C37" w14:textId="77777777">
        <w:trPr>
          <w:cantSplit/>
        </w:trPr>
        <w:tc>
          <w:tcPr>
            <w:tcW w:w="968"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3048481" w14:textId="77777777" w:rsidR="009E5C46" w:rsidRDefault="005B4AAB">
            <w:pPr>
              <w:keepNext/>
              <w:spacing w:after="20" w:line="250" w:lineRule="auto"/>
              <w:jc w:val="center"/>
            </w:pPr>
            <w:r>
              <w:rPr>
                <w:sz w:val="19"/>
                <w:szCs w:val="19"/>
              </w:rPr>
              <w:t>1</w:t>
            </w:r>
          </w:p>
        </w:tc>
        <w:tc>
          <w:tcPr>
            <w:tcW w:w="129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F5C1330" w14:textId="77777777" w:rsidR="009E5C46" w:rsidRDefault="009E5C46">
            <w:pPr>
              <w:keepNext/>
              <w:spacing w:after="20" w:line="250" w:lineRule="auto"/>
            </w:pPr>
          </w:p>
        </w:tc>
        <w:tc>
          <w:tcPr>
            <w:tcW w:w="225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A591FD6" w14:textId="77777777" w:rsidR="009E5C46" w:rsidRDefault="009E5C46">
            <w:pPr>
              <w:keepNext/>
              <w:spacing w:after="20" w:line="250" w:lineRule="auto"/>
            </w:pPr>
          </w:p>
        </w:tc>
        <w:tc>
          <w:tcPr>
            <w:tcW w:w="193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82710EA" w14:textId="77777777" w:rsidR="009E5C46" w:rsidRDefault="009E5C46">
            <w:pPr>
              <w:keepNext/>
              <w:spacing w:after="20" w:line="250" w:lineRule="auto"/>
            </w:pPr>
          </w:p>
        </w:tc>
        <w:tc>
          <w:tcPr>
            <w:tcW w:w="193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DC08F04" w14:textId="77777777" w:rsidR="009E5C46" w:rsidRDefault="009E5C46">
            <w:pPr>
              <w:keepNext/>
              <w:spacing w:after="20" w:line="250" w:lineRule="auto"/>
            </w:pPr>
          </w:p>
        </w:tc>
        <w:tc>
          <w:tcPr>
            <w:tcW w:w="177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F3B5429" w14:textId="77777777" w:rsidR="009E5C46" w:rsidRDefault="009E5C46">
            <w:pPr>
              <w:keepNext/>
              <w:spacing w:after="20" w:line="250" w:lineRule="auto"/>
            </w:pPr>
          </w:p>
        </w:tc>
      </w:tr>
      <w:tr w:rsidR="009E5C46" w14:paraId="0E8AE534" w14:textId="77777777">
        <w:trPr>
          <w:cantSplit/>
        </w:trPr>
        <w:tc>
          <w:tcPr>
            <w:tcW w:w="968"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0622338" w14:textId="77777777" w:rsidR="009E5C46" w:rsidRDefault="005B4AAB">
            <w:pPr>
              <w:keepNext/>
              <w:spacing w:after="20" w:line="250" w:lineRule="auto"/>
              <w:jc w:val="center"/>
            </w:pPr>
            <w:r>
              <w:rPr>
                <w:sz w:val="19"/>
                <w:szCs w:val="19"/>
              </w:rPr>
              <w:t>2</w:t>
            </w:r>
          </w:p>
        </w:tc>
        <w:tc>
          <w:tcPr>
            <w:tcW w:w="129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FEE01FE" w14:textId="77777777" w:rsidR="009E5C46" w:rsidRDefault="009E5C46">
            <w:pPr>
              <w:keepNext/>
              <w:spacing w:after="20" w:line="250" w:lineRule="auto"/>
            </w:pPr>
          </w:p>
        </w:tc>
        <w:tc>
          <w:tcPr>
            <w:tcW w:w="225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8CF67C7" w14:textId="77777777" w:rsidR="009E5C46" w:rsidRDefault="009E5C46">
            <w:pPr>
              <w:keepNext/>
              <w:spacing w:after="20" w:line="250" w:lineRule="auto"/>
            </w:pPr>
          </w:p>
        </w:tc>
        <w:tc>
          <w:tcPr>
            <w:tcW w:w="193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7CD3CE5" w14:textId="77777777" w:rsidR="009E5C46" w:rsidRDefault="009E5C46">
            <w:pPr>
              <w:keepNext/>
              <w:spacing w:after="20" w:line="250" w:lineRule="auto"/>
            </w:pPr>
          </w:p>
        </w:tc>
        <w:tc>
          <w:tcPr>
            <w:tcW w:w="193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7A603D9" w14:textId="77777777" w:rsidR="009E5C46" w:rsidRDefault="009E5C46">
            <w:pPr>
              <w:keepNext/>
              <w:spacing w:after="20" w:line="250" w:lineRule="auto"/>
            </w:pPr>
          </w:p>
        </w:tc>
        <w:tc>
          <w:tcPr>
            <w:tcW w:w="177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6EE499D" w14:textId="77777777" w:rsidR="009E5C46" w:rsidRDefault="009E5C46">
            <w:pPr>
              <w:keepNext/>
              <w:spacing w:after="20" w:line="250" w:lineRule="auto"/>
            </w:pPr>
          </w:p>
        </w:tc>
      </w:tr>
      <w:tr w:rsidR="009E5C46" w14:paraId="7B9A6D62" w14:textId="77777777">
        <w:trPr>
          <w:cantSplit/>
        </w:trPr>
        <w:tc>
          <w:tcPr>
            <w:tcW w:w="968"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187B537" w14:textId="77777777" w:rsidR="009E5C46" w:rsidRDefault="005B4AAB">
            <w:pPr>
              <w:spacing w:after="20" w:line="250" w:lineRule="auto"/>
              <w:jc w:val="center"/>
            </w:pPr>
            <w:r>
              <w:rPr>
                <w:sz w:val="19"/>
                <w:szCs w:val="19"/>
              </w:rPr>
              <w:t>3</w:t>
            </w:r>
          </w:p>
        </w:tc>
        <w:tc>
          <w:tcPr>
            <w:tcW w:w="129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E3FB0BB" w14:textId="77777777" w:rsidR="009E5C46" w:rsidRDefault="009E5C46">
            <w:pPr>
              <w:spacing w:after="20" w:line="250" w:lineRule="auto"/>
            </w:pPr>
          </w:p>
        </w:tc>
        <w:tc>
          <w:tcPr>
            <w:tcW w:w="225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C6BE726" w14:textId="77777777" w:rsidR="009E5C46" w:rsidRDefault="009E5C46">
            <w:pPr>
              <w:spacing w:after="20" w:line="250" w:lineRule="auto"/>
            </w:pPr>
          </w:p>
        </w:tc>
        <w:tc>
          <w:tcPr>
            <w:tcW w:w="193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28F93B7" w14:textId="77777777" w:rsidR="009E5C46" w:rsidRDefault="009E5C46">
            <w:pPr>
              <w:spacing w:after="20" w:line="250" w:lineRule="auto"/>
            </w:pPr>
          </w:p>
        </w:tc>
        <w:tc>
          <w:tcPr>
            <w:tcW w:w="193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922B782" w14:textId="77777777" w:rsidR="009E5C46" w:rsidRDefault="009E5C46">
            <w:pPr>
              <w:spacing w:after="20" w:line="250" w:lineRule="auto"/>
            </w:pPr>
          </w:p>
        </w:tc>
        <w:tc>
          <w:tcPr>
            <w:tcW w:w="177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3E6E2DF" w14:textId="77777777" w:rsidR="009E5C46" w:rsidRDefault="009E5C46">
            <w:pPr>
              <w:spacing w:after="20" w:line="250" w:lineRule="auto"/>
            </w:pPr>
          </w:p>
        </w:tc>
      </w:tr>
    </w:tbl>
    <w:p w14:paraId="6E6349DA" w14:textId="77777777" w:rsidR="009E5C46" w:rsidRDefault="009E5C46">
      <w:pPr>
        <w:spacing w:after="160"/>
      </w:pPr>
    </w:p>
    <w:p w14:paraId="721516C5" w14:textId="77777777" w:rsidR="009E5C46" w:rsidRDefault="005B4AAB">
      <w:pPr>
        <w:pStyle w:val="Heading2"/>
        <w:keepNext/>
      </w:pPr>
      <w:r>
        <w:rPr>
          <w:b w:val="0"/>
          <w:bCs w:val="0"/>
        </w:rPr>
        <w:t>6.6 Three experiments — accumulating evidence</w:t>
      </w:r>
    </w:p>
    <w:p w14:paraId="2E177708" w14:textId="77777777" w:rsidR="009E5C46" w:rsidRDefault="005B4AAB">
      <w:pPr>
        <w:spacing w:after="120" w:line="276" w:lineRule="auto"/>
      </w:pPr>
      <w:r>
        <w:t xml:space="preserve">Read the three shots </w:t>
      </w:r>
      <w:r>
        <w:rPr>
          <w:b/>
          <w:bCs/>
        </w:rPr>
        <w:t xml:space="preserve">in </w:t>
      </w:r>
      <w:proofErr w:type="gramStart"/>
      <w:r>
        <w:rPr>
          <w:b/>
          <w:bCs/>
        </w:rPr>
        <w:t>order</w:t>
      </w:r>
      <w:r>
        <w:t>, and</w:t>
      </w:r>
      <w:proofErr w:type="gramEnd"/>
      <w:r>
        <w:t xml:space="preserve"> let each change what you are allowed to claim. Analyze each shot as its own experiment and compare results (</w:t>
      </w:r>
      <w:proofErr w:type="spellStart"/>
      <w:r>
        <w:t>E</w:t>
      </w:r>
      <w:r>
        <w:rPr>
          <w:vertAlign w:val="subscript"/>
        </w:rPr>
        <w:t>traj</w:t>
      </w:r>
      <w:proofErr w:type="spellEnd"/>
      <w:r>
        <w:t xml:space="preserve">, </w:t>
      </w:r>
      <w:proofErr w:type="spellStart"/>
      <w:r>
        <w:t>Δe</w:t>
      </w:r>
      <w:r>
        <w:rPr>
          <w:vertAlign w:val="subscript"/>
        </w:rPr>
        <w:t>x</w:t>
      </w:r>
      <w:proofErr w:type="spellEnd"/>
      <w:r>
        <w:t xml:space="preserve">, </w:t>
      </w:r>
      <w:proofErr w:type="spellStart"/>
      <w:proofErr w:type="gramStart"/>
      <w:r>
        <w:t>a</w:t>
      </w:r>
      <w:r>
        <w:rPr>
          <w:vertAlign w:val="subscript"/>
        </w:rPr>
        <w:t>y,fit</w:t>
      </w:r>
      <w:proofErr w:type="spellEnd"/>
      <w:proofErr w:type="gramEnd"/>
      <w:r>
        <w:t>, how d</w:t>
      </w:r>
      <w:r>
        <w:rPr>
          <w:vertAlign w:val="subscript"/>
        </w:rPr>
        <w:t>i</w:t>
      </w:r>
      <w:r>
        <w:t xml:space="preserve"> </w:t>
      </w:r>
      <w:proofErr w:type="gramStart"/>
      <w:r>
        <w:t>evolves) —</w:t>
      </w:r>
      <w:proofErr w:type="gramEnd"/>
      <w:r>
        <w:t xml:space="preserve"> never average trajectories point by point. No confidence intervals or uncertainty bands. Your answers feed Report Sections 7.2 and 8; they are not separate deliverables.</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6"/>
        <w:gridCol w:w="2824"/>
        <w:gridCol w:w="5506"/>
      </w:tblGrid>
      <w:tr w:rsidR="009E5C46" w14:paraId="27287101" w14:textId="77777777">
        <w:trPr>
          <w:cantSplit/>
          <w:tblHeader/>
        </w:trPr>
        <w:tc>
          <w:tcPr>
            <w:tcW w:w="1836"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553E444C" w14:textId="77777777" w:rsidR="009E5C46" w:rsidRDefault="009E5C46">
            <w:pPr>
              <w:keepNext/>
              <w:spacing w:after="20" w:line="250" w:lineRule="auto"/>
            </w:pPr>
          </w:p>
        </w:tc>
        <w:tc>
          <w:tcPr>
            <w:tcW w:w="2824"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50CF0202" w14:textId="77777777" w:rsidR="009E5C46" w:rsidRDefault="005B4AAB">
            <w:pPr>
              <w:keepNext/>
              <w:spacing w:after="20" w:line="250" w:lineRule="auto"/>
            </w:pPr>
            <w:r>
              <w:rPr>
                <w:b/>
                <w:bCs/>
                <w:color w:val="FFFFFF"/>
                <w:sz w:val="19"/>
                <w:szCs w:val="19"/>
              </w:rPr>
              <w:t>The question</w:t>
            </w:r>
          </w:p>
        </w:tc>
        <w:tc>
          <w:tcPr>
            <w:tcW w:w="5506"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308CDDDF" w14:textId="77777777" w:rsidR="009E5C46" w:rsidRDefault="005B4AAB">
            <w:pPr>
              <w:keepNext/>
              <w:spacing w:after="20" w:line="250" w:lineRule="auto"/>
            </w:pPr>
            <w:r>
              <w:rPr>
                <w:b/>
                <w:bCs/>
                <w:color w:val="FFFFFF"/>
                <w:sz w:val="19"/>
                <w:szCs w:val="19"/>
              </w:rPr>
              <w:t>Write down</w:t>
            </w:r>
          </w:p>
        </w:tc>
      </w:tr>
      <w:tr w:rsidR="009E5C46" w14:paraId="09DEEE9D" w14:textId="77777777">
        <w:trPr>
          <w:cantSplit/>
        </w:trPr>
        <w:tc>
          <w:tcPr>
            <w:tcW w:w="183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58407A8" w14:textId="77777777" w:rsidR="009E5C46" w:rsidRDefault="005B4AAB">
            <w:pPr>
              <w:keepNext/>
              <w:spacing w:after="20" w:line="250" w:lineRule="auto"/>
            </w:pPr>
            <w:r>
              <w:rPr>
                <w:b/>
                <w:bCs/>
                <w:sz w:val="19"/>
                <w:szCs w:val="19"/>
              </w:rPr>
              <w:t>SHOT 1</w:t>
            </w:r>
          </w:p>
        </w:tc>
        <w:tc>
          <w:tcPr>
            <w:tcW w:w="282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5269F22" w14:textId="77777777" w:rsidR="009E5C46" w:rsidRDefault="005B4AAB">
            <w:pPr>
              <w:keepNext/>
              <w:spacing w:after="20" w:line="250" w:lineRule="auto"/>
            </w:pPr>
            <w:r>
              <w:rPr>
                <w:sz w:val="19"/>
                <w:szCs w:val="19"/>
              </w:rPr>
              <w:t>What does this evidence show?</w:t>
            </w:r>
          </w:p>
        </w:tc>
        <w:tc>
          <w:tcPr>
            <w:tcW w:w="550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5B3B2CA" w14:textId="77777777" w:rsidR="009E5C46" w:rsidRDefault="005B4AAB">
            <w:pPr>
              <w:keepNext/>
              <w:spacing w:after="20" w:line="250" w:lineRule="auto"/>
            </w:pPr>
            <w:r>
              <w:rPr>
                <w:sz w:val="19"/>
                <w:szCs w:val="19"/>
              </w:rPr>
              <w:t xml:space="preserve">One sentence you can defend from Shot 1 alone — and one you cannot yet claim. Compare </w:t>
            </w:r>
            <w:proofErr w:type="spellStart"/>
            <w:r>
              <w:rPr>
                <w:sz w:val="19"/>
                <w:szCs w:val="19"/>
              </w:rPr>
              <w:t>Δe</w:t>
            </w:r>
            <w:r>
              <w:rPr>
                <w:sz w:val="19"/>
                <w:szCs w:val="19"/>
                <w:vertAlign w:val="subscript"/>
              </w:rPr>
              <w:t>x</w:t>
            </w:r>
            <w:proofErr w:type="spellEnd"/>
            <w:r>
              <w:rPr>
                <w:sz w:val="19"/>
                <w:szCs w:val="19"/>
              </w:rPr>
              <w:t xml:space="preserve"> with your Courtside Check result and the 0.109 m reference (context, not make/miss).</w:t>
            </w:r>
          </w:p>
        </w:tc>
      </w:tr>
      <w:tr w:rsidR="009E5C46" w14:paraId="5FE8F2C4" w14:textId="77777777">
        <w:trPr>
          <w:cantSplit/>
        </w:trPr>
        <w:tc>
          <w:tcPr>
            <w:tcW w:w="183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874C0FF" w14:textId="77777777" w:rsidR="009E5C46" w:rsidRDefault="005B4AAB">
            <w:pPr>
              <w:keepNext/>
              <w:spacing w:after="20" w:line="250" w:lineRule="auto"/>
            </w:pPr>
            <w:r>
              <w:rPr>
                <w:b/>
                <w:bCs/>
                <w:sz w:val="19"/>
                <w:szCs w:val="19"/>
              </w:rPr>
              <w:t>SHOT 2</w:t>
            </w:r>
          </w:p>
        </w:tc>
        <w:tc>
          <w:tcPr>
            <w:tcW w:w="282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21CC6CF" w14:textId="77777777" w:rsidR="009E5C46" w:rsidRDefault="005B4AAB">
            <w:pPr>
              <w:keepNext/>
              <w:spacing w:after="20" w:line="250" w:lineRule="auto"/>
            </w:pPr>
            <w:r>
              <w:rPr>
                <w:sz w:val="19"/>
                <w:szCs w:val="19"/>
              </w:rPr>
              <w:t>Does the evidence repeat?</w:t>
            </w:r>
          </w:p>
        </w:tc>
        <w:tc>
          <w:tcPr>
            <w:tcW w:w="550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503DAAC" w14:textId="77777777" w:rsidR="009E5C46" w:rsidRDefault="005B4AAB">
            <w:pPr>
              <w:keepNext/>
              <w:spacing w:after="20" w:line="250" w:lineRule="auto"/>
            </w:pPr>
            <w:r>
              <w:rPr>
                <w:sz w:val="19"/>
                <w:szCs w:val="19"/>
              </w:rPr>
              <w:t>Which Shot 1 sentence survives, and which does not?</w:t>
            </w:r>
          </w:p>
        </w:tc>
      </w:tr>
      <w:tr w:rsidR="009E5C46" w14:paraId="0BF3B03D" w14:textId="77777777">
        <w:trPr>
          <w:cantSplit/>
        </w:trPr>
        <w:tc>
          <w:tcPr>
            <w:tcW w:w="183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6B633D4" w14:textId="77777777" w:rsidR="009E5C46" w:rsidRDefault="005B4AAB">
            <w:pPr>
              <w:spacing w:after="20" w:line="250" w:lineRule="auto"/>
            </w:pPr>
            <w:r>
              <w:rPr>
                <w:b/>
                <w:bCs/>
                <w:sz w:val="19"/>
                <w:szCs w:val="19"/>
              </w:rPr>
              <w:t>SHOT 3</w:t>
            </w:r>
          </w:p>
        </w:tc>
        <w:tc>
          <w:tcPr>
            <w:tcW w:w="2824"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6EF11B4" w14:textId="77777777" w:rsidR="009E5C46" w:rsidRDefault="005B4AAB">
            <w:pPr>
              <w:spacing w:after="20" w:line="250" w:lineRule="auto"/>
            </w:pPr>
            <w:r>
              <w:rPr>
                <w:sz w:val="19"/>
                <w:szCs w:val="19"/>
              </w:rPr>
              <w:t>Is a pattern emerging?</w:t>
            </w:r>
          </w:p>
        </w:tc>
        <w:tc>
          <w:tcPr>
            <w:tcW w:w="550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C86D704" w14:textId="77777777" w:rsidR="009E5C46" w:rsidRDefault="005B4AAB">
            <w:pPr>
              <w:spacing w:after="20" w:line="250" w:lineRule="auto"/>
            </w:pPr>
            <w:r>
              <w:rPr>
                <w:sz w:val="19"/>
                <w:szCs w:val="19"/>
              </w:rPr>
              <w:t>What repeats, what changes, any consistent bias, any shot that behaves differently — and does it make you question measurement quality?</w:t>
            </w:r>
          </w:p>
        </w:tc>
      </w:tr>
    </w:tbl>
    <w:p w14:paraId="1EBCCA56" w14:textId="77777777" w:rsidR="009E5C46" w:rsidRDefault="009E5C46">
      <w:pPr>
        <w:spacing w:after="160"/>
      </w:pPr>
    </w:p>
    <w:p w14:paraId="4BAB053B" w14:textId="77777777" w:rsidR="009E5C46" w:rsidRDefault="005B4AAB">
      <w:pPr>
        <w:pStyle w:val="Heading2"/>
        <w:keepNext/>
      </w:pPr>
      <w:r>
        <w:rPr>
          <w:b w:val="0"/>
          <w:bCs w:val="0"/>
        </w:rPr>
        <w:t>6.7 Put the prediction on trial</w:t>
      </w:r>
    </w:p>
    <w:p w14:paraId="7AF486EA" w14:textId="77777777" w:rsidR="009E5C46" w:rsidRDefault="005B4AAB">
      <w:pPr>
        <w:spacing w:after="120" w:line="276" w:lineRule="auto"/>
      </w:pPr>
      <w:r>
        <w:t>Where prediction and measurement disagree, weigh at least three competing explanations. Do not pick a culprit first; build each case from your own evidence.</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33"/>
        <w:gridCol w:w="8133"/>
      </w:tblGrid>
      <w:tr w:rsidR="009E5C46" w14:paraId="36E7E38A" w14:textId="77777777">
        <w:trPr>
          <w:cantSplit/>
          <w:tblHeader/>
        </w:trPr>
        <w:tc>
          <w:tcPr>
            <w:tcW w:w="2033"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11E8C116" w14:textId="77777777" w:rsidR="009E5C46" w:rsidRDefault="005B4AAB">
            <w:pPr>
              <w:keepNext/>
              <w:spacing w:after="20" w:line="250" w:lineRule="auto"/>
            </w:pPr>
            <w:r>
              <w:rPr>
                <w:b/>
                <w:bCs/>
                <w:color w:val="FFFFFF"/>
                <w:sz w:val="19"/>
                <w:szCs w:val="19"/>
              </w:rPr>
              <w:lastRenderedPageBreak/>
              <w:t>Suspect</w:t>
            </w:r>
          </w:p>
        </w:tc>
        <w:tc>
          <w:tcPr>
            <w:tcW w:w="8133"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2944290F" w14:textId="77777777" w:rsidR="009E5C46" w:rsidRDefault="005B4AAB">
            <w:pPr>
              <w:keepNext/>
              <w:spacing w:after="20" w:line="250" w:lineRule="auto"/>
            </w:pPr>
            <w:r>
              <w:rPr>
                <w:b/>
                <w:bCs/>
                <w:color w:val="FFFFFF"/>
                <w:sz w:val="19"/>
                <w:szCs w:val="19"/>
              </w:rPr>
              <w:t>The question</w:t>
            </w:r>
          </w:p>
        </w:tc>
      </w:tr>
      <w:tr w:rsidR="009E5C46" w14:paraId="1CF12AA9" w14:textId="77777777">
        <w:trPr>
          <w:cantSplit/>
        </w:trPr>
        <w:tc>
          <w:tcPr>
            <w:tcW w:w="203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910FCB9" w14:textId="77777777" w:rsidR="009E5C46" w:rsidRDefault="005B4AAB">
            <w:pPr>
              <w:keepNext/>
              <w:spacing w:after="20" w:line="250" w:lineRule="auto"/>
            </w:pPr>
            <w:r>
              <w:rPr>
                <w:b/>
                <w:bCs/>
                <w:sz w:val="19"/>
                <w:szCs w:val="19"/>
              </w:rPr>
              <w:t>MODEL</w:t>
            </w:r>
          </w:p>
        </w:tc>
        <w:tc>
          <w:tcPr>
            <w:tcW w:w="813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BBC2C03" w14:textId="77777777" w:rsidR="009E5C46" w:rsidRDefault="005B4AAB">
            <w:pPr>
              <w:keepNext/>
              <w:spacing w:after="20" w:line="250" w:lineRule="auto"/>
            </w:pPr>
            <w:r>
              <w:rPr>
                <w:sz w:val="19"/>
                <w:szCs w:val="19"/>
              </w:rPr>
              <w:t>Is the ideal projectile model missing relevant physics?</w:t>
            </w:r>
          </w:p>
        </w:tc>
      </w:tr>
      <w:tr w:rsidR="009E5C46" w14:paraId="77990667" w14:textId="77777777">
        <w:trPr>
          <w:cantSplit/>
        </w:trPr>
        <w:tc>
          <w:tcPr>
            <w:tcW w:w="203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AFE5861" w14:textId="77777777" w:rsidR="009E5C46" w:rsidRDefault="005B4AAB">
            <w:pPr>
              <w:keepNext/>
              <w:spacing w:after="20" w:line="250" w:lineRule="auto"/>
            </w:pPr>
            <w:r>
              <w:rPr>
                <w:b/>
                <w:bCs/>
                <w:sz w:val="19"/>
                <w:szCs w:val="19"/>
              </w:rPr>
              <w:t>DATA / TEST</w:t>
            </w:r>
          </w:p>
        </w:tc>
        <w:tc>
          <w:tcPr>
            <w:tcW w:w="813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A9169EA" w14:textId="77777777" w:rsidR="009E5C46" w:rsidRDefault="005B4AAB">
            <w:pPr>
              <w:keepNext/>
              <w:spacing w:after="20" w:line="250" w:lineRule="auto"/>
            </w:pPr>
            <w:r>
              <w:rPr>
                <w:sz w:val="19"/>
                <w:szCs w:val="19"/>
              </w:rPr>
              <w:t>Could tracking, calibration, perspective, release-frame identification, or other experimental factors contribute?</w:t>
            </w:r>
          </w:p>
        </w:tc>
      </w:tr>
      <w:tr w:rsidR="009E5C46" w14:paraId="5CD7994A" w14:textId="77777777">
        <w:trPr>
          <w:cantSplit/>
        </w:trPr>
        <w:tc>
          <w:tcPr>
            <w:tcW w:w="203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49799CD" w14:textId="77777777" w:rsidR="009E5C46" w:rsidRDefault="005B4AAB">
            <w:pPr>
              <w:spacing w:after="20" w:line="250" w:lineRule="auto"/>
            </w:pPr>
            <w:r>
              <w:rPr>
                <w:b/>
                <w:bCs/>
                <w:sz w:val="19"/>
                <w:szCs w:val="19"/>
              </w:rPr>
              <w:t>COMPARISON</w:t>
            </w:r>
          </w:p>
        </w:tc>
        <w:tc>
          <w:tcPr>
            <w:tcW w:w="8133"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6F41508" w14:textId="77777777" w:rsidR="009E5C46" w:rsidRDefault="005B4AAB">
            <w:pPr>
              <w:spacing w:after="20" w:line="250" w:lineRule="auto"/>
            </w:pPr>
            <w:r>
              <w:rPr>
                <w:sz w:val="19"/>
                <w:szCs w:val="19"/>
              </w:rPr>
              <w:t xml:space="preserve">Are prediction and </w:t>
            </w:r>
            <w:proofErr w:type="gramStart"/>
            <w:r>
              <w:rPr>
                <w:sz w:val="19"/>
                <w:szCs w:val="19"/>
              </w:rPr>
              <w:t>experiment</w:t>
            </w:r>
            <w:proofErr w:type="gramEnd"/>
            <w:r>
              <w:rPr>
                <w:sz w:val="19"/>
                <w:szCs w:val="19"/>
              </w:rPr>
              <w:t xml:space="preserve"> compared in the same coordinate system, scale, time origin, and physical quantity?</w:t>
            </w:r>
          </w:p>
        </w:tc>
      </w:tr>
    </w:tbl>
    <w:p w14:paraId="56208D5D" w14:textId="77777777" w:rsidR="009E5C46" w:rsidRDefault="009E5C46">
      <w:pPr>
        <w:spacing w:after="160"/>
      </w:pPr>
    </w:p>
    <w:p w14:paraId="39DC0EB0" w14:textId="77777777" w:rsidR="009E5C46" w:rsidRDefault="005B4AAB">
      <w:pPr>
        <w:spacing w:after="120" w:line="276" w:lineRule="auto"/>
      </w:pPr>
      <w:r>
        <w:t>If you discover a mistake made before the Gate, keep the committed result and explain the mistake in your engineering assessment.</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212B54E6"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2E6B3F"/>
            <w:tcMar>
              <w:top w:w="70" w:type="dxa"/>
              <w:left w:w="160" w:type="dxa"/>
              <w:bottom w:w="70" w:type="dxa"/>
              <w:right w:w="160" w:type="dxa"/>
            </w:tcMar>
          </w:tcPr>
          <w:p w14:paraId="4A2C50FA" w14:textId="77777777" w:rsidR="009E5C46" w:rsidRDefault="005B4AAB">
            <w:pPr>
              <w:keepNext/>
            </w:pPr>
            <w:r>
              <w:rPr>
                <w:b/>
                <w:bCs/>
                <w:color w:val="FFFFFF"/>
              </w:rPr>
              <w:t xml:space="preserve">STEP 6 CHECKPOINT · </w:t>
            </w:r>
            <w:proofErr w:type="gramStart"/>
            <w:r>
              <w:rPr>
                <w:b/>
                <w:bCs/>
                <w:color w:val="FFFFFF"/>
              </w:rPr>
              <w:t>DELIVER  ·</w:t>
            </w:r>
            <w:proofErr w:type="gramEnd"/>
            <w:r>
              <w:rPr>
                <w:b/>
                <w:bCs/>
                <w:color w:val="FFFFFF"/>
              </w:rPr>
              <w:t xml:space="preserve">  FINISHED WHEN</w:t>
            </w:r>
          </w:p>
        </w:tc>
      </w:tr>
      <w:tr w:rsidR="009E5C46" w14:paraId="7107F710"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EEF6F0"/>
            <w:tcMar>
              <w:top w:w="110" w:type="dxa"/>
              <w:left w:w="160" w:type="dxa"/>
              <w:bottom w:w="60" w:type="dxa"/>
              <w:right w:w="160" w:type="dxa"/>
            </w:tcMar>
          </w:tcPr>
          <w:p w14:paraId="1664B960" w14:textId="77777777" w:rsidR="009E5C46" w:rsidRDefault="005B4AAB">
            <w:pPr>
              <w:spacing w:after="50" w:line="276" w:lineRule="auto"/>
            </w:pPr>
            <w:r>
              <w:rPr>
                <w:b/>
                <w:bCs/>
                <w:sz w:val="19"/>
                <w:szCs w:val="19"/>
              </w:rPr>
              <w:t>Deliver:</w:t>
            </w:r>
            <w:r>
              <w:rPr>
                <w:sz w:val="19"/>
                <w:szCs w:val="19"/>
              </w:rPr>
              <w:t xml:space="preserve"> completed </w:t>
            </w:r>
            <w:r>
              <w:rPr>
                <w:rFonts w:ascii="Consolas" w:eastAsia="Consolas" w:hAnsi="Consolas" w:cs="Consolas"/>
                <w:color w:val="00274C"/>
                <w:sz w:val="17"/>
                <w:szCs w:val="17"/>
              </w:rPr>
              <w:t>06–08_SHOT#_VALIDATION</w:t>
            </w:r>
            <w:r>
              <w:rPr>
                <w:sz w:val="19"/>
                <w:szCs w:val="19"/>
              </w:rPr>
              <w:t xml:space="preserve"> sheets and </w:t>
            </w:r>
            <w:r>
              <w:rPr>
                <w:rFonts w:ascii="Consolas" w:eastAsia="Consolas" w:hAnsi="Consolas" w:cs="Consolas"/>
                <w:color w:val="00274C"/>
                <w:sz w:val="17"/>
                <w:szCs w:val="17"/>
              </w:rPr>
              <w:t>01_SUMMARY</w:t>
            </w:r>
            <w:r>
              <w:rPr>
                <w:sz w:val="19"/>
                <w:szCs w:val="19"/>
              </w:rPr>
              <w:t xml:space="preserve"> validation rows; a predicted-vs-measured trajectory figure for each shot.</w:t>
            </w:r>
          </w:p>
          <w:p w14:paraId="312845BB" w14:textId="77777777" w:rsidR="009E5C46" w:rsidRDefault="005B4AAB">
            <w:pPr>
              <w:spacing w:after="20" w:line="264" w:lineRule="auto"/>
            </w:pPr>
            <w:r>
              <w:rPr>
                <w:sz w:val="19"/>
                <w:szCs w:val="19"/>
              </w:rPr>
              <w:t>☐</w:t>
            </w:r>
            <w:r>
              <w:rPr>
                <w:sz w:val="19"/>
                <w:szCs w:val="19"/>
              </w:rPr>
              <w:t xml:space="preserve"> All usable withheld free-flight points used; stopped when the physics changed.    ☐ No post-Gate prediction repair.    ☐ </w:t>
            </w:r>
            <w:proofErr w:type="spellStart"/>
            <w:r>
              <w:rPr>
                <w:sz w:val="19"/>
                <w:szCs w:val="19"/>
              </w:rPr>
              <w:t>E</w:t>
            </w:r>
            <w:r>
              <w:rPr>
                <w:sz w:val="19"/>
                <w:szCs w:val="19"/>
                <w:vertAlign w:val="subscript"/>
              </w:rPr>
              <w:t>traj</w:t>
            </w:r>
            <w:proofErr w:type="spellEnd"/>
            <w:r>
              <w:rPr>
                <w:sz w:val="19"/>
                <w:szCs w:val="19"/>
              </w:rPr>
              <w:t xml:space="preserve"> for all three shots.    ☐ Hoop-plane comparison completed (or N/A).    ☐ Figures created.    ☐ Complete record in Excel.    ☐ Three shots compared collectively.</w:t>
            </w:r>
          </w:p>
        </w:tc>
      </w:tr>
    </w:tbl>
    <w:p w14:paraId="599E22BD" w14:textId="77777777" w:rsidR="009E5C46" w:rsidRDefault="009E5C46">
      <w:pPr>
        <w:spacing w:after="160"/>
      </w:pPr>
    </w:p>
    <w:p w14:paraId="22A7854D" w14:textId="77777777" w:rsidR="009E5C46" w:rsidRDefault="005B4AAB">
      <w:pPr>
        <w:keepNext/>
        <w:pageBreakBefore/>
      </w:pPr>
      <w:r>
        <w:rPr>
          <w:b/>
          <w:bCs/>
          <w:color w:val="8A6A00"/>
          <w:sz w:val="26"/>
          <w:szCs w:val="26"/>
        </w:rPr>
        <w:lastRenderedPageBreak/>
        <w:t>STEP 7</w:t>
      </w:r>
    </w:p>
    <w:p w14:paraId="0FB1B03F" w14:textId="77777777" w:rsidR="009E5C46" w:rsidRDefault="005B4AAB">
      <w:pPr>
        <w:pStyle w:val="Title"/>
        <w:keepNext/>
        <w:spacing w:after="40"/>
      </w:pPr>
      <w:r>
        <w:rPr>
          <w:sz w:val="38"/>
          <w:szCs w:val="38"/>
        </w:rPr>
        <w:t>IMPROVE, DECIDE &amp; REPORT</w:t>
      </w:r>
    </w:p>
    <w:p w14:paraId="2EC30920" w14:textId="77777777" w:rsidR="009E5C46" w:rsidRDefault="005B4AAB">
      <w:pPr>
        <w:keepNext/>
        <w:pBdr>
          <w:bottom w:val="single" w:sz="12" w:space="4" w:color="FFCB05"/>
        </w:pBdr>
        <w:spacing w:after="120"/>
      </w:pPr>
      <w:r>
        <w:rPr>
          <w:i/>
          <w:iCs/>
          <w:color w:val="00274C"/>
          <w:sz w:val="23"/>
          <w:szCs w:val="23"/>
        </w:rPr>
        <w:t>A claim sized to the evidence.</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83"/>
        <w:gridCol w:w="5083"/>
      </w:tblGrid>
      <w:tr w:rsidR="009E5C46" w14:paraId="5DD54B00" w14:textId="77777777">
        <w:trPr>
          <w:cantSplit/>
        </w:trPr>
        <w:tc>
          <w:tcPr>
            <w:tcW w:w="5083" w:type="dxa"/>
            <w:tcBorders>
              <w:top w:val="single" w:sz="6" w:space="0" w:color="003B5C"/>
              <w:left w:val="single" w:sz="6" w:space="0" w:color="003B5C"/>
              <w:bottom w:val="single" w:sz="6" w:space="0" w:color="003B5C"/>
              <w:right w:val="single" w:sz="6" w:space="0" w:color="003B5C"/>
            </w:tcBorders>
            <w:shd w:val="clear" w:color="auto" w:fill="EAF1F7"/>
            <w:tcMar>
              <w:top w:w="60" w:type="dxa"/>
              <w:left w:w="130" w:type="dxa"/>
              <w:bottom w:w="40" w:type="dxa"/>
              <w:right w:w="130" w:type="dxa"/>
            </w:tcMar>
          </w:tcPr>
          <w:p w14:paraId="0B41D8DC" w14:textId="77777777" w:rsidR="009E5C46" w:rsidRDefault="005B4AAB">
            <w:pPr>
              <w:keepNext/>
              <w:spacing w:after="20" w:line="250" w:lineRule="auto"/>
            </w:pPr>
            <w:r>
              <w:rPr>
                <w:b/>
                <w:bCs/>
                <w:color w:val="003B5C"/>
                <w:sz w:val="18"/>
                <w:szCs w:val="18"/>
              </w:rPr>
              <w:t xml:space="preserve">WHERE AM I?  </w:t>
            </w:r>
            <w:r>
              <w:rPr>
                <w:sz w:val="19"/>
                <w:szCs w:val="19"/>
              </w:rPr>
              <w:t>Three frozen predictions, three reveals.</w:t>
            </w:r>
          </w:p>
        </w:tc>
        <w:tc>
          <w:tcPr>
            <w:tcW w:w="5083" w:type="dxa"/>
            <w:tcBorders>
              <w:top w:val="single" w:sz="6" w:space="0" w:color="003B5C"/>
              <w:left w:val="single" w:sz="6" w:space="0" w:color="003B5C"/>
              <w:bottom w:val="single" w:sz="6" w:space="0" w:color="003B5C"/>
              <w:right w:val="single" w:sz="6" w:space="0" w:color="003B5C"/>
            </w:tcBorders>
            <w:shd w:val="clear" w:color="auto" w:fill="EAF1F7"/>
            <w:tcMar>
              <w:top w:w="60" w:type="dxa"/>
              <w:left w:w="130" w:type="dxa"/>
              <w:bottom w:w="40" w:type="dxa"/>
              <w:right w:w="130" w:type="dxa"/>
            </w:tcMar>
          </w:tcPr>
          <w:p w14:paraId="7829274A" w14:textId="77777777" w:rsidR="009E5C46" w:rsidRDefault="005B4AAB">
            <w:pPr>
              <w:keepNext/>
              <w:spacing w:after="20" w:line="250" w:lineRule="auto"/>
            </w:pPr>
            <w:r>
              <w:rPr>
                <w:b/>
                <w:bCs/>
                <w:color w:val="003B5C"/>
                <w:sz w:val="18"/>
                <w:szCs w:val="18"/>
              </w:rPr>
              <w:t xml:space="preserve">WHY?  </w:t>
            </w:r>
            <w:r>
              <w:rPr>
                <w:sz w:val="19"/>
                <w:szCs w:val="19"/>
              </w:rPr>
              <w:t>Turn results into engineering judgment. AI may help interrogate evidence and draft prose; the decision is yours.</w:t>
            </w:r>
          </w:p>
        </w:tc>
      </w:tr>
    </w:tbl>
    <w:p w14:paraId="5AAB286C" w14:textId="77777777" w:rsidR="009E5C46" w:rsidRDefault="009E5C46">
      <w:pPr>
        <w:spacing w:after="12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88"/>
        <w:gridCol w:w="3388"/>
        <w:gridCol w:w="3390"/>
      </w:tblGrid>
      <w:tr w:rsidR="009E5C46" w14:paraId="0E13F3DA" w14:textId="77777777">
        <w:trPr>
          <w:cantSplit/>
        </w:trPr>
        <w:tc>
          <w:tcPr>
            <w:tcW w:w="3388" w:type="dxa"/>
            <w:tcBorders>
              <w:top w:val="single" w:sz="12" w:space="0" w:color="FFFFFF"/>
              <w:left w:val="single" w:sz="12" w:space="0" w:color="FFFFFF"/>
              <w:bottom w:val="single" w:sz="12" w:space="0" w:color="FFFFFF"/>
              <w:right w:val="single" w:sz="12" w:space="0" w:color="FFFFFF"/>
            </w:tcBorders>
            <w:shd w:val="clear" w:color="auto" w:fill="003B5C"/>
            <w:tcMar>
              <w:top w:w="70" w:type="dxa"/>
              <w:left w:w="40" w:type="dxa"/>
              <w:bottom w:w="70" w:type="dxa"/>
              <w:right w:w="40" w:type="dxa"/>
            </w:tcMar>
            <w:vAlign w:val="center"/>
          </w:tcPr>
          <w:p w14:paraId="733AA6E0" w14:textId="77777777" w:rsidR="009E5C46" w:rsidRDefault="005B4AAB">
            <w:pPr>
              <w:spacing w:line="230" w:lineRule="auto"/>
              <w:jc w:val="center"/>
            </w:pPr>
            <w:r>
              <w:rPr>
                <w:b/>
                <w:bCs/>
                <w:color w:val="FFFFFF"/>
                <w:sz w:val="18"/>
                <w:szCs w:val="18"/>
              </w:rPr>
              <w:t>AI ASSISTS</w:t>
            </w:r>
          </w:p>
        </w:tc>
        <w:tc>
          <w:tcPr>
            <w:tcW w:w="3388" w:type="dxa"/>
            <w:tcBorders>
              <w:top w:val="single" w:sz="12" w:space="0" w:color="FFFFFF"/>
              <w:left w:val="single" w:sz="12" w:space="0" w:color="FFFFFF"/>
              <w:bottom w:val="single" w:sz="12" w:space="0" w:color="FFFFFF"/>
              <w:right w:val="single" w:sz="12" w:space="0" w:color="FFFFFF"/>
            </w:tcBorders>
            <w:shd w:val="clear" w:color="auto" w:fill="003B5C"/>
            <w:tcMar>
              <w:top w:w="70" w:type="dxa"/>
              <w:left w:w="40" w:type="dxa"/>
              <w:bottom w:w="70" w:type="dxa"/>
              <w:right w:w="40" w:type="dxa"/>
            </w:tcMar>
            <w:vAlign w:val="center"/>
          </w:tcPr>
          <w:p w14:paraId="2C20D1F1" w14:textId="77777777" w:rsidR="009E5C46" w:rsidRDefault="005B4AAB">
            <w:pPr>
              <w:spacing w:line="230" w:lineRule="auto"/>
              <w:jc w:val="center"/>
            </w:pPr>
            <w:r>
              <w:rPr>
                <w:b/>
                <w:bCs/>
                <w:color w:val="FFFFFF"/>
                <w:sz w:val="18"/>
                <w:szCs w:val="18"/>
              </w:rPr>
              <w:t>HUMAN VERIFIES</w:t>
            </w:r>
          </w:p>
        </w:tc>
        <w:tc>
          <w:tcPr>
            <w:tcW w:w="3390" w:type="dxa"/>
            <w:tcBorders>
              <w:top w:val="single" w:sz="12" w:space="0" w:color="FFFFFF"/>
              <w:left w:val="single" w:sz="12" w:space="0" w:color="FFFFFF"/>
              <w:bottom w:val="single" w:sz="12" w:space="0" w:color="FFFFFF"/>
              <w:right w:val="single" w:sz="12" w:space="0" w:color="FFFFFF"/>
            </w:tcBorders>
            <w:shd w:val="clear" w:color="auto" w:fill="FFCB05"/>
            <w:tcMar>
              <w:top w:w="70" w:type="dxa"/>
              <w:left w:w="40" w:type="dxa"/>
              <w:bottom w:w="70" w:type="dxa"/>
              <w:right w:w="40" w:type="dxa"/>
            </w:tcMar>
            <w:vAlign w:val="center"/>
          </w:tcPr>
          <w:p w14:paraId="0222DA0E" w14:textId="77777777" w:rsidR="009E5C46" w:rsidRDefault="005B4AAB">
            <w:pPr>
              <w:spacing w:line="230" w:lineRule="auto"/>
              <w:jc w:val="center"/>
            </w:pPr>
            <w:r>
              <w:rPr>
                <w:b/>
                <w:bCs/>
                <w:color w:val="00274C"/>
                <w:sz w:val="18"/>
                <w:szCs w:val="18"/>
              </w:rPr>
              <w:t>ENGINEER DECIDES</w:t>
            </w:r>
          </w:p>
        </w:tc>
      </w:tr>
    </w:tbl>
    <w:p w14:paraId="2E7E9E7B" w14:textId="77777777" w:rsidR="009E5C46" w:rsidRDefault="009E5C46">
      <w:pPr>
        <w:spacing w:after="160"/>
      </w:pPr>
    </w:p>
    <w:p w14:paraId="4A92AC93" w14:textId="77777777" w:rsidR="009E5C46" w:rsidRDefault="005B4AAB">
      <w:pPr>
        <w:pStyle w:val="Heading2"/>
        <w:keepNext/>
      </w:pPr>
      <w:r>
        <w:rPr>
          <w:b w:val="0"/>
          <w:bCs w:val="0"/>
        </w:rPr>
        <w:t>7.1 AI Engineering Review</w:t>
      </w:r>
    </w:p>
    <w:p w14:paraId="77F35FB6" w14:textId="77777777" w:rsidR="009E5C46" w:rsidRDefault="005B4AAB">
      <w:pPr>
        <w:spacing w:after="120" w:line="276" w:lineRule="auto"/>
      </w:pPr>
      <w:r>
        <w:t xml:space="preserve">After validating </w:t>
      </w:r>
      <w:r>
        <w:rPr>
          <w:b/>
          <w:bCs/>
        </w:rPr>
        <w:t>all three</w:t>
      </w:r>
      <w:r>
        <w:t xml:space="preserve"> shots, give AI your actual numbers and plots. Do not ask only, “Was my model good?”</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2E152F06" w14:textId="77777777">
        <w:trPr>
          <w:cantSplit/>
        </w:trPr>
        <w:tc>
          <w:tcPr>
            <w:tcW w:w="10166" w:type="dxa"/>
            <w:tcBorders>
              <w:top w:val="single" w:sz="6" w:space="0" w:color="4B3F72"/>
              <w:left w:val="single" w:sz="6" w:space="0" w:color="4B3F72"/>
              <w:bottom w:val="single" w:sz="6" w:space="0" w:color="4B3F72"/>
              <w:right w:val="single" w:sz="6" w:space="0" w:color="4B3F72"/>
            </w:tcBorders>
            <w:shd w:val="clear" w:color="auto" w:fill="4B3F72"/>
            <w:tcMar>
              <w:top w:w="70" w:type="dxa"/>
              <w:left w:w="160" w:type="dxa"/>
              <w:bottom w:w="70" w:type="dxa"/>
              <w:right w:w="160" w:type="dxa"/>
            </w:tcMar>
          </w:tcPr>
          <w:p w14:paraId="4EABC0ED" w14:textId="77777777" w:rsidR="009E5C46" w:rsidRDefault="005B4AAB">
            <w:pPr>
              <w:keepNext/>
            </w:pPr>
            <w:r>
              <w:rPr>
                <w:b/>
                <w:bCs/>
                <w:color w:val="FFFFFF"/>
              </w:rPr>
              <w:t>SUGGESTED AI PROMPT</w:t>
            </w:r>
          </w:p>
        </w:tc>
      </w:tr>
      <w:tr w:rsidR="009E5C46" w14:paraId="3B5EECC0" w14:textId="77777777">
        <w:tc>
          <w:tcPr>
            <w:tcW w:w="10166" w:type="dxa"/>
            <w:tcBorders>
              <w:top w:val="single" w:sz="6" w:space="0" w:color="4B3F72"/>
              <w:left w:val="single" w:sz="6" w:space="0" w:color="4B3F72"/>
              <w:bottom w:val="single" w:sz="6" w:space="0" w:color="4B3F72"/>
              <w:right w:val="single" w:sz="6" w:space="0" w:color="4B3F72"/>
            </w:tcBorders>
            <w:shd w:val="clear" w:color="auto" w:fill="F3F1F8"/>
            <w:tcMar>
              <w:top w:w="110" w:type="dxa"/>
              <w:left w:w="160" w:type="dxa"/>
              <w:bottom w:w="60" w:type="dxa"/>
              <w:right w:w="160" w:type="dxa"/>
            </w:tcMar>
          </w:tcPr>
          <w:p w14:paraId="7DB9B45F" w14:textId="77777777" w:rsidR="009E5C46" w:rsidRDefault="005B4AAB">
            <w:pPr>
              <w:spacing w:after="80" w:line="276" w:lineRule="auto"/>
            </w:pPr>
            <w:r>
              <w:rPr>
                <w:sz w:val="18"/>
                <w:szCs w:val="18"/>
              </w:rPr>
              <w:t>I developed and physically validated an ideal projectile-motion model for three basketball shots. For each shot, the model used only early-flight (PARTIAL) measurements to estimate the release state. The remaining trajectory was withheld until after my predictions were committed at a COMMIT Gate; I then compared the frozen predictions with the withheld (FULL) measurements without refitting.</w:t>
            </w:r>
          </w:p>
          <w:p w14:paraId="58498D62" w14:textId="77777777" w:rsidR="009E5C46" w:rsidRDefault="005B4AAB">
            <w:pPr>
              <w:spacing w:after="80" w:line="276" w:lineRule="auto"/>
            </w:pPr>
            <w:r>
              <w:rPr>
                <w:sz w:val="18"/>
                <w:szCs w:val="18"/>
              </w:rPr>
              <w:t xml:space="preserve">I will provide, for all three shots: my fitted release conditions, </w:t>
            </w:r>
            <w:proofErr w:type="spellStart"/>
            <w:r>
              <w:rPr>
                <w:sz w:val="18"/>
                <w:szCs w:val="18"/>
              </w:rPr>
              <w:t>a_</w:t>
            </w:r>
            <w:proofErr w:type="gramStart"/>
            <w:r>
              <w:rPr>
                <w:sz w:val="18"/>
                <w:szCs w:val="18"/>
              </w:rPr>
              <w:t>y,fit</w:t>
            </w:r>
            <w:proofErr w:type="spellEnd"/>
            <w:proofErr w:type="gramEnd"/>
            <w:r>
              <w:rPr>
                <w:sz w:val="18"/>
                <w:szCs w:val="18"/>
              </w:rPr>
              <w:t xml:space="preserve"> and fit-quality information, predicted and measured trajectory plots, how </w:t>
            </w:r>
            <w:proofErr w:type="spellStart"/>
            <w:r>
              <w:rPr>
                <w:sz w:val="18"/>
                <w:szCs w:val="18"/>
              </w:rPr>
              <w:t>d_i</w:t>
            </w:r>
            <w:proofErr w:type="spellEnd"/>
            <w:r>
              <w:rPr>
                <w:sz w:val="18"/>
                <w:szCs w:val="18"/>
              </w:rPr>
              <w:t xml:space="preserve"> evolves over the validation interval, </w:t>
            </w:r>
            <w:proofErr w:type="spellStart"/>
            <w:r>
              <w:rPr>
                <w:sz w:val="18"/>
                <w:szCs w:val="18"/>
              </w:rPr>
              <w:t>E_traj</w:t>
            </w:r>
            <w:proofErr w:type="spellEnd"/>
            <w:r>
              <w:rPr>
                <w:sz w:val="18"/>
                <w:szCs w:val="18"/>
              </w:rPr>
              <w:t xml:space="preserve">, predicted and measured hoop-plane locations and </w:t>
            </w:r>
            <w:proofErr w:type="spellStart"/>
            <w:r>
              <w:rPr>
                <w:sz w:val="18"/>
                <w:szCs w:val="18"/>
              </w:rPr>
              <w:t>Δe_x</w:t>
            </w:r>
            <w:proofErr w:type="spellEnd"/>
            <w:r>
              <w:rPr>
                <w:sz w:val="18"/>
                <w:szCs w:val="18"/>
              </w:rPr>
              <w:t xml:space="preserve"> (or N/A where contact came first), and my own observations from measurement and analysis.</w:t>
            </w:r>
          </w:p>
          <w:p w14:paraId="18C1BF99" w14:textId="77777777" w:rsidR="009E5C46" w:rsidRDefault="005B4AAB">
            <w:pPr>
              <w:spacing w:after="80" w:line="276" w:lineRule="auto"/>
            </w:pPr>
            <w:r>
              <w:rPr>
                <w:sz w:val="18"/>
                <w:szCs w:val="18"/>
              </w:rPr>
              <w:t xml:space="preserve">Act as an engineering design-review partner. (1) Compare the three tests collectively: overall predicted-versus-measured agreement, how disagreement evolves over the flight, the significance of </w:t>
            </w:r>
            <w:proofErr w:type="spellStart"/>
            <w:r>
              <w:rPr>
                <w:sz w:val="18"/>
                <w:szCs w:val="18"/>
              </w:rPr>
              <w:t>E_traj</w:t>
            </w:r>
            <w:proofErr w:type="spellEnd"/>
            <w:r>
              <w:rPr>
                <w:sz w:val="18"/>
                <w:szCs w:val="18"/>
              </w:rPr>
              <w:t xml:space="preserve"> for each shot, and hoop-plane disagreement </w:t>
            </w:r>
            <w:proofErr w:type="spellStart"/>
            <w:r>
              <w:rPr>
                <w:sz w:val="18"/>
                <w:szCs w:val="18"/>
              </w:rPr>
              <w:t>Δe_x</w:t>
            </w:r>
            <w:proofErr w:type="spellEnd"/>
            <w:r>
              <w:rPr>
                <w:sz w:val="18"/>
                <w:szCs w:val="18"/>
              </w:rPr>
              <w:t xml:space="preserve">. (2) Identify what repeats across the three shots and what does not — including any consistent bias and any shot that behaves differently. (3) Assess whether fitted acceleration and fit evidence suggest measurement, calibration, or coordinate issues. (4) For the disagreements, consider three competing explanations — MODEL (missing physics or assumptions), DATA/TEST (tracking, calibration, perspective, release-frame identification, other experimental factors), and COMPARISON (same coordinate system, scale, </w:t>
            </w:r>
            <w:r>
              <w:rPr>
                <w:sz w:val="18"/>
                <w:szCs w:val="18"/>
              </w:rPr>
              <w:t>time origin, and physical quantity) — and state what in my evidence supports or weakens each. (5) Distinguish conclusions strongly supported by my evidence from speculation, and state what three tests still cannot establish. (6) Generate 8–10 possible evidence-linked improvements if the study were repeated, classify each as TEST/MEASUREMENT, COMPUTATIONAL METHOD, or PHYSICAL MODEL, and rank-order them by expected engineering payoff, explaining the ranking. Do not make my final selection for me.</w:t>
            </w:r>
          </w:p>
          <w:p w14:paraId="5BDFFFA3" w14:textId="77777777" w:rsidR="009E5C46" w:rsidRDefault="005B4AAB">
            <w:pPr>
              <w:spacing w:after="80" w:line="276" w:lineRule="auto"/>
            </w:pPr>
            <w:r>
              <w:rPr>
                <w:sz w:val="18"/>
                <w:szCs w:val="18"/>
              </w:rPr>
              <w:t>Do not invent missing data or assume causes that my evidence does not establish. Ask questions if additional information is needed. Challenge my interpretation where appropriate.</w:t>
            </w:r>
          </w:p>
        </w:tc>
      </w:tr>
    </w:tbl>
    <w:p w14:paraId="43AD681A" w14:textId="77777777" w:rsidR="009E5C46" w:rsidRDefault="009E5C46">
      <w:pPr>
        <w:spacing w:after="160"/>
      </w:pPr>
    </w:p>
    <w:p w14:paraId="6E7F8BED" w14:textId="77777777" w:rsidR="009E5C46" w:rsidRDefault="005B4AAB">
      <w:pPr>
        <w:pStyle w:val="Heading2"/>
        <w:keepNext/>
      </w:pPr>
      <w:r>
        <w:rPr>
          <w:b w:val="0"/>
          <w:bCs w:val="0"/>
        </w:rPr>
        <w:t>7.2 Human engineering judgment</w:t>
      </w:r>
    </w:p>
    <w:p w14:paraId="2E28052D" w14:textId="77777777" w:rsidR="009E5C46" w:rsidRDefault="005B4AAB">
      <w:pPr>
        <w:spacing w:after="120" w:line="276" w:lineRule="auto"/>
      </w:pPr>
      <w:r>
        <w:t xml:space="preserve">Review the </w:t>
      </w:r>
      <w:r>
        <w:rPr>
          <w:b/>
          <w:bCs/>
        </w:rPr>
        <w:t>complete</w:t>
      </w:r>
      <w:r>
        <w:t xml:space="preserve"> AI-ranked list using what the AI does not fully know: </w:t>
      </w:r>
      <w:r>
        <w:rPr>
          <w:b/>
          <w:bCs/>
        </w:rPr>
        <w:t>practical feasibility; implementation difficulty; laboratory logistics; equipment and time; what you personally observed during measurement and analysis; payoff relative to effort; possible unintended consequences.</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5A025499"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A33A3A"/>
            <w:tcMar>
              <w:top w:w="70" w:type="dxa"/>
              <w:left w:w="160" w:type="dxa"/>
              <w:bottom w:w="70" w:type="dxa"/>
              <w:right w:w="160" w:type="dxa"/>
            </w:tcMar>
          </w:tcPr>
          <w:p w14:paraId="505B4F69" w14:textId="77777777" w:rsidR="009E5C46" w:rsidRDefault="005B4AAB">
            <w:pPr>
              <w:keepNext/>
            </w:pPr>
            <w:r>
              <w:rPr>
                <w:b/>
                <w:bCs/>
                <w:color w:val="FFFFFF"/>
              </w:rPr>
              <w:lastRenderedPageBreak/>
              <w:t>SELECT EXACTLY TWO IMPROVEMENTS</w:t>
            </w:r>
          </w:p>
        </w:tc>
      </w:tr>
      <w:tr w:rsidR="009E5C46" w14:paraId="582617F3"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FBEDED"/>
            <w:tcMar>
              <w:top w:w="110" w:type="dxa"/>
              <w:left w:w="160" w:type="dxa"/>
              <w:bottom w:w="60" w:type="dxa"/>
              <w:right w:w="160" w:type="dxa"/>
            </w:tcMar>
          </w:tcPr>
          <w:p w14:paraId="2674492D" w14:textId="77777777" w:rsidR="009E5C46" w:rsidRDefault="005B4AAB">
            <w:pPr>
              <w:spacing w:after="80" w:line="276" w:lineRule="auto"/>
            </w:pPr>
            <w:r>
              <w:rPr>
                <w:sz w:val="20"/>
                <w:szCs w:val="20"/>
              </w:rPr>
              <w:t xml:space="preserve">You may agree with the AI's ranking or override it. </w:t>
            </w:r>
            <w:r>
              <w:rPr>
                <w:b/>
                <w:bCs/>
                <w:sz w:val="20"/>
                <w:szCs w:val="20"/>
              </w:rPr>
              <w:t>Agreement still requires independent engineering justification</w:t>
            </w:r>
            <w:r>
              <w:rPr>
                <w:sz w:val="20"/>
                <w:szCs w:val="20"/>
              </w:rPr>
              <w:t xml:space="preserve"> from your own evidence. </w:t>
            </w:r>
            <w:r>
              <w:rPr>
                <w:b/>
                <w:bCs/>
                <w:sz w:val="20"/>
                <w:szCs w:val="20"/>
              </w:rPr>
              <w:t>If you override AI</w:t>
            </w:r>
            <w:r>
              <w:rPr>
                <w:sz w:val="20"/>
                <w:szCs w:val="20"/>
              </w:rPr>
              <w:t xml:space="preserve">, explain the practical, experimental, computational, logistical, or engineering consideration that changed the priority. The goal is not to agree or disagree with AI — </w:t>
            </w:r>
            <w:r>
              <w:rPr>
                <w:b/>
                <w:bCs/>
                <w:sz w:val="20"/>
                <w:szCs w:val="20"/>
              </w:rPr>
              <w:t xml:space="preserve">it is to make </w:t>
            </w:r>
            <w:proofErr w:type="gramStart"/>
            <w:r>
              <w:rPr>
                <w:b/>
                <w:bCs/>
                <w:sz w:val="20"/>
                <w:szCs w:val="20"/>
              </w:rPr>
              <w:t>the</w:t>
            </w:r>
            <w:proofErr w:type="gramEnd"/>
            <w:r>
              <w:rPr>
                <w:b/>
                <w:bCs/>
                <w:sz w:val="20"/>
                <w:szCs w:val="20"/>
              </w:rPr>
              <w:t xml:space="preserve"> better engineering decision.</w:t>
            </w:r>
          </w:p>
          <w:p w14:paraId="562803C9" w14:textId="77777777" w:rsidR="009E5C46" w:rsidRDefault="005B4AAB">
            <w:pPr>
              <w:spacing w:after="80" w:line="276" w:lineRule="auto"/>
            </w:pPr>
            <w:r>
              <w:rPr>
                <w:sz w:val="20"/>
                <w:szCs w:val="20"/>
              </w:rPr>
              <w:t xml:space="preserve">Also identify </w:t>
            </w:r>
            <w:r>
              <w:rPr>
                <w:b/>
                <w:bCs/>
                <w:sz w:val="20"/>
                <w:szCs w:val="20"/>
              </w:rPr>
              <w:t>one</w:t>
            </w:r>
            <w:r>
              <w:rPr>
                <w:sz w:val="20"/>
                <w:szCs w:val="20"/>
              </w:rPr>
              <w:t xml:space="preserve"> AI observation you agree with (and the project evidence that supports it) and </w:t>
            </w:r>
            <w:r>
              <w:rPr>
                <w:b/>
                <w:bCs/>
                <w:sz w:val="20"/>
                <w:szCs w:val="20"/>
              </w:rPr>
              <w:t>one</w:t>
            </w:r>
            <w:r>
              <w:rPr>
                <w:sz w:val="20"/>
                <w:szCs w:val="20"/>
              </w:rPr>
              <w:t xml:space="preserve"> you disagree with, would qualify, or cannot verify (and why). Use the discussion to improve your reasoning — not to replace it.</w:t>
            </w:r>
          </w:p>
        </w:tc>
      </w:tr>
    </w:tbl>
    <w:p w14:paraId="4871AEA0" w14:textId="77777777" w:rsidR="009E5C46" w:rsidRDefault="009E5C46">
      <w:pPr>
        <w:spacing w:after="160"/>
      </w:pPr>
    </w:p>
    <w:p w14:paraId="4C4518CD" w14:textId="77777777" w:rsidR="009E5C46" w:rsidRDefault="005B4AAB">
      <w:pPr>
        <w:pStyle w:val="Heading2"/>
        <w:keepNext/>
      </w:pPr>
      <w:r>
        <w:rPr>
          <w:b w:val="0"/>
          <w:bCs w:val="0"/>
        </w:rPr>
        <w:t>7.3 Recommend TWO improvements</w:t>
      </w:r>
    </w:p>
    <w:p w14:paraId="11D540CD" w14:textId="77777777" w:rsidR="009E5C46" w:rsidRDefault="005B4AAB">
      <w:pPr>
        <w:spacing w:after="120" w:line="276" w:lineRule="auto"/>
      </w:pPr>
      <w:r>
        <w:t xml:space="preserve">Improvement can target the test, the comparison, the computation, or the model. Tie each to specific project evidence and classify it as </w:t>
      </w:r>
      <w:r>
        <w:rPr>
          <w:b/>
          <w:bCs/>
        </w:rPr>
        <w:t>TEST/MEASUREMENT</w:t>
      </w:r>
      <w:r>
        <w:t xml:space="preserve">, </w:t>
      </w:r>
      <w:r>
        <w:rPr>
          <w:b/>
          <w:bCs/>
        </w:rPr>
        <w:t>COMPUTATIONAL METHOD</w:t>
      </w:r>
      <w:r>
        <w:t xml:space="preserve">, or </w:t>
      </w:r>
      <w:r>
        <w:rPr>
          <w:b/>
          <w:bCs/>
        </w:rPr>
        <w:t>PHYSICAL MODEL</w:t>
      </w:r>
      <w:r>
        <w:t>:</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5"/>
        <w:gridCol w:w="7261"/>
      </w:tblGrid>
      <w:tr w:rsidR="009E5C46" w14:paraId="2E7A656A" w14:textId="77777777">
        <w:trPr>
          <w:cantSplit/>
          <w:tblHeader/>
        </w:trPr>
        <w:tc>
          <w:tcPr>
            <w:tcW w:w="2905"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3D23A129" w14:textId="77777777" w:rsidR="009E5C46" w:rsidRDefault="005B4AAB">
            <w:pPr>
              <w:keepNext/>
              <w:spacing w:after="20" w:line="250" w:lineRule="auto"/>
            </w:pPr>
            <w:r>
              <w:rPr>
                <w:b/>
                <w:bCs/>
                <w:color w:val="FFFFFF"/>
                <w:sz w:val="19"/>
                <w:szCs w:val="19"/>
              </w:rPr>
              <w:t>Required element</w:t>
            </w:r>
          </w:p>
        </w:tc>
        <w:tc>
          <w:tcPr>
            <w:tcW w:w="7261"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1AEA6D93" w14:textId="77777777" w:rsidR="009E5C46" w:rsidRDefault="005B4AAB">
            <w:pPr>
              <w:keepNext/>
              <w:spacing w:after="20" w:line="250" w:lineRule="auto"/>
            </w:pPr>
            <w:r>
              <w:rPr>
                <w:b/>
                <w:bCs/>
                <w:color w:val="FFFFFF"/>
                <w:sz w:val="19"/>
                <w:szCs w:val="19"/>
              </w:rPr>
              <w:t>What it means</w:t>
            </w:r>
          </w:p>
        </w:tc>
      </w:tr>
      <w:tr w:rsidR="009E5C46" w14:paraId="024CF672" w14:textId="77777777">
        <w:trPr>
          <w:cantSplit/>
        </w:trPr>
        <w:tc>
          <w:tcPr>
            <w:tcW w:w="290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8915226" w14:textId="77777777" w:rsidR="009E5C46" w:rsidRDefault="005B4AAB">
            <w:pPr>
              <w:keepNext/>
              <w:spacing w:after="20" w:line="250" w:lineRule="auto"/>
            </w:pPr>
            <w:r>
              <w:rPr>
                <w:b/>
                <w:bCs/>
                <w:sz w:val="19"/>
                <w:szCs w:val="19"/>
              </w:rPr>
              <w:t>OBSERVATION</w:t>
            </w:r>
          </w:p>
        </w:tc>
        <w:tc>
          <w:tcPr>
            <w:tcW w:w="726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A094FF2" w14:textId="77777777" w:rsidR="009E5C46" w:rsidRDefault="005B4AAB">
            <w:pPr>
              <w:keepNext/>
              <w:spacing w:after="20" w:line="250" w:lineRule="auto"/>
            </w:pPr>
            <w:r>
              <w:rPr>
                <w:sz w:val="19"/>
                <w:szCs w:val="19"/>
              </w:rPr>
              <w:t>The specific parameter, test result, procedure, equipment behavior, equation, or assumption that motivated the recommendation.</w:t>
            </w:r>
          </w:p>
        </w:tc>
      </w:tr>
      <w:tr w:rsidR="009E5C46" w14:paraId="7AC8C45C" w14:textId="77777777">
        <w:trPr>
          <w:cantSplit/>
        </w:trPr>
        <w:tc>
          <w:tcPr>
            <w:tcW w:w="290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D972CBC" w14:textId="77777777" w:rsidR="009E5C46" w:rsidRDefault="005B4AAB">
            <w:pPr>
              <w:keepNext/>
              <w:spacing w:after="20" w:line="250" w:lineRule="auto"/>
            </w:pPr>
            <w:r>
              <w:rPr>
                <w:b/>
                <w:bCs/>
                <w:sz w:val="19"/>
                <w:szCs w:val="19"/>
              </w:rPr>
              <w:t>SPECIFIC IMPROVEMENT</w:t>
            </w:r>
          </w:p>
        </w:tc>
        <w:tc>
          <w:tcPr>
            <w:tcW w:w="726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B9C006B" w14:textId="77777777" w:rsidR="009E5C46" w:rsidRDefault="005B4AAB">
            <w:pPr>
              <w:keepNext/>
              <w:spacing w:after="20" w:line="250" w:lineRule="auto"/>
            </w:pPr>
            <w:r>
              <w:rPr>
                <w:sz w:val="19"/>
                <w:szCs w:val="19"/>
              </w:rPr>
              <w:t>Exactly what you would change in the next engineering iteration.</w:t>
            </w:r>
          </w:p>
        </w:tc>
      </w:tr>
      <w:tr w:rsidR="009E5C46" w14:paraId="5981D6E8" w14:textId="77777777">
        <w:trPr>
          <w:cantSplit/>
        </w:trPr>
        <w:tc>
          <w:tcPr>
            <w:tcW w:w="290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322062C" w14:textId="77777777" w:rsidR="009E5C46" w:rsidRDefault="005B4AAB">
            <w:pPr>
              <w:spacing w:after="20" w:line="250" w:lineRule="auto"/>
            </w:pPr>
            <w:r>
              <w:rPr>
                <w:b/>
                <w:bCs/>
                <w:sz w:val="19"/>
                <w:szCs w:val="19"/>
              </w:rPr>
              <w:t>EXPECTED EFFECT</w:t>
            </w:r>
          </w:p>
        </w:tc>
        <w:tc>
          <w:tcPr>
            <w:tcW w:w="726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B536621" w14:textId="77777777" w:rsidR="009E5C46" w:rsidRDefault="005B4AAB">
            <w:pPr>
              <w:spacing w:after="20" w:line="250" w:lineRule="auto"/>
            </w:pPr>
            <w:r>
              <w:rPr>
                <w:sz w:val="19"/>
                <w:szCs w:val="19"/>
              </w:rPr>
              <w:t>What result or limitation the change is expected to improve or clarify.</w:t>
            </w:r>
          </w:p>
        </w:tc>
      </w:tr>
    </w:tbl>
    <w:p w14:paraId="651E67BB" w14:textId="77777777" w:rsidR="009E5C46" w:rsidRDefault="009E5C46">
      <w:pPr>
        <w:spacing w:after="160"/>
      </w:pPr>
    </w:p>
    <w:p w14:paraId="5A7E6EE3" w14:textId="77777777" w:rsidR="009E5C46" w:rsidRDefault="005B4AAB">
      <w:pPr>
        <w:spacing w:after="120" w:line="276" w:lineRule="auto"/>
      </w:pPr>
      <w:r>
        <w:rPr>
          <w:b/>
          <w:bCs/>
          <w:sz w:val="20"/>
          <w:szCs w:val="20"/>
        </w:rPr>
        <w:t>No generic improvements:</w:t>
      </w:r>
      <w:r>
        <w:rPr>
          <w:sz w:val="20"/>
          <w:szCs w:val="20"/>
        </w:rPr>
        <w:t xml:space="preserve"> “use better equipment,” “collect more data,” or “use a more accurate model” is insufficient unless you identify the specific evidence, equipment/procedure/assumption, and expected effect.</w:t>
      </w:r>
    </w:p>
    <w:p w14:paraId="3F70E144" w14:textId="77777777" w:rsidR="009E5C46" w:rsidRDefault="005B4AAB">
      <w:pPr>
        <w:pStyle w:val="Heading2"/>
        <w:keepNext/>
      </w:pPr>
      <w:r>
        <w:rPr>
          <w:b w:val="0"/>
          <w:bCs w:val="0"/>
        </w:rPr>
        <w:t xml:space="preserve">7.4 Is </w:t>
      </w:r>
      <w:proofErr w:type="gramStart"/>
      <w:r>
        <w:rPr>
          <w:b w:val="0"/>
          <w:bCs w:val="0"/>
        </w:rPr>
        <w:t>three</w:t>
      </w:r>
      <w:proofErr w:type="gramEnd"/>
      <w:r>
        <w:rPr>
          <w:b w:val="0"/>
          <w:bCs w:val="0"/>
        </w:rPr>
        <w:t xml:space="preserve"> enough?</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63F06333" w14:textId="77777777">
        <w:trPr>
          <w:cantSplit/>
        </w:trPr>
        <w:tc>
          <w:tcPr>
            <w:tcW w:w="10166" w:type="dxa"/>
            <w:tcBorders>
              <w:top w:val="single" w:sz="6" w:space="0" w:color="FFCB05"/>
              <w:left w:val="single" w:sz="6" w:space="0" w:color="FFCB05"/>
              <w:bottom w:val="single" w:sz="6" w:space="0" w:color="FFCB05"/>
              <w:right w:val="single" w:sz="6" w:space="0" w:color="FFCB05"/>
            </w:tcBorders>
            <w:shd w:val="clear" w:color="auto" w:fill="FFCB05"/>
            <w:tcMar>
              <w:top w:w="70" w:type="dxa"/>
              <w:left w:w="160" w:type="dxa"/>
              <w:bottom w:w="70" w:type="dxa"/>
              <w:right w:w="160" w:type="dxa"/>
            </w:tcMar>
          </w:tcPr>
          <w:p w14:paraId="687ECFA2" w14:textId="77777777" w:rsidR="009E5C46" w:rsidRDefault="005B4AAB">
            <w:pPr>
              <w:keepNext/>
            </w:pPr>
            <w:r>
              <w:rPr>
                <w:b/>
                <w:bCs/>
                <w:color w:val="00274C"/>
              </w:rPr>
              <w:t>CHAPTER 7 ASKED WHETHER ONE EXPERIMENT WAS ENOUGH. YOU NOW HAVE THREE. IS THREE ENOUGH?</w:t>
            </w:r>
          </w:p>
        </w:tc>
      </w:tr>
      <w:tr w:rsidR="009E5C46" w14:paraId="3E4D85A7" w14:textId="77777777">
        <w:trPr>
          <w:cantSplit/>
        </w:trPr>
        <w:tc>
          <w:tcPr>
            <w:tcW w:w="10166" w:type="dxa"/>
            <w:tcBorders>
              <w:top w:val="single" w:sz="6" w:space="0" w:color="FFCB05"/>
              <w:left w:val="single" w:sz="6" w:space="0" w:color="FFCB05"/>
              <w:bottom w:val="single" w:sz="6" w:space="0" w:color="FFCB05"/>
              <w:right w:val="single" w:sz="6" w:space="0" w:color="FFCB05"/>
            </w:tcBorders>
            <w:shd w:val="clear" w:color="auto" w:fill="FFFBEA"/>
            <w:tcMar>
              <w:top w:w="110" w:type="dxa"/>
              <w:left w:w="160" w:type="dxa"/>
              <w:bottom w:w="60" w:type="dxa"/>
              <w:right w:w="160" w:type="dxa"/>
            </w:tcMar>
          </w:tcPr>
          <w:p w14:paraId="181A8434" w14:textId="77777777" w:rsidR="009E5C46" w:rsidRDefault="005B4AAB">
            <w:pPr>
              <w:pStyle w:val="ListParagraph"/>
              <w:numPr>
                <w:ilvl w:val="0"/>
                <w:numId w:val="2"/>
              </w:numPr>
              <w:spacing w:after="60" w:line="270" w:lineRule="auto"/>
            </w:pPr>
            <w:r>
              <w:rPr>
                <w:sz w:val="19"/>
                <w:szCs w:val="19"/>
              </w:rPr>
              <w:t xml:space="preserve">Does the evidence </w:t>
            </w:r>
            <w:r>
              <w:rPr>
                <w:b/>
                <w:bCs/>
                <w:sz w:val="19"/>
                <w:szCs w:val="19"/>
              </w:rPr>
              <w:t>repeat</w:t>
            </w:r>
            <w:r>
              <w:rPr>
                <w:sz w:val="19"/>
                <w:szCs w:val="19"/>
              </w:rPr>
              <w:t xml:space="preserve"> across the three shots?</w:t>
            </w:r>
          </w:p>
          <w:p w14:paraId="4C4E8F37" w14:textId="77777777" w:rsidR="009E5C46" w:rsidRDefault="005B4AAB">
            <w:pPr>
              <w:pStyle w:val="ListParagraph"/>
              <w:numPr>
                <w:ilvl w:val="0"/>
                <w:numId w:val="2"/>
              </w:numPr>
              <w:spacing w:after="60" w:line="270" w:lineRule="auto"/>
            </w:pPr>
            <w:r>
              <w:rPr>
                <w:sz w:val="19"/>
                <w:szCs w:val="19"/>
              </w:rPr>
              <w:t xml:space="preserve">Is a </w:t>
            </w:r>
            <w:r>
              <w:rPr>
                <w:b/>
                <w:bCs/>
                <w:sz w:val="19"/>
                <w:szCs w:val="19"/>
              </w:rPr>
              <w:t>pattern</w:t>
            </w:r>
            <w:r>
              <w:rPr>
                <w:sz w:val="19"/>
                <w:szCs w:val="19"/>
              </w:rPr>
              <w:t xml:space="preserve"> emerging — or does one shot behave differently?</w:t>
            </w:r>
          </w:p>
          <w:p w14:paraId="7CD90007" w14:textId="77777777" w:rsidR="009E5C46" w:rsidRDefault="005B4AAB">
            <w:pPr>
              <w:pStyle w:val="ListParagraph"/>
              <w:numPr>
                <w:ilvl w:val="0"/>
                <w:numId w:val="2"/>
              </w:numPr>
              <w:spacing w:after="60" w:line="270" w:lineRule="auto"/>
            </w:pPr>
            <w:r>
              <w:rPr>
                <w:sz w:val="19"/>
                <w:szCs w:val="19"/>
              </w:rPr>
              <w:t xml:space="preserve">Which conclusions </w:t>
            </w:r>
            <w:proofErr w:type="gramStart"/>
            <w:r>
              <w:rPr>
                <w:sz w:val="19"/>
                <w:szCs w:val="19"/>
              </w:rPr>
              <w:t>does</w:t>
            </w:r>
            <w:proofErr w:type="gramEnd"/>
            <w:r>
              <w:rPr>
                <w:sz w:val="19"/>
                <w:szCs w:val="19"/>
              </w:rPr>
              <w:t xml:space="preserve"> your evidence now support — and which </w:t>
            </w:r>
            <w:r>
              <w:rPr>
                <w:b/>
                <w:bCs/>
                <w:sz w:val="19"/>
                <w:szCs w:val="19"/>
              </w:rPr>
              <w:t>remain unsupported</w:t>
            </w:r>
            <w:r>
              <w:rPr>
                <w:sz w:val="19"/>
                <w:szCs w:val="19"/>
              </w:rPr>
              <w:t>?</w:t>
            </w:r>
          </w:p>
          <w:p w14:paraId="2BE2FE96" w14:textId="77777777" w:rsidR="009E5C46" w:rsidRDefault="005B4AAB">
            <w:pPr>
              <w:spacing w:after="80" w:line="276" w:lineRule="auto"/>
            </w:pPr>
            <w:r>
              <w:rPr>
                <w:sz w:val="20"/>
                <w:szCs w:val="20"/>
              </w:rPr>
              <w:t>Use only the evidence you already have — no statistics, new calculations, or additional experiments. Three shots are more evidence than one; they do not establish universal validity. Your answer is the foundation of the verdict below.</w:t>
            </w:r>
          </w:p>
        </w:tc>
      </w:tr>
    </w:tbl>
    <w:p w14:paraId="3F0D243F" w14:textId="77777777" w:rsidR="009E5C46" w:rsidRDefault="009E5C46">
      <w:pPr>
        <w:spacing w:after="160"/>
      </w:pPr>
    </w:p>
    <w:p w14:paraId="763450C9" w14:textId="77777777" w:rsidR="009E5C46" w:rsidRDefault="005B4AAB">
      <w:pPr>
        <w:pStyle w:val="Heading2"/>
        <w:keepNext/>
      </w:pPr>
      <w:r>
        <w:rPr>
          <w:b w:val="0"/>
          <w:bCs w:val="0"/>
        </w:rPr>
        <w:t>7.5 Make the engineering decision</w:t>
      </w:r>
    </w:p>
    <w:p w14:paraId="500C2F4C" w14:textId="77777777" w:rsidR="009E5C46" w:rsidRDefault="005B4AAB">
      <w:pPr>
        <w:spacing w:after="120" w:line="276" w:lineRule="auto"/>
      </w:pPr>
      <w:r>
        <w:t xml:space="preserve">Choose one decision for the complete predictive workflow. </w:t>
      </w:r>
      <w:r>
        <w:rPr>
          <w:b/>
          <w:bCs/>
        </w:rPr>
        <w:t xml:space="preserve">There is no prescribed </w:t>
      </w:r>
      <w:proofErr w:type="spellStart"/>
      <w:r>
        <w:rPr>
          <w:b/>
          <w:bCs/>
        </w:rPr>
        <w:t>E</w:t>
      </w:r>
      <w:r>
        <w:rPr>
          <w:b/>
          <w:bCs/>
          <w:vertAlign w:val="subscript"/>
        </w:rPr>
        <w:t>traj</w:t>
      </w:r>
      <w:proofErr w:type="spellEnd"/>
      <w:r>
        <w:rPr>
          <w:b/>
          <w:bCs/>
        </w:rPr>
        <w:t xml:space="preserve"> threshold.</w:t>
      </w:r>
      <w:r>
        <w:t xml:space="preserve"> Defend it with multiple forms of evidence: trajectory agreement, evolution of disagreement, hoop-plane </w:t>
      </w:r>
      <w:proofErr w:type="spellStart"/>
      <w:r>
        <w:t>Δe</w:t>
      </w:r>
      <w:r>
        <w:rPr>
          <w:vertAlign w:val="subscript"/>
        </w:rPr>
        <w:t>x</w:t>
      </w:r>
      <w:proofErr w:type="spellEnd"/>
      <w:r>
        <w:t xml:space="preserve">, consistency across shots, fit-health evidence, and known model limitations. Judge adequacy </w:t>
      </w:r>
      <w:r>
        <w:rPr>
          <w:b/>
          <w:bCs/>
        </w:rPr>
        <w:t>for this purpose</w:t>
      </w:r>
      <w:r>
        <w:t xml:space="preserve">: predicting the remaining free-flight trajectory and hoop-plane crossing from early-flight data, under this test setup. A useful shape for the conclusion: </w:t>
      </w:r>
      <w:r>
        <w:rPr>
          <w:i/>
          <w:iCs/>
        </w:rPr>
        <w:t xml:space="preserve">The evidence supports … The evidence does not yet support … To support a stronger </w:t>
      </w:r>
      <w:proofErr w:type="gramStart"/>
      <w:r>
        <w:rPr>
          <w:i/>
          <w:iCs/>
        </w:rPr>
        <w:t>claim</w:t>
      </w:r>
      <w:proofErr w:type="gramEnd"/>
      <w:r>
        <w:rPr>
          <w:i/>
          <w:iCs/>
        </w:rPr>
        <w:t xml:space="preserve"> we would need …</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27"/>
        <w:gridCol w:w="6939"/>
      </w:tblGrid>
      <w:tr w:rsidR="009E5C46" w14:paraId="06960012" w14:textId="77777777">
        <w:trPr>
          <w:cantSplit/>
          <w:tblHeader/>
        </w:trPr>
        <w:tc>
          <w:tcPr>
            <w:tcW w:w="3227"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7E7F4F3F" w14:textId="77777777" w:rsidR="009E5C46" w:rsidRDefault="005B4AAB">
            <w:pPr>
              <w:keepNext/>
              <w:spacing w:after="20" w:line="250" w:lineRule="auto"/>
            </w:pPr>
            <w:r>
              <w:rPr>
                <w:b/>
                <w:bCs/>
                <w:color w:val="FFFFFF"/>
                <w:sz w:val="19"/>
                <w:szCs w:val="19"/>
              </w:rPr>
              <w:lastRenderedPageBreak/>
              <w:t>Decision</w:t>
            </w:r>
          </w:p>
        </w:tc>
        <w:tc>
          <w:tcPr>
            <w:tcW w:w="6939"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75101F84" w14:textId="77777777" w:rsidR="009E5C46" w:rsidRDefault="005B4AAB">
            <w:pPr>
              <w:keepNext/>
              <w:spacing w:after="20" w:line="250" w:lineRule="auto"/>
            </w:pPr>
            <w:r>
              <w:rPr>
                <w:b/>
                <w:bCs/>
                <w:color w:val="FFFFFF"/>
                <w:sz w:val="19"/>
                <w:szCs w:val="19"/>
              </w:rPr>
              <w:t>In plain words</w:t>
            </w:r>
          </w:p>
        </w:tc>
      </w:tr>
      <w:tr w:rsidR="009E5C46" w14:paraId="47F2BF43" w14:textId="77777777">
        <w:trPr>
          <w:cantSplit/>
        </w:trPr>
        <w:tc>
          <w:tcPr>
            <w:tcW w:w="322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38D626B" w14:textId="77777777" w:rsidR="009E5C46" w:rsidRDefault="005B4AAB">
            <w:pPr>
              <w:keepNext/>
              <w:spacing w:after="20" w:line="250" w:lineRule="auto"/>
            </w:pPr>
            <w:r>
              <w:rPr>
                <w:b/>
                <w:bCs/>
                <w:sz w:val="19"/>
                <w:szCs w:val="19"/>
              </w:rPr>
              <w:t>ACCEPT</w:t>
            </w:r>
          </w:p>
        </w:tc>
        <w:tc>
          <w:tcPr>
            <w:tcW w:w="693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2057F56" w14:textId="77777777" w:rsidR="009E5C46" w:rsidRDefault="005B4AAB">
            <w:pPr>
              <w:keepNext/>
              <w:spacing w:after="20" w:line="250" w:lineRule="auto"/>
            </w:pPr>
            <w:r>
              <w:rPr>
                <w:sz w:val="19"/>
                <w:szCs w:val="19"/>
              </w:rPr>
              <w:t>The evidence supports using this workflow for its stated purpose without significant qualification.</w:t>
            </w:r>
          </w:p>
        </w:tc>
      </w:tr>
      <w:tr w:rsidR="009E5C46" w14:paraId="05B9CB34" w14:textId="77777777">
        <w:trPr>
          <w:cantSplit/>
        </w:trPr>
        <w:tc>
          <w:tcPr>
            <w:tcW w:w="322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6A04FF2" w14:textId="77777777" w:rsidR="009E5C46" w:rsidRDefault="005B4AAB">
            <w:pPr>
              <w:keepNext/>
              <w:spacing w:after="20" w:line="250" w:lineRule="auto"/>
            </w:pPr>
            <w:r>
              <w:rPr>
                <w:b/>
                <w:bCs/>
                <w:sz w:val="19"/>
                <w:szCs w:val="19"/>
              </w:rPr>
              <w:t>ACCEPT WITH LIMITATIONS</w:t>
            </w:r>
          </w:p>
        </w:tc>
        <w:tc>
          <w:tcPr>
            <w:tcW w:w="693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F27D241" w14:textId="77777777" w:rsidR="009E5C46" w:rsidRDefault="005B4AAB">
            <w:pPr>
              <w:keepNext/>
              <w:spacing w:after="20" w:line="250" w:lineRule="auto"/>
            </w:pPr>
            <w:r>
              <w:rPr>
                <w:sz w:val="19"/>
                <w:szCs w:val="19"/>
              </w:rPr>
              <w:t>The evidence supports using it — within limits that you name and justify.</w:t>
            </w:r>
          </w:p>
        </w:tc>
      </w:tr>
      <w:tr w:rsidR="009E5C46" w14:paraId="1A0436A6" w14:textId="77777777">
        <w:trPr>
          <w:cantSplit/>
        </w:trPr>
        <w:tc>
          <w:tcPr>
            <w:tcW w:w="322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3B53739" w14:textId="77777777" w:rsidR="009E5C46" w:rsidRDefault="005B4AAB">
            <w:pPr>
              <w:spacing w:after="20" w:line="250" w:lineRule="auto"/>
            </w:pPr>
            <w:r>
              <w:rPr>
                <w:b/>
                <w:bCs/>
                <w:sz w:val="19"/>
                <w:szCs w:val="19"/>
              </w:rPr>
              <w:t>REJECT–REVISE</w:t>
            </w:r>
          </w:p>
        </w:tc>
        <w:tc>
          <w:tcPr>
            <w:tcW w:w="693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A145B6D" w14:textId="77777777" w:rsidR="009E5C46" w:rsidRDefault="005B4AAB">
            <w:pPr>
              <w:spacing w:after="20" w:line="250" w:lineRule="auto"/>
            </w:pPr>
            <w:r>
              <w:rPr>
                <w:sz w:val="19"/>
                <w:szCs w:val="19"/>
              </w:rPr>
              <w:t>The evidence does not support using it until something specific is revised.</w:t>
            </w:r>
          </w:p>
        </w:tc>
      </w:tr>
    </w:tbl>
    <w:p w14:paraId="2EB12DD0" w14:textId="77777777" w:rsidR="009E5C46" w:rsidRDefault="009E5C46">
      <w:pPr>
        <w:spacing w:after="16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08595EB4"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A33A3A"/>
            <w:tcMar>
              <w:top w:w="70" w:type="dxa"/>
              <w:left w:w="160" w:type="dxa"/>
              <w:bottom w:w="70" w:type="dxa"/>
              <w:right w:w="160" w:type="dxa"/>
            </w:tcMar>
          </w:tcPr>
          <w:p w14:paraId="5E373E2E" w14:textId="77777777" w:rsidR="009E5C46" w:rsidRDefault="005B4AAB">
            <w:pPr>
              <w:keepNext/>
            </w:pPr>
            <w:r>
              <w:rPr>
                <w:b/>
                <w:bCs/>
                <w:color w:val="FFFFFF"/>
              </w:rPr>
              <w:t>NO FORMAL UNCERTAINTY ANALYSIS</w:t>
            </w:r>
          </w:p>
        </w:tc>
      </w:tr>
      <w:tr w:rsidR="009E5C46" w14:paraId="07B8D46D" w14:textId="77777777">
        <w:trPr>
          <w:cantSplit/>
        </w:trPr>
        <w:tc>
          <w:tcPr>
            <w:tcW w:w="10166" w:type="dxa"/>
            <w:tcBorders>
              <w:top w:val="single" w:sz="6" w:space="0" w:color="A33A3A"/>
              <w:left w:val="single" w:sz="6" w:space="0" w:color="A33A3A"/>
              <w:bottom w:val="single" w:sz="6" w:space="0" w:color="A33A3A"/>
              <w:right w:val="single" w:sz="6" w:space="0" w:color="A33A3A"/>
            </w:tcBorders>
            <w:shd w:val="clear" w:color="auto" w:fill="FBEDED"/>
            <w:tcMar>
              <w:top w:w="110" w:type="dxa"/>
              <w:left w:w="160" w:type="dxa"/>
              <w:bottom w:w="60" w:type="dxa"/>
              <w:right w:w="160" w:type="dxa"/>
            </w:tcMar>
          </w:tcPr>
          <w:p w14:paraId="6792D9C2" w14:textId="77777777" w:rsidR="009E5C46" w:rsidRDefault="005B4AAB">
            <w:pPr>
              <w:spacing w:after="80" w:line="276" w:lineRule="auto"/>
            </w:pPr>
            <w:r>
              <w:rPr>
                <w:sz w:val="20"/>
                <w:szCs w:val="20"/>
              </w:rPr>
              <w:t>Project 1 uses sensitivity, disagreement, measurement-quality evidence, and model limitations. Do not invent numerical uncertainty bounds or confidence intervals. Formal uncertainty analysis belongs in a separate activity.</w:t>
            </w:r>
          </w:p>
        </w:tc>
      </w:tr>
    </w:tbl>
    <w:p w14:paraId="58BA111E" w14:textId="77777777" w:rsidR="009E5C46" w:rsidRDefault="009E5C46">
      <w:pPr>
        <w:spacing w:after="160"/>
      </w:pPr>
    </w:p>
    <w:p w14:paraId="752F9C96" w14:textId="77777777" w:rsidR="009E5C46" w:rsidRDefault="005B4AAB">
      <w:pPr>
        <w:pStyle w:val="Heading2"/>
        <w:keepNext/>
      </w:pPr>
      <w:r>
        <w:rPr>
          <w:b w:val="0"/>
          <w:bCs w:val="0"/>
        </w:rPr>
        <w:t>7.6 Write the self-standing engineering report</w:t>
      </w:r>
    </w:p>
    <w:p w14:paraId="3E972DE3" w14:textId="77777777" w:rsidR="009E5C46" w:rsidRDefault="005B4AAB">
      <w:pPr>
        <w:spacing w:after="120" w:line="276" w:lineRule="auto"/>
      </w:pPr>
      <w:r>
        <w:t xml:space="preserve">A reader should not need this manual to understand the problem, test configuration, computational approach, predictions, validation evidence, recommendations, or decision. Use the supplied </w:t>
      </w:r>
      <w:r>
        <w:rPr>
          <w:b/>
          <w:bCs/>
        </w:rPr>
        <w:t>Engineering Report Template</w:t>
      </w:r>
      <w:r>
        <w:t xml:space="preserve"> (its section prompts include suggested AI prompts for the Project Definition and Executive Summary):</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5"/>
        <w:gridCol w:w="6161"/>
      </w:tblGrid>
      <w:tr w:rsidR="009E5C46" w14:paraId="0CF68A70" w14:textId="77777777">
        <w:trPr>
          <w:cantSplit/>
          <w:tblHeader/>
        </w:trPr>
        <w:tc>
          <w:tcPr>
            <w:tcW w:w="4005"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48C83FFF" w14:textId="77777777" w:rsidR="009E5C46" w:rsidRDefault="005B4AAB">
            <w:pPr>
              <w:keepNext/>
              <w:spacing w:after="20" w:line="250" w:lineRule="auto"/>
            </w:pPr>
            <w:r>
              <w:rPr>
                <w:b/>
                <w:bCs/>
                <w:color w:val="FFFFFF"/>
                <w:sz w:val="18"/>
                <w:szCs w:val="18"/>
              </w:rPr>
              <w:t>Report section</w:t>
            </w:r>
          </w:p>
        </w:tc>
        <w:tc>
          <w:tcPr>
            <w:tcW w:w="6161"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454BEE02" w14:textId="77777777" w:rsidR="009E5C46" w:rsidRDefault="005B4AAB">
            <w:pPr>
              <w:keepNext/>
              <w:spacing w:after="20" w:line="250" w:lineRule="auto"/>
            </w:pPr>
            <w:r>
              <w:rPr>
                <w:b/>
                <w:bCs/>
                <w:color w:val="FFFFFF"/>
                <w:sz w:val="18"/>
                <w:szCs w:val="18"/>
              </w:rPr>
              <w:t>What the reader must learn</w:t>
            </w:r>
          </w:p>
        </w:tc>
      </w:tr>
      <w:tr w:rsidR="009E5C46" w14:paraId="7AAEC15C" w14:textId="77777777">
        <w:trPr>
          <w:cantSplit/>
        </w:trPr>
        <w:tc>
          <w:tcPr>
            <w:tcW w:w="400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92997A4" w14:textId="77777777" w:rsidR="009E5C46" w:rsidRDefault="005B4AAB">
            <w:pPr>
              <w:keepNext/>
              <w:spacing w:after="20" w:line="250" w:lineRule="auto"/>
            </w:pPr>
            <w:r>
              <w:rPr>
                <w:b/>
                <w:bCs/>
                <w:sz w:val="18"/>
                <w:szCs w:val="18"/>
              </w:rPr>
              <w:t>1 · Project Definition</w:t>
            </w:r>
          </w:p>
        </w:tc>
        <w:tc>
          <w:tcPr>
            <w:tcW w:w="616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BAB6E2D" w14:textId="77777777" w:rsidR="009E5C46" w:rsidRDefault="005B4AAB">
            <w:pPr>
              <w:keepNext/>
              <w:spacing w:after="20" w:line="250" w:lineRule="auto"/>
            </w:pPr>
            <w:r>
              <w:rPr>
                <w:sz w:val="18"/>
                <w:szCs w:val="18"/>
              </w:rPr>
              <w:t>What engineering problem was addressed; what was observed, predicted, withheld, and validated.</w:t>
            </w:r>
          </w:p>
        </w:tc>
      </w:tr>
      <w:tr w:rsidR="009E5C46" w14:paraId="356530AE" w14:textId="77777777">
        <w:trPr>
          <w:cantSplit/>
        </w:trPr>
        <w:tc>
          <w:tcPr>
            <w:tcW w:w="400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D3CE0EF" w14:textId="77777777" w:rsidR="009E5C46" w:rsidRDefault="005B4AAB">
            <w:pPr>
              <w:keepNext/>
              <w:spacing w:after="20" w:line="250" w:lineRule="auto"/>
            </w:pPr>
            <w:r>
              <w:rPr>
                <w:b/>
                <w:bCs/>
                <w:sz w:val="18"/>
                <w:szCs w:val="18"/>
              </w:rPr>
              <w:t>2 · Executive Summary</w:t>
            </w:r>
          </w:p>
        </w:tc>
        <w:tc>
          <w:tcPr>
            <w:tcW w:w="616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38DE3B3" w14:textId="77777777" w:rsidR="009E5C46" w:rsidRDefault="005B4AAB">
            <w:pPr>
              <w:keepNext/>
              <w:spacing w:after="20" w:line="250" w:lineRule="auto"/>
            </w:pPr>
            <w:r>
              <w:rPr>
                <w:sz w:val="18"/>
                <w:szCs w:val="18"/>
              </w:rPr>
              <w:t>Written last: purpose, approach, key quantitative findings, limitations, final decision.</w:t>
            </w:r>
          </w:p>
        </w:tc>
      </w:tr>
      <w:tr w:rsidR="009E5C46" w14:paraId="111FF19D" w14:textId="77777777">
        <w:trPr>
          <w:cantSplit/>
        </w:trPr>
        <w:tc>
          <w:tcPr>
            <w:tcW w:w="400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6095736" w14:textId="77777777" w:rsidR="009E5C46" w:rsidRDefault="005B4AAB">
            <w:pPr>
              <w:keepNext/>
              <w:spacing w:after="20" w:line="250" w:lineRule="auto"/>
            </w:pPr>
            <w:r>
              <w:rPr>
                <w:b/>
                <w:bCs/>
                <w:sz w:val="18"/>
                <w:szCs w:val="18"/>
              </w:rPr>
              <w:t>3 · Engineering Approach</w:t>
            </w:r>
          </w:p>
        </w:tc>
        <w:tc>
          <w:tcPr>
            <w:tcW w:w="616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F63577C" w14:textId="77777777" w:rsidR="009E5C46" w:rsidRDefault="005B4AAB">
            <w:pPr>
              <w:keepNext/>
              <w:spacing w:after="20" w:line="250" w:lineRule="auto"/>
            </w:pPr>
            <w:r>
              <w:rPr>
                <w:sz w:val="18"/>
                <w:szCs w:val="18"/>
              </w:rPr>
              <w:t>Model, assumptions, numerical verification/design study, measurement → fit → prediction → validation workflow.</w:t>
            </w:r>
          </w:p>
        </w:tc>
      </w:tr>
      <w:tr w:rsidR="009E5C46" w14:paraId="510A4356" w14:textId="77777777">
        <w:trPr>
          <w:cantSplit/>
        </w:trPr>
        <w:tc>
          <w:tcPr>
            <w:tcW w:w="400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184C50B" w14:textId="77777777" w:rsidR="009E5C46" w:rsidRDefault="005B4AAB">
            <w:pPr>
              <w:keepNext/>
              <w:spacing w:after="20" w:line="250" w:lineRule="auto"/>
            </w:pPr>
            <w:r>
              <w:rPr>
                <w:b/>
                <w:bCs/>
                <w:sz w:val="18"/>
                <w:szCs w:val="18"/>
              </w:rPr>
              <w:t>4 · Physical Test Setup &amp; Data</w:t>
            </w:r>
          </w:p>
        </w:tc>
        <w:tc>
          <w:tcPr>
            <w:tcW w:w="616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D87E288" w14:textId="77777777" w:rsidR="009E5C46" w:rsidRDefault="005B4AAB">
            <w:pPr>
              <w:keepNext/>
              <w:spacing w:after="20" w:line="250" w:lineRule="auto"/>
            </w:pPr>
            <w:r>
              <w:rPr>
                <w:sz w:val="18"/>
                <w:szCs w:val="18"/>
              </w:rPr>
              <w:t>How the shots were recorded; geometry/calibration/time origin; PARTIAL/FULL architecture; Shot IDs.</w:t>
            </w:r>
          </w:p>
        </w:tc>
      </w:tr>
      <w:tr w:rsidR="009E5C46" w14:paraId="20A83D5F" w14:textId="77777777">
        <w:trPr>
          <w:cantSplit/>
        </w:trPr>
        <w:tc>
          <w:tcPr>
            <w:tcW w:w="400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1C62278" w14:textId="77777777" w:rsidR="009E5C46" w:rsidRDefault="005B4AAB">
            <w:pPr>
              <w:keepNext/>
              <w:spacing w:after="20" w:line="250" w:lineRule="auto"/>
            </w:pPr>
            <w:r>
              <w:rPr>
                <w:b/>
                <w:bCs/>
                <w:sz w:val="18"/>
                <w:szCs w:val="18"/>
              </w:rPr>
              <w:t>5 · Results — Design &amp; Computation</w:t>
            </w:r>
          </w:p>
        </w:tc>
        <w:tc>
          <w:tcPr>
            <w:tcW w:w="616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9252278" w14:textId="77777777" w:rsidR="009E5C46" w:rsidRDefault="005B4AAB">
            <w:pPr>
              <w:keepNext/>
              <w:spacing w:after="20" w:line="250" w:lineRule="auto"/>
            </w:pPr>
            <w:r>
              <w:rPr>
                <w:sz w:val="18"/>
                <w:szCs w:val="18"/>
              </w:rPr>
              <w:t>Solver verification, two-root behavior, Courtside Check.</w:t>
            </w:r>
          </w:p>
        </w:tc>
      </w:tr>
      <w:tr w:rsidR="009E5C46" w14:paraId="7EBA905F" w14:textId="77777777">
        <w:trPr>
          <w:cantSplit/>
        </w:trPr>
        <w:tc>
          <w:tcPr>
            <w:tcW w:w="400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1472F04" w14:textId="77777777" w:rsidR="009E5C46" w:rsidRDefault="005B4AAB">
            <w:pPr>
              <w:keepNext/>
              <w:spacing w:after="20" w:line="250" w:lineRule="auto"/>
            </w:pPr>
            <w:r>
              <w:rPr>
                <w:b/>
                <w:bCs/>
                <w:sz w:val="18"/>
                <w:szCs w:val="18"/>
              </w:rPr>
              <w:t>6 · Results — Release Conditions &amp; Committed Predictions</w:t>
            </w:r>
          </w:p>
        </w:tc>
        <w:tc>
          <w:tcPr>
            <w:tcW w:w="616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2E38D8F" w14:textId="77777777" w:rsidR="009E5C46" w:rsidRDefault="005B4AAB">
            <w:pPr>
              <w:keepNext/>
              <w:spacing w:after="20" w:line="250" w:lineRule="auto"/>
            </w:pPr>
            <w:r>
              <w:rPr>
                <w:sz w:val="18"/>
                <w:szCs w:val="18"/>
              </w:rPr>
              <w:t>Three-tool fits and frozen predictions; Shot 1 cross-platform interpretation once.</w:t>
            </w:r>
          </w:p>
        </w:tc>
      </w:tr>
      <w:tr w:rsidR="009E5C46" w14:paraId="50F47976" w14:textId="77777777">
        <w:trPr>
          <w:cantSplit/>
        </w:trPr>
        <w:tc>
          <w:tcPr>
            <w:tcW w:w="400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6417C27" w14:textId="77777777" w:rsidR="009E5C46" w:rsidRDefault="005B4AAB">
            <w:pPr>
              <w:keepNext/>
              <w:spacing w:after="20" w:line="250" w:lineRule="auto"/>
            </w:pPr>
            <w:r>
              <w:rPr>
                <w:b/>
                <w:bCs/>
                <w:sz w:val="18"/>
                <w:szCs w:val="18"/>
              </w:rPr>
              <w:t>7 · Test–Prediction Correlation &amp; Validation</w:t>
            </w:r>
          </w:p>
        </w:tc>
        <w:tc>
          <w:tcPr>
            <w:tcW w:w="616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944D6E3" w14:textId="77777777" w:rsidR="009E5C46" w:rsidRDefault="005B4AAB">
            <w:pPr>
              <w:keepNext/>
              <w:spacing w:after="20" w:line="250" w:lineRule="auto"/>
            </w:pPr>
            <w:r>
              <w:rPr>
                <w:sz w:val="18"/>
                <w:szCs w:val="18"/>
              </w:rPr>
              <w:t>Full-trajectory comparison, E</w:t>
            </w:r>
            <w:r>
              <w:rPr>
                <w:sz w:val="18"/>
                <w:szCs w:val="18"/>
                <w:vertAlign w:val="subscript"/>
              </w:rPr>
              <w:t>traj</w:t>
            </w:r>
            <w:r>
              <w:rPr>
                <w:sz w:val="18"/>
                <w:szCs w:val="18"/>
              </w:rPr>
              <w:t xml:space="preserve">, </w:t>
            </w:r>
            <w:proofErr w:type="spellStart"/>
            <w:r>
              <w:rPr>
                <w:sz w:val="18"/>
                <w:szCs w:val="18"/>
              </w:rPr>
              <w:t>Δe</w:t>
            </w:r>
            <w:r>
              <w:rPr>
                <w:sz w:val="18"/>
                <w:szCs w:val="18"/>
                <w:vertAlign w:val="subscript"/>
              </w:rPr>
              <w:t>x</w:t>
            </w:r>
            <w:proofErr w:type="spellEnd"/>
            <w:r>
              <w:rPr>
                <w:sz w:val="18"/>
                <w:szCs w:val="18"/>
              </w:rPr>
              <w:t>, cross-shot interpretation.</w:t>
            </w:r>
          </w:p>
        </w:tc>
      </w:tr>
      <w:tr w:rsidR="009E5C46" w14:paraId="03BD8AD7" w14:textId="77777777">
        <w:trPr>
          <w:cantSplit/>
        </w:trPr>
        <w:tc>
          <w:tcPr>
            <w:tcW w:w="400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DE48A25" w14:textId="77777777" w:rsidR="009E5C46" w:rsidRDefault="005B4AAB">
            <w:pPr>
              <w:keepNext/>
              <w:spacing w:after="20" w:line="250" w:lineRule="auto"/>
            </w:pPr>
            <w:r>
              <w:rPr>
                <w:b/>
                <w:bCs/>
                <w:sz w:val="18"/>
                <w:szCs w:val="18"/>
              </w:rPr>
              <w:t>8 · Engineering Assessment &amp; Improvements</w:t>
            </w:r>
          </w:p>
        </w:tc>
        <w:tc>
          <w:tcPr>
            <w:tcW w:w="616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39484F5" w14:textId="77777777" w:rsidR="009E5C46" w:rsidRDefault="005B4AAB">
            <w:pPr>
              <w:keepNext/>
              <w:spacing w:after="20" w:line="250" w:lineRule="auto"/>
            </w:pPr>
            <w:r>
              <w:rPr>
                <w:sz w:val="18"/>
                <w:szCs w:val="18"/>
              </w:rPr>
              <w:t>AI Engineering Review, human evaluation, two evidence-supported improvements.</w:t>
            </w:r>
          </w:p>
        </w:tc>
      </w:tr>
      <w:tr w:rsidR="009E5C46" w14:paraId="1E8AA40B" w14:textId="77777777">
        <w:trPr>
          <w:cantSplit/>
        </w:trPr>
        <w:tc>
          <w:tcPr>
            <w:tcW w:w="400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98419CC" w14:textId="77777777" w:rsidR="009E5C46" w:rsidRDefault="005B4AAB">
            <w:pPr>
              <w:spacing w:after="20" w:line="250" w:lineRule="auto"/>
            </w:pPr>
            <w:r>
              <w:rPr>
                <w:b/>
                <w:bCs/>
                <w:sz w:val="18"/>
                <w:szCs w:val="18"/>
              </w:rPr>
              <w:t>9 · Conclusions &amp; Engineering Decision</w:t>
            </w:r>
          </w:p>
        </w:tc>
        <w:tc>
          <w:tcPr>
            <w:tcW w:w="616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BDE69B8" w14:textId="77777777" w:rsidR="009E5C46" w:rsidRDefault="005B4AAB">
            <w:pPr>
              <w:spacing w:after="20" w:line="250" w:lineRule="auto"/>
            </w:pPr>
            <w:r>
              <w:rPr>
                <w:sz w:val="18"/>
                <w:szCs w:val="18"/>
              </w:rPr>
              <w:t>ACCEPT / ACCEPT WITH LIMITATIONS / REJECT–REVISE, defended quantitatively.</w:t>
            </w:r>
          </w:p>
        </w:tc>
      </w:tr>
    </w:tbl>
    <w:p w14:paraId="47C3F890" w14:textId="77777777" w:rsidR="009E5C46" w:rsidRDefault="009E5C46">
      <w:pPr>
        <w:spacing w:after="16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97"/>
        <w:gridCol w:w="6469"/>
      </w:tblGrid>
      <w:tr w:rsidR="009E5C46" w14:paraId="1D60C4FA" w14:textId="77777777">
        <w:trPr>
          <w:cantSplit/>
          <w:tblHeader/>
        </w:trPr>
        <w:tc>
          <w:tcPr>
            <w:tcW w:w="3697"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4423797D" w14:textId="77777777" w:rsidR="009E5C46" w:rsidRDefault="005B4AAB">
            <w:pPr>
              <w:keepNext/>
              <w:spacing w:after="20" w:line="250" w:lineRule="auto"/>
            </w:pPr>
            <w:r>
              <w:rPr>
                <w:b/>
                <w:bCs/>
                <w:color w:val="FFFFFF"/>
                <w:sz w:val="18"/>
                <w:szCs w:val="18"/>
              </w:rPr>
              <w:lastRenderedPageBreak/>
              <w:t>Appendix</w:t>
            </w:r>
          </w:p>
        </w:tc>
        <w:tc>
          <w:tcPr>
            <w:tcW w:w="6469"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1FF88DB3" w14:textId="77777777" w:rsidR="009E5C46" w:rsidRDefault="005B4AAB">
            <w:pPr>
              <w:keepNext/>
              <w:spacing w:after="20" w:line="250" w:lineRule="auto"/>
            </w:pPr>
            <w:r>
              <w:rPr>
                <w:b/>
                <w:bCs/>
                <w:color w:val="FFFFFF"/>
                <w:sz w:val="18"/>
                <w:szCs w:val="18"/>
              </w:rPr>
              <w:t>Required purpose / evidence</w:t>
            </w:r>
          </w:p>
        </w:tc>
      </w:tr>
      <w:tr w:rsidR="009E5C46" w14:paraId="52C39FEC" w14:textId="77777777">
        <w:trPr>
          <w:cantSplit/>
        </w:trPr>
        <w:tc>
          <w:tcPr>
            <w:tcW w:w="369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4716019" w14:textId="77777777" w:rsidR="009E5C46" w:rsidRDefault="005B4AAB">
            <w:pPr>
              <w:keepNext/>
              <w:spacing w:after="20" w:line="250" w:lineRule="auto"/>
            </w:pPr>
            <w:proofErr w:type="gramStart"/>
            <w:r>
              <w:rPr>
                <w:b/>
                <w:bCs/>
                <w:sz w:val="18"/>
                <w:szCs w:val="18"/>
              </w:rPr>
              <w:t>A · Numerical Methods</w:t>
            </w:r>
            <w:proofErr w:type="gramEnd"/>
            <w:r>
              <w:rPr>
                <w:b/>
                <w:bCs/>
                <w:sz w:val="18"/>
                <w:szCs w:val="18"/>
              </w:rPr>
              <w:t xml:space="preserve"> &amp; Computational Verification</w:t>
            </w:r>
          </w:p>
        </w:tc>
        <w:tc>
          <w:tcPr>
            <w:tcW w:w="64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C80582E" w14:textId="77777777" w:rsidR="009E5C46" w:rsidRDefault="005B4AAB">
            <w:pPr>
              <w:keepNext/>
              <w:spacing w:after="20" w:line="250" w:lineRule="auto"/>
            </w:pPr>
            <w:r>
              <w:rPr>
                <w:sz w:val="18"/>
                <w:szCs w:val="18"/>
              </w:rPr>
              <w:t>Solver setup, representative convergence evidence, bisection/Newton/analytical verification, two-root evidence, Courtside Check.</w:t>
            </w:r>
          </w:p>
        </w:tc>
      </w:tr>
      <w:tr w:rsidR="009E5C46" w14:paraId="08CE571F" w14:textId="77777777">
        <w:trPr>
          <w:cantSplit/>
        </w:trPr>
        <w:tc>
          <w:tcPr>
            <w:tcW w:w="369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5DAF7F4" w14:textId="77777777" w:rsidR="009E5C46" w:rsidRDefault="005B4AAB">
            <w:pPr>
              <w:keepNext/>
              <w:spacing w:after="20" w:line="250" w:lineRule="auto"/>
            </w:pPr>
            <w:r>
              <w:rPr>
                <w:b/>
                <w:bCs/>
                <w:sz w:val="18"/>
                <w:szCs w:val="18"/>
              </w:rPr>
              <w:t>B · Experimental Measurement &amp; Curve Fitting</w:t>
            </w:r>
          </w:p>
        </w:tc>
        <w:tc>
          <w:tcPr>
            <w:tcW w:w="64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C670F9A" w14:textId="77777777" w:rsidR="009E5C46" w:rsidRDefault="005B4AAB">
            <w:pPr>
              <w:keepNext/>
              <w:spacing w:after="20" w:line="250" w:lineRule="auto"/>
            </w:pPr>
            <w:r>
              <w:rPr>
                <w:sz w:val="18"/>
                <w:szCs w:val="18"/>
              </w:rPr>
              <w:t>Shot 1: representative Tracker, Excel, and Python fitting evidence + cross-platform comparison. Shots 2–3: concise numerical results.</w:t>
            </w:r>
          </w:p>
        </w:tc>
      </w:tr>
      <w:tr w:rsidR="009E5C46" w14:paraId="4608BD5E" w14:textId="77777777">
        <w:trPr>
          <w:cantSplit/>
        </w:trPr>
        <w:tc>
          <w:tcPr>
            <w:tcW w:w="369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EF1015F" w14:textId="77777777" w:rsidR="009E5C46" w:rsidRDefault="005B4AAB">
            <w:pPr>
              <w:keepNext/>
              <w:spacing w:after="20" w:line="250" w:lineRule="auto"/>
            </w:pPr>
            <w:r>
              <w:rPr>
                <w:b/>
                <w:bCs/>
                <w:sz w:val="18"/>
                <w:szCs w:val="18"/>
              </w:rPr>
              <w:t>C · Committed Prediction &amp; Validation Details</w:t>
            </w:r>
          </w:p>
        </w:tc>
        <w:tc>
          <w:tcPr>
            <w:tcW w:w="64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ECE93CC" w14:textId="77777777" w:rsidR="009E5C46" w:rsidRDefault="005B4AAB">
            <w:pPr>
              <w:keepNext/>
              <w:spacing w:after="20" w:line="250" w:lineRule="auto"/>
            </w:pPr>
            <w:r>
              <w:rPr>
                <w:sz w:val="18"/>
                <w:szCs w:val="18"/>
              </w:rPr>
              <w:t>Committed prediction evidence, validation method, representative point-by-point calculations, detailed results. Full frame-by-frame data stay in the workbook.</w:t>
            </w:r>
          </w:p>
        </w:tc>
      </w:tr>
      <w:tr w:rsidR="009E5C46" w14:paraId="2595F7F4" w14:textId="77777777">
        <w:trPr>
          <w:cantSplit/>
        </w:trPr>
        <w:tc>
          <w:tcPr>
            <w:tcW w:w="369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855AB32" w14:textId="77777777" w:rsidR="009E5C46" w:rsidRDefault="005B4AAB">
            <w:pPr>
              <w:spacing w:after="20" w:line="250" w:lineRule="auto"/>
            </w:pPr>
            <w:r>
              <w:rPr>
                <w:b/>
                <w:bCs/>
                <w:sz w:val="18"/>
                <w:szCs w:val="18"/>
              </w:rPr>
              <w:t>D · AI Assistance &amp; Engineering Verification</w:t>
            </w:r>
          </w:p>
        </w:tc>
        <w:tc>
          <w:tcPr>
            <w:tcW w:w="64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9957427" w14:textId="77777777" w:rsidR="009E5C46" w:rsidRDefault="005B4AAB">
            <w:pPr>
              <w:spacing w:after="20" w:line="250" w:lineRule="auto"/>
            </w:pPr>
            <w:r>
              <w:rPr>
                <w:sz w:val="18"/>
                <w:szCs w:val="18"/>
              </w:rPr>
              <w:t>Where AI materially assisted; one AI observation verified; one rejected/qualified/unverified; one example of AI-assisted prose/code revised; how ownership was maintained.</w:t>
            </w:r>
          </w:p>
        </w:tc>
      </w:tr>
    </w:tbl>
    <w:p w14:paraId="055601D1" w14:textId="77777777" w:rsidR="009E5C46" w:rsidRDefault="009E5C46">
      <w:pPr>
        <w:spacing w:after="16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72FBE57D" w14:textId="77777777">
        <w:trPr>
          <w:cantSplit/>
        </w:trPr>
        <w:tc>
          <w:tcPr>
            <w:tcW w:w="10166" w:type="dxa"/>
            <w:tcBorders>
              <w:top w:val="single" w:sz="6" w:space="0" w:color="003B5C"/>
              <w:left w:val="single" w:sz="6" w:space="0" w:color="003B5C"/>
              <w:bottom w:val="single" w:sz="6" w:space="0" w:color="003B5C"/>
              <w:right w:val="single" w:sz="6" w:space="0" w:color="003B5C"/>
            </w:tcBorders>
            <w:shd w:val="clear" w:color="auto" w:fill="003B5C"/>
            <w:tcMar>
              <w:top w:w="70" w:type="dxa"/>
              <w:left w:w="160" w:type="dxa"/>
              <w:bottom w:w="70" w:type="dxa"/>
              <w:right w:w="160" w:type="dxa"/>
            </w:tcMar>
          </w:tcPr>
          <w:p w14:paraId="4F906EEA" w14:textId="77777777" w:rsidR="009E5C46" w:rsidRDefault="005B4AAB">
            <w:pPr>
              <w:keepNext/>
            </w:pPr>
            <w:r>
              <w:rPr>
                <w:b/>
                <w:bCs/>
                <w:color w:val="FFFFFF"/>
              </w:rPr>
              <w:t>AI-ASSISTED WRITING · APPENDIX FILTER</w:t>
            </w:r>
          </w:p>
        </w:tc>
      </w:tr>
      <w:tr w:rsidR="009E5C46" w14:paraId="28189469" w14:textId="77777777">
        <w:trPr>
          <w:cantSplit/>
        </w:trPr>
        <w:tc>
          <w:tcPr>
            <w:tcW w:w="10166" w:type="dxa"/>
            <w:tcBorders>
              <w:top w:val="single" w:sz="6" w:space="0" w:color="003B5C"/>
              <w:left w:val="single" w:sz="6" w:space="0" w:color="003B5C"/>
              <w:bottom w:val="single" w:sz="6" w:space="0" w:color="003B5C"/>
              <w:right w:val="single" w:sz="6" w:space="0" w:color="003B5C"/>
            </w:tcBorders>
            <w:shd w:val="clear" w:color="auto" w:fill="EAF1F7"/>
            <w:tcMar>
              <w:top w:w="110" w:type="dxa"/>
              <w:left w:w="160" w:type="dxa"/>
              <w:bottom w:w="60" w:type="dxa"/>
              <w:right w:w="160" w:type="dxa"/>
            </w:tcMar>
          </w:tcPr>
          <w:p w14:paraId="449FEE7C" w14:textId="77777777" w:rsidR="009E5C46" w:rsidRDefault="005B4AAB">
            <w:pPr>
              <w:spacing w:after="80" w:line="276" w:lineRule="auto"/>
            </w:pPr>
            <w:r>
              <w:rPr>
                <w:b/>
                <w:bCs/>
                <w:sz w:val="20"/>
                <w:szCs w:val="20"/>
              </w:rPr>
              <w:t>STUDENT PROVIDES VERIFIED EVIDENCE → AI DRAFTS/CRITIQUES → STUDENT CHECKS EVERY CLAIM AND NUMBER → STUDENT REVISES → ENGINEER OWNS THE REPORT.</w:t>
            </w:r>
            <w:r>
              <w:rPr>
                <w:sz w:val="20"/>
                <w:szCs w:val="20"/>
              </w:rPr>
              <w:t xml:space="preserve"> Do not paste the AI conversation; summarize and evaluate its useful content.</w:t>
            </w:r>
          </w:p>
          <w:p w14:paraId="468CF179" w14:textId="77777777" w:rsidR="009E5C46" w:rsidRDefault="005B4AAB">
            <w:pPr>
              <w:spacing w:after="80" w:line="276" w:lineRule="auto"/>
            </w:pPr>
            <w:r>
              <w:rPr>
                <w:sz w:val="20"/>
                <w:szCs w:val="20"/>
              </w:rPr>
              <w:t xml:space="preserve">Every appendix item must answer: </w:t>
            </w:r>
            <w:r>
              <w:rPr>
                <w:b/>
                <w:bCs/>
                <w:sz w:val="20"/>
                <w:szCs w:val="20"/>
              </w:rPr>
              <w:t>“What engineering result does this evidence support?”</w:t>
            </w:r>
            <w:r>
              <w:rPr>
                <w:sz w:val="20"/>
                <w:szCs w:val="20"/>
              </w:rPr>
              <w:t xml:space="preserve"> No repeated menus, routine software screenshots, unexplained raw output, or images included only to prove software was opened.</w:t>
            </w:r>
          </w:p>
        </w:tc>
      </w:tr>
    </w:tbl>
    <w:p w14:paraId="520257BC" w14:textId="77777777" w:rsidR="009E5C46" w:rsidRDefault="009E5C46">
      <w:pPr>
        <w:spacing w:after="160"/>
      </w:pPr>
    </w:p>
    <w:p w14:paraId="3EECAE19" w14:textId="77777777" w:rsidR="009E5C46" w:rsidRDefault="005B4AAB">
      <w:pPr>
        <w:pStyle w:val="Heading2"/>
        <w:keepNext/>
      </w:pPr>
      <w:r>
        <w:rPr>
          <w:b w:val="0"/>
          <w:bCs w:val="0"/>
        </w:rPr>
        <w:t>7.7 Return to your first answer</w:t>
      </w:r>
    </w:p>
    <w:p w14:paraId="18DFD704" w14:textId="77777777" w:rsidR="009E5C46" w:rsidRDefault="005B4AAB">
      <w:pPr>
        <w:spacing w:after="120" w:line="276" w:lineRule="auto"/>
      </w:pPr>
      <w:r>
        <w:t xml:space="preserve">Reread what you wrote before Step 0 next to your three values of </w:t>
      </w:r>
      <w:proofErr w:type="spellStart"/>
      <w:r>
        <w:t>E</w:t>
      </w:r>
      <w:r>
        <w:rPr>
          <w:vertAlign w:val="subscript"/>
        </w:rPr>
        <w:t>traj</w:t>
      </w:r>
      <w:proofErr w:type="spellEnd"/>
      <w:r>
        <w:t xml:space="preserve"> and </w:t>
      </w:r>
      <w:proofErr w:type="spellStart"/>
      <w:r>
        <w:t>Δe</w:t>
      </w:r>
      <w:r>
        <w:rPr>
          <w:vertAlign w:val="subscript"/>
        </w:rPr>
        <w:t>x</w:t>
      </w:r>
      <w:proofErr w:type="spellEnd"/>
      <w:r>
        <w:t>.</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2CEA7C1C" w14:textId="77777777">
        <w:trPr>
          <w:cantSplit/>
        </w:trPr>
        <w:tc>
          <w:tcPr>
            <w:tcW w:w="10166" w:type="dxa"/>
            <w:tcBorders>
              <w:top w:val="single" w:sz="6" w:space="0" w:color="00274C"/>
              <w:left w:val="single" w:sz="6" w:space="0" w:color="00274C"/>
              <w:bottom w:val="single" w:sz="6" w:space="0" w:color="00274C"/>
              <w:right w:val="single" w:sz="6" w:space="0" w:color="00274C"/>
            </w:tcBorders>
            <w:shd w:val="clear" w:color="auto" w:fill="FFF6DC"/>
            <w:tcMar>
              <w:top w:w="110" w:type="dxa"/>
              <w:left w:w="160" w:type="dxa"/>
              <w:bottom w:w="60" w:type="dxa"/>
              <w:right w:w="160" w:type="dxa"/>
            </w:tcMar>
          </w:tcPr>
          <w:p w14:paraId="5E487770" w14:textId="77777777" w:rsidR="009E5C46" w:rsidRDefault="005B4AAB">
            <w:pPr>
              <w:spacing w:after="40" w:line="276" w:lineRule="auto"/>
              <w:jc w:val="center"/>
            </w:pPr>
            <w:r>
              <w:rPr>
                <w:b/>
                <w:bCs/>
                <w:color w:val="00274C"/>
                <w:sz w:val="26"/>
                <w:szCs w:val="26"/>
              </w:rPr>
              <w:t>Would less of the past have been enough?</w:t>
            </w:r>
          </w:p>
          <w:p w14:paraId="1D1AEC5D" w14:textId="77777777" w:rsidR="009E5C46" w:rsidRDefault="005B4AAB">
            <w:pPr>
              <w:spacing w:after="20" w:line="276" w:lineRule="auto"/>
              <w:jc w:val="center"/>
            </w:pPr>
            <w:r>
              <w:rPr>
                <w:sz w:val="20"/>
                <w:szCs w:val="20"/>
              </w:rPr>
              <w:t xml:space="preserve">How would you find out — and what </w:t>
            </w:r>
            <w:proofErr w:type="gramStart"/>
            <w:r>
              <w:rPr>
                <w:sz w:val="20"/>
                <w:szCs w:val="20"/>
              </w:rPr>
              <w:t>would the next experiment</w:t>
            </w:r>
            <w:proofErr w:type="gramEnd"/>
            <w:r>
              <w:rPr>
                <w:sz w:val="20"/>
                <w:szCs w:val="20"/>
              </w:rPr>
              <w:t xml:space="preserve"> need to change to make your claim stronger?</w:t>
            </w:r>
          </w:p>
        </w:tc>
      </w:tr>
    </w:tbl>
    <w:p w14:paraId="3AA80D39" w14:textId="77777777" w:rsidR="009E5C46" w:rsidRDefault="009E5C46">
      <w:pPr>
        <w:spacing w:after="16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6F2B0DF9"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2E6B3F"/>
            <w:tcMar>
              <w:top w:w="70" w:type="dxa"/>
              <w:left w:w="160" w:type="dxa"/>
              <w:bottom w:w="70" w:type="dxa"/>
              <w:right w:w="160" w:type="dxa"/>
            </w:tcMar>
          </w:tcPr>
          <w:p w14:paraId="5C100F62" w14:textId="77777777" w:rsidR="009E5C46" w:rsidRDefault="005B4AAB">
            <w:pPr>
              <w:keepNext/>
            </w:pPr>
            <w:r>
              <w:rPr>
                <w:b/>
                <w:bCs/>
                <w:color w:val="FFFFFF"/>
              </w:rPr>
              <w:t xml:space="preserve">STEP 7 CHECKPOINT · </w:t>
            </w:r>
            <w:proofErr w:type="gramStart"/>
            <w:r>
              <w:rPr>
                <w:b/>
                <w:bCs/>
                <w:color w:val="FFFFFF"/>
              </w:rPr>
              <w:t>DELIVER  ·</w:t>
            </w:r>
            <w:proofErr w:type="gramEnd"/>
            <w:r>
              <w:rPr>
                <w:b/>
                <w:bCs/>
                <w:color w:val="FFFFFF"/>
              </w:rPr>
              <w:t xml:space="preserve">  FINISHED WHEN</w:t>
            </w:r>
          </w:p>
        </w:tc>
      </w:tr>
      <w:tr w:rsidR="009E5C46" w14:paraId="7820C140"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EEF6F0"/>
            <w:tcMar>
              <w:top w:w="110" w:type="dxa"/>
              <w:left w:w="160" w:type="dxa"/>
              <w:bottom w:w="60" w:type="dxa"/>
              <w:right w:w="160" w:type="dxa"/>
            </w:tcMar>
          </w:tcPr>
          <w:p w14:paraId="61C3EE75" w14:textId="77777777" w:rsidR="009E5C46" w:rsidRDefault="005B4AAB">
            <w:pPr>
              <w:spacing w:after="50" w:line="276" w:lineRule="auto"/>
            </w:pPr>
            <w:r>
              <w:rPr>
                <w:b/>
                <w:bCs/>
                <w:sz w:val="19"/>
                <w:szCs w:val="19"/>
              </w:rPr>
              <w:t>Deliver:</w:t>
            </w:r>
            <w:r>
              <w:rPr>
                <w:sz w:val="19"/>
                <w:szCs w:val="19"/>
              </w:rPr>
              <w:t xml:space="preserve"> </w:t>
            </w:r>
            <w:r>
              <w:rPr>
                <w:b/>
                <w:bCs/>
                <w:sz w:val="19"/>
                <w:szCs w:val="19"/>
              </w:rPr>
              <w:t>Engineering Report (PDF)</w:t>
            </w:r>
            <w:r>
              <w:rPr>
                <w:sz w:val="19"/>
                <w:szCs w:val="19"/>
              </w:rPr>
              <w:t xml:space="preserve">, </w:t>
            </w:r>
            <w:r>
              <w:rPr>
                <w:b/>
                <w:bCs/>
                <w:sz w:val="19"/>
                <w:szCs w:val="19"/>
              </w:rPr>
              <w:t>Project Workbook (XLSX)</w:t>
            </w:r>
            <w:r>
              <w:rPr>
                <w:sz w:val="19"/>
                <w:szCs w:val="19"/>
              </w:rPr>
              <w:t xml:space="preserve">, </w:t>
            </w:r>
            <w:r>
              <w:rPr>
                <w:b/>
                <w:bCs/>
                <w:sz w:val="19"/>
                <w:szCs w:val="19"/>
              </w:rPr>
              <w:t>completed Python program (PY)</w:t>
            </w:r>
            <w:r>
              <w:rPr>
                <w:sz w:val="19"/>
                <w:szCs w:val="19"/>
              </w:rPr>
              <w:t>.</w:t>
            </w:r>
          </w:p>
          <w:p w14:paraId="349FF903" w14:textId="77777777" w:rsidR="009E5C46" w:rsidRDefault="005B4AAB">
            <w:pPr>
              <w:spacing w:after="20" w:line="264" w:lineRule="auto"/>
            </w:pPr>
            <w:r>
              <w:rPr>
                <w:sz w:val="19"/>
                <w:szCs w:val="19"/>
              </w:rPr>
              <w:t>☐</w:t>
            </w:r>
            <w:r>
              <w:rPr>
                <w:sz w:val="19"/>
                <w:szCs w:val="19"/>
              </w:rPr>
              <w:t xml:space="preserve"> AI review used actual evidence from all three shots.    ☐ One AI observation verified, one challenged/qualified.    ☐ Exactly two improvements: OBSERVATION → IMPROVEMENT → EXPECTED EFFECT, independently justified.    ☐ Decision defended without an arbitrary threshold.    ☐ Report self-standing; appendices purposeful.    ☐ PDF + XLSX + PY ready.</w:t>
            </w:r>
          </w:p>
        </w:tc>
      </w:tr>
    </w:tbl>
    <w:p w14:paraId="1BA2BA4D" w14:textId="77777777" w:rsidR="009E5C46" w:rsidRDefault="009E5C46">
      <w:pPr>
        <w:spacing w:after="160"/>
      </w:pPr>
    </w:p>
    <w:p w14:paraId="4CD1CDCD" w14:textId="77777777" w:rsidR="009E5C46" w:rsidRDefault="005B4AAB">
      <w:pPr>
        <w:pStyle w:val="Title"/>
        <w:keepNext/>
        <w:pageBreakBefore/>
        <w:pBdr>
          <w:bottom w:val="single" w:sz="12" w:space="6" w:color="FFCB05"/>
        </w:pBdr>
        <w:spacing w:after="160"/>
      </w:pPr>
      <w:r>
        <w:lastRenderedPageBreak/>
        <w:t>APPENDIX A — TECHNICAL REFERENCE</w:t>
      </w:r>
    </w:p>
    <w:p w14:paraId="27D1034C" w14:textId="77777777" w:rsidR="009E5C46" w:rsidRDefault="005B4AAB">
      <w:pPr>
        <w:spacing w:after="120" w:line="276" w:lineRule="auto"/>
      </w:pPr>
      <w:r>
        <w:t>Reference material supports the STEPS; nothing essential to completing a STEP should require guessing from this appendix.</w:t>
      </w:r>
    </w:p>
    <w:p w14:paraId="18783B93" w14:textId="77777777" w:rsidR="009E5C46" w:rsidRDefault="005B4AAB">
      <w:pPr>
        <w:pStyle w:val="Heading1"/>
        <w:keepNext/>
      </w:pPr>
      <w:r>
        <w:rPr>
          <w:b w:val="0"/>
          <w:bCs w:val="0"/>
        </w:rPr>
        <w:t>A.1 Projectile equations</w:t>
      </w:r>
    </w:p>
    <w:p w14:paraId="57923C62" w14:textId="77777777" w:rsidR="009E5C46" w:rsidRDefault="005B4AAB">
      <w:pPr>
        <w:spacing w:before="80" w:after="80"/>
        <w:jc w:val="center"/>
      </w:pPr>
      <w:r>
        <w:rPr>
          <w:color w:val="00274C"/>
          <w:sz w:val="24"/>
          <w:szCs w:val="24"/>
        </w:rPr>
        <w:t xml:space="preserve">x(t) = </w:t>
      </w:r>
      <w:proofErr w:type="spellStart"/>
      <w:r>
        <w:rPr>
          <w:color w:val="00274C"/>
          <w:sz w:val="24"/>
          <w:szCs w:val="24"/>
        </w:rPr>
        <w:t>x</w:t>
      </w:r>
      <w:r>
        <w:rPr>
          <w:color w:val="00274C"/>
          <w:sz w:val="24"/>
          <w:szCs w:val="24"/>
          <w:vertAlign w:val="subscript"/>
        </w:rPr>
        <w:t>r</w:t>
      </w:r>
      <w:proofErr w:type="spellEnd"/>
      <w:r>
        <w:rPr>
          <w:color w:val="00274C"/>
          <w:sz w:val="24"/>
          <w:szCs w:val="24"/>
        </w:rPr>
        <w:t xml:space="preserve"> + v</w:t>
      </w:r>
      <w:r>
        <w:rPr>
          <w:color w:val="00274C"/>
          <w:sz w:val="24"/>
          <w:szCs w:val="24"/>
          <w:vertAlign w:val="subscript"/>
        </w:rPr>
        <w:t>x0</w:t>
      </w:r>
      <w:r>
        <w:rPr>
          <w:color w:val="00274C"/>
          <w:sz w:val="24"/>
          <w:szCs w:val="24"/>
        </w:rPr>
        <w:t xml:space="preserve"> t        y(t) = </w:t>
      </w:r>
      <w:proofErr w:type="spellStart"/>
      <w:r>
        <w:rPr>
          <w:color w:val="00274C"/>
          <w:sz w:val="24"/>
          <w:szCs w:val="24"/>
        </w:rPr>
        <w:t>h</w:t>
      </w:r>
      <w:r>
        <w:rPr>
          <w:color w:val="00274C"/>
          <w:sz w:val="24"/>
          <w:szCs w:val="24"/>
          <w:vertAlign w:val="subscript"/>
        </w:rPr>
        <w:t>r</w:t>
      </w:r>
      <w:proofErr w:type="spellEnd"/>
      <w:r>
        <w:rPr>
          <w:color w:val="00274C"/>
          <w:sz w:val="24"/>
          <w:szCs w:val="24"/>
        </w:rPr>
        <w:t xml:space="preserve"> + v</w:t>
      </w:r>
      <w:r>
        <w:rPr>
          <w:color w:val="00274C"/>
          <w:sz w:val="24"/>
          <w:szCs w:val="24"/>
          <w:vertAlign w:val="subscript"/>
        </w:rPr>
        <w:t>y0</w:t>
      </w:r>
      <w:r>
        <w:rPr>
          <w:color w:val="00274C"/>
          <w:sz w:val="24"/>
          <w:szCs w:val="24"/>
        </w:rPr>
        <w:t xml:space="preserve"> t − ½ g t</w:t>
      </w:r>
      <w:r>
        <w:rPr>
          <w:color w:val="00274C"/>
          <w:sz w:val="24"/>
          <w:szCs w:val="24"/>
          <w:vertAlign w:val="superscript"/>
        </w:rPr>
        <w:t>2</w:t>
      </w:r>
    </w:p>
    <w:p w14:paraId="20236E78" w14:textId="77777777" w:rsidR="009E5C46" w:rsidRDefault="005B4AAB">
      <w:pPr>
        <w:spacing w:before="80" w:after="80"/>
        <w:jc w:val="center"/>
      </w:pPr>
      <w:r>
        <w:rPr>
          <w:color w:val="00274C"/>
          <w:sz w:val="24"/>
          <w:szCs w:val="24"/>
        </w:rPr>
        <w:t>v</w:t>
      </w:r>
      <w:r>
        <w:rPr>
          <w:color w:val="00274C"/>
          <w:sz w:val="24"/>
          <w:szCs w:val="24"/>
          <w:vertAlign w:val="subscript"/>
        </w:rPr>
        <w:t>x0</w:t>
      </w:r>
      <w:r>
        <w:rPr>
          <w:color w:val="00274C"/>
          <w:sz w:val="24"/>
          <w:szCs w:val="24"/>
        </w:rPr>
        <w:t xml:space="preserve"> = </w:t>
      </w:r>
      <w:proofErr w:type="spellStart"/>
      <w:r>
        <w:rPr>
          <w:color w:val="00274C"/>
          <w:sz w:val="24"/>
          <w:szCs w:val="24"/>
        </w:rPr>
        <w:t>v</w:t>
      </w:r>
      <w:r>
        <w:rPr>
          <w:color w:val="00274C"/>
          <w:sz w:val="24"/>
          <w:szCs w:val="24"/>
          <w:vertAlign w:val="subscript"/>
        </w:rPr>
        <w:t>r</w:t>
      </w:r>
      <w:proofErr w:type="spellEnd"/>
      <w:r>
        <w:rPr>
          <w:color w:val="00274C"/>
          <w:sz w:val="24"/>
          <w:szCs w:val="24"/>
        </w:rPr>
        <w:t xml:space="preserve"> cos </w:t>
      </w:r>
      <w:proofErr w:type="spellStart"/>
      <w:r>
        <w:rPr>
          <w:color w:val="00274C"/>
          <w:sz w:val="24"/>
          <w:szCs w:val="24"/>
        </w:rPr>
        <w:t>θ</w:t>
      </w:r>
      <w:r>
        <w:rPr>
          <w:color w:val="00274C"/>
          <w:sz w:val="24"/>
          <w:szCs w:val="24"/>
          <w:vertAlign w:val="subscript"/>
        </w:rPr>
        <w:t>r</w:t>
      </w:r>
      <w:proofErr w:type="spellEnd"/>
      <w:r>
        <w:rPr>
          <w:color w:val="00274C"/>
          <w:sz w:val="24"/>
          <w:szCs w:val="24"/>
        </w:rPr>
        <w:t xml:space="preserve">        v</w:t>
      </w:r>
      <w:r>
        <w:rPr>
          <w:color w:val="00274C"/>
          <w:sz w:val="24"/>
          <w:szCs w:val="24"/>
          <w:vertAlign w:val="subscript"/>
        </w:rPr>
        <w:t>y0</w:t>
      </w:r>
      <w:r>
        <w:rPr>
          <w:color w:val="00274C"/>
          <w:sz w:val="24"/>
          <w:szCs w:val="24"/>
        </w:rPr>
        <w:t xml:space="preserve"> = </w:t>
      </w:r>
      <w:proofErr w:type="spellStart"/>
      <w:r>
        <w:rPr>
          <w:color w:val="00274C"/>
          <w:sz w:val="24"/>
          <w:szCs w:val="24"/>
        </w:rPr>
        <w:t>v</w:t>
      </w:r>
      <w:r>
        <w:rPr>
          <w:color w:val="00274C"/>
          <w:sz w:val="24"/>
          <w:szCs w:val="24"/>
          <w:vertAlign w:val="subscript"/>
        </w:rPr>
        <w:t>r</w:t>
      </w:r>
      <w:proofErr w:type="spellEnd"/>
      <w:r>
        <w:rPr>
          <w:color w:val="00274C"/>
          <w:sz w:val="24"/>
          <w:szCs w:val="24"/>
        </w:rPr>
        <w:t xml:space="preserve"> sin </w:t>
      </w:r>
      <w:proofErr w:type="spellStart"/>
      <w:r>
        <w:rPr>
          <w:color w:val="00274C"/>
          <w:sz w:val="24"/>
          <w:szCs w:val="24"/>
        </w:rPr>
        <w:t>θ</w:t>
      </w:r>
      <w:r>
        <w:rPr>
          <w:color w:val="00274C"/>
          <w:sz w:val="24"/>
          <w:szCs w:val="24"/>
          <w:vertAlign w:val="subscript"/>
        </w:rPr>
        <w:t>r</w:t>
      </w:r>
      <w:proofErr w:type="spellEnd"/>
    </w:p>
    <w:p w14:paraId="0A51B688" w14:textId="77777777" w:rsidR="009E5C46" w:rsidRDefault="005B4AAB">
      <w:pPr>
        <w:spacing w:before="80" w:after="80"/>
        <w:jc w:val="center"/>
      </w:pPr>
      <w:proofErr w:type="spellStart"/>
      <w:r>
        <w:rPr>
          <w:color w:val="00274C"/>
          <w:sz w:val="24"/>
          <w:szCs w:val="24"/>
        </w:rPr>
        <w:t>θ</w:t>
      </w:r>
      <w:r>
        <w:rPr>
          <w:color w:val="00274C"/>
          <w:sz w:val="24"/>
          <w:szCs w:val="24"/>
          <w:vertAlign w:val="subscript"/>
        </w:rPr>
        <w:t>entry</w:t>
      </w:r>
      <w:proofErr w:type="spellEnd"/>
      <w:r>
        <w:rPr>
          <w:color w:val="00274C"/>
          <w:sz w:val="24"/>
          <w:szCs w:val="24"/>
        </w:rPr>
        <w:t xml:space="preserve"> = </w:t>
      </w:r>
      <w:proofErr w:type="spellStart"/>
      <w:proofErr w:type="gramStart"/>
      <w:r>
        <w:rPr>
          <w:color w:val="00274C"/>
          <w:sz w:val="24"/>
          <w:szCs w:val="24"/>
        </w:rPr>
        <w:t>atan</w:t>
      </w:r>
      <w:proofErr w:type="spellEnd"/>
      <w:r>
        <w:rPr>
          <w:color w:val="00274C"/>
          <w:sz w:val="24"/>
          <w:szCs w:val="24"/>
        </w:rPr>
        <w:t>( |</w:t>
      </w:r>
      <w:proofErr w:type="gramEnd"/>
      <w:r>
        <w:rPr>
          <w:color w:val="00274C"/>
          <w:sz w:val="24"/>
          <w:szCs w:val="24"/>
        </w:rPr>
        <w:t>v</w:t>
      </w:r>
      <w:r>
        <w:rPr>
          <w:color w:val="00274C"/>
          <w:sz w:val="24"/>
          <w:szCs w:val="24"/>
          <w:vertAlign w:val="subscript"/>
        </w:rPr>
        <w:t>y0</w:t>
      </w:r>
      <w:r>
        <w:rPr>
          <w:color w:val="00274C"/>
          <w:sz w:val="24"/>
          <w:szCs w:val="24"/>
        </w:rPr>
        <w:t xml:space="preserve"> − g </w:t>
      </w:r>
      <w:proofErr w:type="spellStart"/>
      <w:r>
        <w:rPr>
          <w:color w:val="00274C"/>
          <w:sz w:val="24"/>
          <w:szCs w:val="24"/>
        </w:rPr>
        <w:t>t</w:t>
      </w:r>
      <w:r>
        <w:rPr>
          <w:color w:val="00274C"/>
          <w:sz w:val="24"/>
          <w:szCs w:val="24"/>
          <w:vertAlign w:val="subscript"/>
        </w:rPr>
        <w:t>H</w:t>
      </w:r>
      <w:proofErr w:type="spellEnd"/>
      <w:r>
        <w:rPr>
          <w:color w:val="00274C"/>
          <w:sz w:val="24"/>
          <w:szCs w:val="24"/>
        </w:rPr>
        <w:t>| / v</w:t>
      </w:r>
      <w:r>
        <w:rPr>
          <w:color w:val="00274C"/>
          <w:sz w:val="24"/>
          <w:szCs w:val="24"/>
          <w:vertAlign w:val="subscript"/>
        </w:rPr>
        <w:t>x</w:t>
      </w:r>
      <w:proofErr w:type="gramStart"/>
      <w:r>
        <w:rPr>
          <w:color w:val="00274C"/>
          <w:sz w:val="24"/>
          <w:szCs w:val="24"/>
          <w:vertAlign w:val="subscript"/>
        </w:rPr>
        <w:t>0</w:t>
      </w:r>
      <w:r>
        <w:rPr>
          <w:color w:val="00274C"/>
          <w:sz w:val="24"/>
          <w:szCs w:val="24"/>
        </w:rPr>
        <w:t xml:space="preserve"> )</w:t>
      </w:r>
      <w:proofErr w:type="gramEnd"/>
      <w:r>
        <w:rPr>
          <w:color w:val="00274C"/>
          <w:sz w:val="24"/>
          <w:szCs w:val="24"/>
        </w:rPr>
        <w:t xml:space="preserve">  </w:t>
      </w:r>
      <w:proofErr w:type="gramStart"/>
      <w:r>
        <w:rPr>
          <w:color w:val="00274C"/>
          <w:sz w:val="24"/>
          <w:szCs w:val="24"/>
        </w:rPr>
        <w:t xml:space="preserve">   (</w:t>
      </w:r>
      <w:proofErr w:type="gramEnd"/>
      <w:r>
        <w:rPr>
          <w:color w:val="00274C"/>
          <w:sz w:val="24"/>
          <w:szCs w:val="24"/>
        </w:rPr>
        <w:t>descending entry angle at the hoop plane)</w:t>
      </w:r>
    </w:p>
    <w:p w14:paraId="7BD43713" w14:textId="77777777" w:rsidR="009E5C46" w:rsidRDefault="005B4AAB">
      <w:pPr>
        <w:spacing w:after="120" w:line="276" w:lineRule="auto"/>
      </w:pPr>
      <w:r>
        <w:t xml:space="preserve">For the design-study release-origin formulation (Steps 1–2), </w:t>
      </w:r>
      <w:proofErr w:type="spellStart"/>
      <w:r>
        <w:t>x</w:t>
      </w:r>
      <w:r>
        <w:rPr>
          <w:vertAlign w:val="subscript"/>
        </w:rPr>
        <w:t>r</w:t>
      </w:r>
      <w:proofErr w:type="spellEnd"/>
      <w:r>
        <w:t xml:space="preserve"> = 0 and the rim center is (L, H). For experimental work, preserve the Tracker coordinate system: release is (</w:t>
      </w:r>
      <w:proofErr w:type="spellStart"/>
      <w:r>
        <w:t>x</w:t>
      </w:r>
      <w:r>
        <w:rPr>
          <w:vertAlign w:val="subscript"/>
        </w:rPr>
        <w:t>r</w:t>
      </w:r>
      <w:proofErr w:type="spellEnd"/>
      <w:r>
        <w:t xml:space="preserve">, </w:t>
      </w:r>
      <w:proofErr w:type="spellStart"/>
      <w:r>
        <w:t>h</w:t>
      </w:r>
      <w:r>
        <w:rPr>
          <w:vertAlign w:val="subscript"/>
        </w:rPr>
        <w:t>r</w:t>
      </w:r>
      <w:proofErr w:type="spellEnd"/>
      <w:r>
        <w:t>), hoop center is (</w:t>
      </w:r>
      <w:proofErr w:type="spellStart"/>
      <w:r>
        <w:t>x</w:t>
      </w:r>
      <w:r>
        <w:rPr>
          <w:vertAlign w:val="subscript"/>
        </w:rPr>
        <w:t>H</w:t>
      </w:r>
      <w:proofErr w:type="spellEnd"/>
      <w:r>
        <w:t xml:space="preserve">, H), and L = </w:t>
      </w:r>
      <w:proofErr w:type="spellStart"/>
      <w:r>
        <w:t>x</w:t>
      </w:r>
      <w:r>
        <w:rPr>
          <w:vertAlign w:val="subscript"/>
        </w:rPr>
        <w:t>H</w:t>
      </w:r>
      <w:proofErr w:type="spellEnd"/>
      <w:r>
        <w:t xml:space="preserve"> − </w:t>
      </w:r>
      <w:proofErr w:type="spellStart"/>
      <w:r>
        <w:t>x</w:t>
      </w:r>
      <w:r>
        <w:rPr>
          <w:vertAlign w:val="subscript"/>
        </w:rPr>
        <w:t>r</w:t>
      </w:r>
      <w:proofErr w:type="spellEnd"/>
      <w:r>
        <w:t>.</w:t>
      </w:r>
    </w:p>
    <w:p w14:paraId="1751D289" w14:textId="77777777" w:rsidR="009E5C46" w:rsidRDefault="005B4AAB">
      <w:pPr>
        <w:pStyle w:val="Heading1"/>
        <w:keepNext/>
      </w:pPr>
      <w:r>
        <w:rPr>
          <w:b w:val="0"/>
          <w:bCs w:val="0"/>
        </w:rPr>
        <w:t>A.2 Analytical structure of the two-angle problem</w:t>
      </w:r>
    </w:p>
    <w:p w14:paraId="39068459" w14:textId="77777777" w:rsidR="009E5C46" w:rsidRDefault="005B4AAB">
      <w:pPr>
        <w:spacing w:after="120" w:line="276" w:lineRule="auto"/>
      </w:pPr>
      <w:r>
        <w:t>For a fixed speed, let u = tan θ and A = gL²/(2v²). The hoop-center condition can be written as a quadratic:</w:t>
      </w:r>
    </w:p>
    <w:p w14:paraId="4A10151C" w14:textId="77777777" w:rsidR="009E5C46" w:rsidRDefault="005B4AAB">
      <w:pPr>
        <w:spacing w:before="80" w:after="80"/>
        <w:jc w:val="center"/>
      </w:pPr>
      <w:r>
        <w:rPr>
          <w:color w:val="00274C"/>
          <w:sz w:val="24"/>
          <w:szCs w:val="24"/>
        </w:rPr>
        <w:t>A u</w:t>
      </w:r>
      <w:r>
        <w:rPr>
          <w:color w:val="00274C"/>
          <w:sz w:val="24"/>
          <w:szCs w:val="24"/>
          <w:vertAlign w:val="superscript"/>
        </w:rPr>
        <w:t>2</w:t>
      </w:r>
      <w:r>
        <w:rPr>
          <w:color w:val="00274C"/>
          <w:sz w:val="24"/>
          <w:szCs w:val="24"/>
        </w:rPr>
        <w:t xml:space="preserve"> − L u + (A + </w:t>
      </w:r>
      <w:proofErr w:type="spellStart"/>
      <w:r>
        <w:rPr>
          <w:color w:val="00274C"/>
          <w:sz w:val="24"/>
          <w:szCs w:val="24"/>
        </w:rPr>
        <w:t>Δh</w:t>
      </w:r>
      <w:proofErr w:type="spellEnd"/>
      <w:r>
        <w:rPr>
          <w:color w:val="00274C"/>
          <w:sz w:val="24"/>
          <w:szCs w:val="24"/>
        </w:rPr>
        <w:t xml:space="preserve">) = </w:t>
      </w:r>
      <w:proofErr w:type="gramStart"/>
      <w:r>
        <w:rPr>
          <w:color w:val="00274C"/>
          <w:sz w:val="24"/>
          <w:szCs w:val="24"/>
        </w:rPr>
        <w:t xml:space="preserve">0,   </w:t>
      </w:r>
      <w:proofErr w:type="gramEnd"/>
      <w:r>
        <w:rPr>
          <w:color w:val="00274C"/>
          <w:sz w:val="24"/>
          <w:szCs w:val="24"/>
        </w:rPr>
        <w:t xml:space="preserve">  </w:t>
      </w:r>
      <w:proofErr w:type="spellStart"/>
      <w:r>
        <w:rPr>
          <w:color w:val="00274C"/>
          <w:sz w:val="24"/>
          <w:szCs w:val="24"/>
        </w:rPr>
        <w:t>Δh</w:t>
      </w:r>
      <w:proofErr w:type="spellEnd"/>
      <w:r>
        <w:rPr>
          <w:color w:val="00274C"/>
          <w:sz w:val="24"/>
          <w:szCs w:val="24"/>
        </w:rPr>
        <w:t xml:space="preserve"> = H − </w:t>
      </w:r>
      <w:proofErr w:type="spellStart"/>
      <w:r>
        <w:rPr>
          <w:color w:val="00274C"/>
          <w:sz w:val="24"/>
          <w:szCs w:val="24"/>
        </w:rPr>
        <w:t>h</w:t>
      </w:r>
      <w:r>
        <w:rPr>
          <w:color w:val="00274C"/>
          <w:sz w:val="24"/>
          <w:szCs w:val="24"/>
          <w:vertAlign w:val="subscript"/>
        </w:rPr>
        <w:t>r</w:t>
      </w:r>
      <w:proofErr w:type="spellEnd"/>
    </w:p>
    <w:p w14:paraId="6606B7A6" w14:textId="77777777" w:rsidR="009E5C46" w:rsidRDefault="005B4AAB">
      <w:pPr>
        <w:spacing w:before="80" w:after="80"/>
        <w:jc w:val="center"/>
      </w:pPr>
      <w:r>
        <w:rPr>
          <w:color w:val="00274C"/>
          <w:sz w:val="24"/>
          <w:szCs w:val="24"/>
        </w:rPr>
        <w:t>D = L</w:t>
      </w:r>
      <w:r>
        <w:rPr>
          <w:color w:val="00274C"/>
          <w:sz w:val="24"/>
          <w:szCs w:val="24"/>
          <w:vertAlign w:val="superscript"/>
        </w:rPr>
        <w:t>2</w:t>
      </w:r>
      <w:r>
        <w:rPr>
          <w:color w:val="00274C"/>
          <w:sz w:val="24"/>
          <w:szCs w:val="24"/>
        </w:rPr>
        <w:t xml:space="preserve"> − 4</w:t>
      </w:r>
      <w:proofErr w:type="gramStart"/>
      <w:r>
        <w:rPr>
          <w:color w:val="00274C"/>
          <w:sz w:val="24"/>
          <w:szCs w:val="24"/>
        </w:rPr>
        <w:t>A(</w:t>
      </w:r>
      <w:proofErr w:type="gramEnd"/>
      <w:r>
        <w:rPr>
          <w:color w:val="00274C"/>
          <w:sz w:val="24"/>
          <w:szCs w:val="24"/>
        </w:rPr>
        <w:t xml:space="preserve">A + </w:t>
      </w:r>
      <w:proofErr w:type="spellStart"/>
      <w:r>
        <w:rPr>
          <w:color w:val="00274C"/>
          <w:sz w:val="24"/>
          <w:szCs w:val="24"/>
        </w:rPr>
        <w:t>Δh</w:t>
      </w:r>
      <w:proofErr w:type="spellEnd"/>
      <w:r>
        <w:rPr>
          <w:color w:val="00274C"/>
          <w:sz w:val="24"/>
          <w:szCs w:val="24"/>
        </w:rPr>
        <w:t>)</w:t>
      </w:r>
    </w:p>
    <w:p w14:paraId="2AC04B66" w14:textId="77777777" w:rsidR="009E5C46" w:rsidRDefault="005B4AAB">
      <w:pPr>
        <w:spacing w:after="120" w:line="276" w:lineRule="auto"/>
      </w:pPr>
      <w:r>
        <w:t>When D &gt; 0, two real angle roots exist. You do not need to derive this quadratic during the main workflow; it explains why the broad numerical search reveals two solutions.</w:t>
      </w:r>
    </w:p>
    <w:p w14:paraId="2E1957B4" w14:textId="77777777" w:rsidR="009E5C46" w:rsidRDefault="005B4AAB">
      <w:pPr>
        <w:pStyle w:val="Heading1"/>
        <w:keepNext/>
      </w:pPr>
      <w:r>
        <w:rPr>
          <w:b w:val="0"/>
          <w:bCs w:val="0"/>
        </w:rPr>
        <w:t>A.3 Hoop-plane definitions</w:t>
      </w:r>
    </w:p>
    <w:p w14:paraId="1D467174" w14:textId="77777777" w:rsidR="009E5C46" w:rsidRDefault="005B4AAB">
      <w:pPr>
        <w:spacing w:before="80" w:after="80"/>
        <w:jc w:val="center"/>
      </w:pPr>
      <w:r>
        <w:rPr>
          <w:color w:val="00274C"/>
          <w:sz w:val="24"/>
          <w:szCs w:val="24"/>
        </w:rPr>
        <w:t>e</w:t>
      </w:r>
      <w:r>
        <w:rPr>
          <w:color w:val="00274C"/>
          <w:sz w:val="24"/>
          <w:szCs w:val="24"/>
          <w:vertAlign w:val="subscript"/>
        </w:rPr>
        <w:t>x</w:t>
      </w:r>
      <w:r>
        <w:rPr>
          <w:color w:val="00274C"/>
          <w:sz w:val="24"/>
          <w:szCs w:val="24"/>
        </w:rPr>
        <w:t xml:space="preserve"> = </w:t>
      </w:r>
      <w:proofErr w:type="spellStart"/>
      <w:r>
        <w:rPr>
          <w:color w:val="00274C"/>
          <w:sz w:val="24"/>
          <w:szCs w:val="24"/>
        </w:rPr>
        <w:t>x</w:t>
      </w:r>
      <w:r>
        <w:rPr>
          <w:color w:val="00274C"/>
          <w:sz w:val="24"/>
          <w:szCs w:val="24"/>
          <w:vertAlign w:val="subscript"/>
        </w:rPr>
        <w:t>cross</w:t>
      </w:r>
      <w:proofErr w:type="spellEnd"/>
      <w:r>
        <w:rPr>
          <w:color w:val="00274C"/>
          <w:sz w:val="24"/>
          <w:szCs w:val="24"/>
        </w:rPr>
        <w:t xml:space="preserve"> − </w:t>
      </w:r>
      <w:proofErr w:type="spellStart"/>
      <w:r>
        <w:rPr>
          <w:color w:val="00274C"/>
          <w:sz w:val="24"/>
          <w:szCs w:val="24"/>
        </w:rPr>
        <w:t>x</w:t>
      </w:r>
      <w:r>
        <w:rPr>
          <w:color w:val="00274C"/>
          <w:sz w:val="24"/>
          <w:szCs w:val="24"/>
          <w:vertAlign w:val="subscript"/>
        </w:rPr>
        <w:t>H</w:t>
      </w:r>
      <w:proofErr w:type="spellEnd"/>
    </w:p>
    <w:p w14:paraId="327B398C" w14:textId="77777777" w:rsidR="009E5C46" w:rsidRDefault="005B4AAB">
      <w:pPr>
        <w:spacing w:after="120" w:line="276" w:lineRule="auto"/>
      </w:pPr>
      <w:r>
        <w:t>e</w:t>
      </w:r>
      <w:r>
        <w:rPr>
          <w:vertAlign w:val="subscript"/>
        </w:rPr>
        <w:t>x</w:t>
      </w:r>
      <w:r>
        <w:t xml:space="preserve"> &lt; 0 means the model crosses the hoop-height plane short of the hoop center; e</w:t>
      </w:r>
      <w:r>
        <w:rPr>
          <w:vertAlign w:val="subscript"/>
        </w:rPr>
        <w:t>x</w:t>
      </w:r>
      <w:r>
        <w:t xml:space="preserve"> &gt; 0 means beyond the center. The nominal 0.109 m opening reference is geometric context only. The predicted crossing uses the later (descending) positive root of </w:t>
      </w:r>
      <w:proofErr w:type="spellStart"/>
      <w:r>
        <w:t>y</w:t>
      </w:r>
      <w:r>
        <w:rPr>
          <w:vertAlign w:val="subscript"/>
        </w:rPr>
        <w:t>p</w:t>
      </w:r>
      <w:proofErr w:type="spellEnd"/>
      <w:r>
        <w:t>(</w:t>
      </w:r>
      <w:proofErr w:type="spellStart"/>
      <w:r>
        <w:t>t</w:t>
      </w:r>
      <w:r>
        <w:rPr>
          <w:vertAlign w:val="subscript"/>
        </w:rPr>
        <w:t>H</w:t>
      </w:r>
      <w:proofErr w:type="spellEnd"/>
      <w:r>
        <w:t xml:space="preserve">) = H; the measured crossing is linearly interpolated only when two clean measured descending points bracket H; if contact occurs </w:t>
      </w:r>
      <w:proofErr w:type="gramStart"/>
      <w:r>
        <w:t>first</w:t>
      </w:r>
      <w:proofErr w:type="gramEnd"/>
      <w:r>
        <w:t xml:space="preserve"> it is N/A and is never extrapolated.</w:t>
      </w:r>
    </w:p>
    <w:p w14:paraId="3C5B717F" w14:textId="77777777" w:rsidR="009E5C46" w:rsidRDefault="005B4AAB">
      <w:pPr>
        <w:pStyle w:val="Heading1"/>
        <w:keepNext/>
      </w:pPr>
      <w:r>
        <w:rPr>
          <w:b w:val="0"/>
          <w:bCs w:val="0"/>
        </w:rPr>
        <w:t>A.4 Validation metrics</w:t>
      </w:r>
    </w:p>
    <w:p w14:paraId="1B1DF379" w14:textId="77777777" w:rsidR="009E5C46" w:rsidRDefault="005B4AAB">
      <w:pPr>
        <w:spacing w:before="80" w:after="80"/>
        <w:jc w:val="center"/>
      </w:pPr>
      <w:r>
        <w:rPr>
          <w:color w:val="00274C"/>
          <w:sz w:val="24"/>
          <w:szCs w:val="24"/>
        </w:rPr>
        <w:t>d</w:t>
      </w:r>
      <w:r>
        <w:rPr>
          <w:color w:val="00274C"/>
          <w:sz w:val="24"/>
          <w:szCs w:val="24"/>
          <w:vertAlign w:val="subscript"/>
        </w:rPr>
        <w:t>i</w:t>
      </w:r>
      <w:r>
        <w:rPr>
          <w:color w:val="00274C"/>
          <w:sz w:val="24"/>
          <w:szCs w:val="24"/>
        </w:rPr>
        <w:t xml:space="preserve"> = </w:t>
      </w:r>
      <w:proofErr w:type="gramStart"/>
      <w:r>
        <w:rPr>
          <w:color w:val="00274C"/>
          <w:sz w:val="24"/>
          <w:szCs w:val="24"/>
        </w:rPr>
        <w:t>√[</w:t>
      </w:r>
      <w:proofErr w:type="gramEnd"/>
      <w:r>
        <w:rPr>
          <w:color w:val="00274C"/>
          <w:sz w:val="24"/>
          <w:szCs w:val="24"/>
        </w:rPr>
        <w:t xml:space="preserve"> (</w:t>
      </w:r>
      <w:proofErr w:type="spellStart"/>
      <w:proofErr w:type="gramStart"/>
      <w:r>
        <w:rPr>
          <w:color w:val="00274C"/>
          <w:sz w:val="24"/>
          <w:szCs w:val="24"/>
        </w:rPr>
        <w:t>x</w:t>
      </w:r>
      <w:r>
        <w:rPr>
          <w:color w:val="00274C"/>
          <w:sz w:val="24"/>
          <w:szCs w:val="24"/>
          <w:vertAlign w:val="subscript"/>
        </w:rPr>
        <w:t>m,i</w:t>
      </w:r>
      <w:proofErr w:type="spellEnd"/>
      <w:proofErr w:type="gramEnd"/>
      <w:r>
        <w:rPr>
          <w:color w:val="00274C"/>
          <w:sz w:val="24"/>
          <w:szCs w:val="24"/>
        </w:rPr>
        <w:t xml:space="preserve"> − </w:t>
      </w:r>
      <w:proofErr w:type="spellStart"/>
      <w:proofErr w:type="gramStart"/>
      <w:r>
        <w:rPr>
          <w:color w:val="00274C"/>
          <w:sz w:val="24"/>
          <w:szCs w:val="24"/>
        </w:rPr>
        <w:t>x</w:t>
      </w:r>
      <w:r>
        <w:rPr>
          <w:color w:val="00274C"/>
          <w:sz w:val="24"/>
          <w:szCs w:val="24"/>
          <w:vertAlign w:val="subscript"/>
        </w:rPr>
        <w:t>p,i</w:t>
      </w:r>
      <w:proofErr w:type="spellEnd"/>
      <w:proofErr w:type="gramEnd"/>
      <w:r>
        <w:rPr>
          <w:color w:val="00274C"/>
          <w:sz w:val="24"/>
          <w:szCs w:val="24"/>
        </w:rPr>
        <w:t>)</w:t>
      </w:r>
      <w:r>
        <w:rPr>
          <w:color w:val="00274C"/>
          <w:sz w:val="24"/>
          <w:szCs w:val="24"/>
          <w:vertAlign w:val="superscript"/>
        </w:rPr>
        <w:t>2</w:t>
      </w:r>
      <w:r>
        <w:rPr>
          <w:color w:val="00274C"/>
          <w:sz w:val="24"/>
          <w:szCs w:val="24"/>
        </w:rPr>
        <w:t xml:space="preserve"> + (</w:t>
      </w:r>
      <w:proofErr w:type="spellStart"/>
      <w:proofErr w:type="gramStart"/>
      <w:r>
        <w:rPr>
          <w:color w:val="00274C"/>
          <w:sz w:val="24"/>
          <w:szCs w:val="24"/>
        </w:rPr>
        <w:t>y</w:t>
      </w:r>
      <w:r>
        <w:rPr>
          <w:color w:val="00274C"/>
          <w:sz w:val="24"/>
          <w:szCs w:val="24"/>
          <w:vertAlign w:val="subscript"/>
        </w:rPr>
        <w:t>m,i</w:t>
      </w:r>
      <w:proofErr w:type="spellEnd"/>
      <w:proofErr w:type="gramEnd"/>
      <w:r>
        <w:rPr>
          <w:color w:val="00274C"/>
          <w:sz w:val="24"/>
          <w:szCs w:val="24"/>
        </w:rPr>
        <w:t xml:space="preserve"> − </w:t>
      </w:r>
      <w:proofErr w:type="spellStart"/>
      <w:proofErr w:type="gramStart"/>
      <w:r>
        <w:rPr>
          <w:color w:val="00274C"/>
          <w:sz w:val="24"/>
          <w:szCs w:val="24"/>
        </w:rPr>
        <w:t>y</w:t>
      </w:r>
      <w:r>
        <w:rPr>
          <w:color w:val="00274C"/>
          <w:sz w:val="24"/>
          <w:szCs w:val="24"/>
          <w:vertAlign w:val="subscript"/>
        </w:rPr>
        <w:t>p,i</w:t>
      </w:r>
      <w:proofErr w:type="spellEnd"/>
      <w:proofErr w:type="gramEnd"/>
      <w:r>
        <w:rPr>
          <w:color w:val="00274C"/>
          <w:sz w:val="24"/>
          <w:szCs w:val="24"/>
        </w:rPr>
        <w:t>)</w:t>
      </w:r>
      <w:proofErr w:type="gramStart"/>
      <w:r>
        <w:rPr>
          <w:color w:val="00274C"/>
          <w:sz w:val="24"/>
          <w:szCs w:val="24"/>
          <w:vertAlign w:val="superscript"/>
        </w:rPr>
        <w:t>2</w:t>
      </w:r>
      <w:r>
        <w:rPr>
          <w:color w:val="00274C"/>
          <w:sz w:val="24"/>
          <w:szCs w:val="24"/>
        </w:rPr>
        <w:t xml:space="preserve"> ]</w:t>
      </w:r>
      <w:proofErr w:type="gramEnd"/>
    </w:p>
    <w:p w14:paraId="671236BB" w14:textId="77777777" w:rsidR="009E5C46" w:rsidRDefault="005B4AAB">
      <w:pPr>
        <w:spacing w:before="80" w:after="80"/>
        <w:jc w:val="center"/>
      </w:pPr>
      <w:proofErr w:type="spellStart"/>
      <w:r>
        <w:rPr>
          <w:color w:val="00274C"/>
          <w:sz w:val="24"/>
          <w:szCs w:val="24"/>
        </w:rPr>
        <w:t>E</w:t>
      </w:r>
      <w:r>
        <w:rPr>
          <w:color w:val="00274C"/>
          <w:sz w:val="24"/>
          <w:szCs w:val="24"/>
          <w:vertAlign w:val="subscript"/>
        </w:rPr>
        <w:t>traj</w:t>
      </w:r>
      <w:proofErr w:type="spellEnd"/>
      <w:r>
        <w:rPr>
          <w:color w:val="00274C"/>
          <w:sz w:val="24"/>
          <w:szCs w:val="24"/>
        </w:rPr>
        <w:t xml:space="preserve"> = </w:t>
      </w:r>
      <w:proofErr w:type="gramStart"/>
      <w:r>
        <w:rPr>
          <w:color w:val="00274C"/>
          <w:sz w:val="24"/>
          <w:szCs w:val="24"/>
        </w:rPr>
        <w:t>√[</w:t>
      </w:r>
      <w:proofErr w:type="gramEnd"/>
      <w:r>
        <w:rPr>
          <w:color w:val="00274C"/>
          <w:sz w:val="24"/>
          <w:szCs w:val="24"/>
        </w:rPr>
        <w:t xml:space="preserve"> (1/N) Σ d</w:t>
      </w:r>
      <w:r>
        <w:rPr>
          <w:color w:val="00274C"/>
          <w:sz w:val="24"/>
          <w:szCs w:val="24"/>
          <w:vertAlign w:val="subscript"/>
        </w:rPr>
        <w:t>i</w:t>
      </w:r>
      <w:proofErr w:type="gramStart"/>
      <w:r>
        <w:rPr>
          <w:color w:val="00274C"/>
          <w:sz w:val="24"/>
          <w:szCs w:val="24"/>
          <w:vertAlign w:val="superscript"/>
        </w:rPr>
        <w:t>2</w:t>
      </w:r>
      <w:r>
        <w:rPr>
          <w:color w:val="00274C"/>
          <w:sz w:val="24"/>
          <w:szCs w:val="24"/>
        </w:rPr>
        <w:t xml:space="preserve"> ]</w:t>
      </w:r>
      <w:proofErr w:type="gramEnd"/>
    </w:p>
    <w:p w14:paraId="40CA929A" w14:textId="77777777" w:rsidR="009E5C46" w:rsidRDefault="005B4AAB">
      <w:pPr>
        <w:spacing w:before="80" w:after="80"/>
        <w:jc w:val="center"/>
      </w:pPr>
      <w:proofErr w:type="spellStart"/>
      <w:r>
        <w:rPr>
          <w:color w:val="00274C"/>
          <w:sz w:val="24"/>
          <w:szCs w:val="24"/>
        </w:rPr>
        <w:t>Δe</w:t>
      </w:r>
      <w:r>
        <w:rPr>
          <w:color w:val="00274C"/>
          <w:sz w:val="24"/>
          <w:szCs w:val="24"/>
          <w:vertAlign w:val="subscript"/>
        </w:rPr>
        <w:t>x</w:t>
      </w:r>
      <w:proofErr w:type="spellEnd"/>
      <w:r>
        <w:rPr>
          <w:color w:val="00274C"/>
          <w:sz w:val="24"/>
          <w:szCs w:val="24"/>
        </w:rPr>
        <w:t xml:space="preserve"> = </w:t>
      </w:r>
      <w:proofErr w:type="spellStart"/>
      <w:proofErr w:type="gramStart"/>
      <w:r>
        <w:rPr>
          <w:color w:val="00274C"/>
          <w:sz w:val="24"/>
          <w:szCs w:val="24"/>
        </w:rPr>
        <w:t>e</w:t>
      </w:r>
      <w:r>
        <w:rPr>
          <w:color w:val="00274C"/>
          <w:sz w:val="24"/>
          <w:szCs w:val="24"/>
          <w:vertAlign w:val="subscript"/>
        </w:rPr>
        <w:t>x,meas</w:t>
      </w:r>
      <w:proofErr w:type="spellEnd"/>
      <w:proofErr w:type="gramEnd"/>
      <w:r>
        <w:rPr>
          <w:color w:val="00274C"/>
          <w:sz w:val="24"/>
          <w:szCs w:val="24"/>
        </w:rPr>
        <w:t xml:space="preserve"> − </w:t>
      </w:r>
      <w:proofErr w:type="spellStart"/>
      <w:proofErr w:type="gramStart"/>
      <w:r>
        <w:rPr>
          <w:color w:val="00274C"/>
          <w:sz w:val="24"/>
          <w:szCs w:val="24"/>
        </w:rPr>
        <w:t>e</w:t>
      </w:r>
      <w:r>
        <w:rPr>
          <w:color w:val="00274C"/>
          <w:sz w:val="24"/>
          <w:szCs w:val="24"/>
          <w:vertAlign w:val="subscript"/>
        </w:rPr>
        <w:t>x,pred</w:t>
      </w:r>
      <w:proofErr w:type="spellEnd"/>
      <w:proofErr w:type="gramEnd"/>
    </w:p>
    <w:p w14:paraId="366702A6" w14:textId="77777777" w:rsidR="009E5C46" w:rsidRDefault="005B4AAB">
      <w:pPr>
        <w:pStyle w:val="Heading1"/>
        <w:keepNext/>
      </w:pPr>
      <w:r>
        <w:rPr>
          <w:b w:val="0"/>
          <w:bCs w:val="0"/>
        </w:rPr>
        <w:t>A.5 One notation, every tool</w:t>
      </w:r>
    </w:p>
    <w:p w14:paraId="28DD78F1" w14:textId="77777777" w:rsidR="009E5C46" w:rsidRDefault="005B4AAB">
      <w:pPr>
        <w:spacing w:after="120" w:line="276" w:lineRule="auto"/>
      </w:pPr>
      <w:r>
        <w:t>The letters are the same in Chapter 7, Tracker, Excel, Python, the Workbook, the Gate, and the Report — so you never have to translate.</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41"/>
        <w:gridCol w:w="2641"/>
        <w:gridCol w:w="3169"/>
        <w:gridCol w:w="1715"/>
      </w:tblGrid>
      <w:tr w:rsidR="009E5C46" w14:paraId="43626159" w14:textId="77777777">
        <w:trPr>
          <w:cantSplit/>
          <w:tblHeader/>
        </w:trPr>
        <w:tc>
          <w:tcPr>
            <w:tcW w:w="2641"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537578D6" w14:textId="77777777" w:rsidR="009E5C46" w:rsidRDefault="005B4AAB">
            <w:pPr>
              <w:keepNext/>
              <w:spacing w:after="20" w:line="250" w:lineRule="auto"/>
            </w:pPr>
            <w:r>
              <w:rPr>
                <w:b/>
                <w:bCs/>
                <w:color w:val="FFFFFF"/>
                <w:sz w:val="18"/>
                <w:szCs w:val="18"/>
              </w:rPr>
              <w:lastRenderedPageBreak/>
              <w:t>Quantity</w:t>
            </w:r>
          </w:p>
        </w:tc>
        <w:tc>
          <w:tcPr>
            <w:tcW w:w="2641"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5CA987ED" w14:textId="77777777" w:rsidR="009E5C46" w:rsidRDefault="005B4AAB">
            <w:pPr>
              <w:keepNext/>
              <w:spacing w:after="20" w:line="250" w:lineRule="auto"/>
            </w:pPr>
            <w:r>
              <w:rPr>
                <w:b/>
                <w:bCs/>
                <w:color w:val="FFFFFF"/>
                <w:sz w:val="18"/>
                <w:szCs w:val="18"/>
              </w:rPr>
              <w:t>Symbol</w:t>
            </w:r>
          </w:p>
        </w:tc>
        <w:tc>
          <w:tcPr>
            <w:tcW w:w="3169"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6ED0754C" w14:textId="77777777" w:rsidR="009E5C46" w:rsidRDefault="005B4AAB">
            <w:pPr>
              <w:keepNext/>
              <w:spacing w:after="20" w:line="250" w:lineRule="auto"/>
            </w:pPr>
            <w:r>
              <w:rPr>
                <w:b/>
                <w:bCs/>
                <w:color w:val="FFFFFF"/>
                <w:sz w:val="18"/>
                <w:szCs w:val="18"/>
              </w:rPr>
              <w:t>Python name</w:t>
            </w:r>
          </w:p>
        </w:tc>
        <w:tc>
          <w:tcPr>
            <w:tcW w:w="1715"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4E30DB85" w14:textId="77777777" w:rsidR="009E5C46" w:rsidRDefault="005B4AAB">
            <w:pPr>
              <w:keepNext/>
              <w:spacing w:after="20" w:line="250" w:lineRule="auto"/>
            </w:pPr>
            <w:r>
              <w:rPr>
                <w:b/>
                <w:bCs/>
                <w:color w:val="FFFFFF"/>
                <w:sz w:val="18"/>
                <w:szCs w:val="18"/>
              </w:rPr>
              <w:t>Units</w:t>
            </w:r>
          </w:p>
        </w:tc>
      </w:tr>
      <w:tr w:rsidR="009E5C46" w14:paraId="52EB9063" w14:textId="77777777">
        <w:trPr>
          <w:cantSplit/>
        </w:trPr>
        <w:tc>
          <w:tcPr>
            <w:tcW w:w="264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03D599E" w14:textId="77777777" w:rsidR="009E5C46" w:rsidRDefault="005B4AAB">
            <w:pPr>
              <w:keepNext/>
              <w:spacing w:after="20" w:line="250" w:lineRule="auto"/>
            </w:pPr>
            <w:r>
              <w:rPr>
                <w:sz w:val="18"/>
                <w:szCs w:val="18"/>
              </w:rPr>
              <w:t>Linear fit, x(t)</w:t>
            </w:r>
          </w:p>
        </w:tc>
        <w:tc>
          <w:tcPr>
            <w:tcW w:w="264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CA3C469" w14:textId="77777777" w:rsidR="009E5C46" w:rsidRDefault="005B4AAB">
            <w:pPr>
              <w:keepNext/>
              <w:spacing w:after="20" w:line="250" w:lineRule="auto"/>
            </w:pPr>
            <w:r>
              <w:rPr>
                <w:sz w:val="18"/>
                <w:szCs w:val="18"/>
              </w:rPr>
              <w:t>A</w:t>
            </w:r>
            <w:r>
              <w:rPr>
                <w:sz w:val="18"/>
                <w:szCs w:val="18"/>
                <w:vertAlign w:val="subscript"/>
              </w:rPr>
              <w:t>x</w:t>
            </w:r>
            <w:r>
              <w:rPr>
                <w:sz w:val="18"/>
                <w:szCs w:val="18"/>
              </w:rPr>
              <w:t>, B</w:t>
            </w:r>
            <w:r>
              <w:rPr>
                <w:sz w:val="18"/>
                <w:szCs w:val="18"/>
                <w:vertAlign w:val="subscript"/>
              </w:rPr>
              <w:t>x</w:t>
            </w:r>
          </w:p>
        </w:tc>
        <w:tc>
          <w:tcPr>
            <w:tcW w:w="31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1B2CAF4" w14:textId="77777777" w:rsidR="009E5C46" w:rsidRDefault="005B4AAB">
            <w:pPr>
              <w:keepNext/>
              <w:spacing w:after="20" w:line="250" w:lineRule="auto"/>
            </w:pPr>
            <w:proofErr w:type="spellStart"/>
            <w:r>
              <w:rPr>
                <w:rFonts w:ascii="Consolas" w:eastAsia="Consolas" w:hAnsi="Consolas" w:cs="Consolas"/>
                <w:color w:val="00274C"/>
                <w:sz w:val="16"/>
                <w:szCs w:val="16"/>
              </w:rPr>
              <w:t>A_x</w:t>
            </w:r>
            <w:proofErr w:type="spellEnd"/>
            <w:r>
              <w:rPr>
                <w:sz w:val="18"/>
                <w:szCs w:val="18"/>
              </w:rPr>
              <w:t xml:space="preserve">, </w:t>
            </w:r>
            <w:proofErr w:type="spellStart"/>
            <w:r>
              <w:rPr>
                <w:rFonts w:ascii="Consolas" w:eastAsia="Consolas" w:hAnsi="Consolas" w:cs="Consolas"/>
                <w:color w:val="00274C"/>
                <w:sz w:val="16"/>
                <w:szCs w:val="16"/>
              </w:rPr>
              <w:t>B_x</w:t>
            </w:r>
            <w:proofErr w:type="spellEnd"/>
          </w:p>
        </w:tc>
        <w:tc>
          <w:tcPr>
            <w:tcW w:w="171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320F889" w14:textId="77777777" w:rsidR="009E5C46" w:rsidRDefault="005B4AAB">
            <w:pPr>
              <w:keepNext/>
              <w:spacing w:after="20" w:line="250" w:lineRule="auto"/>
            </w:pPr>
            <w:r>
              <w:rPr>
                <w:sz w:val="18"/>
                <w:szCs w:val="18"/>
              </w:rPr>
              <w:t>m/s, m</w:t>
            </w:r>
          </w:p>
        </w:tc>
      </w:tr>
      <w:tr w:rsidR="009E5C46" w14:paraId="52C2655A" w14:textId="77777777">
        <w:trPr>
          <w:cantSplit/>
        </w:trPr>
        <w:tc>
          <w:tcPr>
            <w:tcW w:w="264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20F001B" w14:textId="77777777" w:rsidR="009E5C46" w:rsidRDefault="005B4AAB">
            <w:pPr>
              <w:keepNext/>
              <w:spacing w:after="20" w:line="250" w:lineRule="auto"/>
            </w:pPr>
            <w:r>
              <w:rPr>
                <w:sz w:val="18"/>
                <w:szCs w:val="18"/>
              </w:rPr>
              <w:t>Quadratic fit, y(t)</w:t>
            </w:r>
          </w:p>
        </w:tc>
        <w:tc>
          <w:tcPr>
            <w:tcW w:w="264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483D2FF" w14:textId="77777777" w:rsidR="009E5C46" w:rsidRDefault="005B4AAB">
            <w:pPr>
              <w:keepNext/>
              <w:spacing w:after="20" w:line="250" w:lineRule="auto"/>
            </w:pPr>
            <w:r>
              <w:rPr>
                <w:sz w:val="18"/>
                <w:szCs w:val="18"/>
              </w:rPr>
              <w:t>A</w:t>
            </w:r>
            <w:r>
              <w:rPr>
                <w:sz w:val="18"/>
                <w:szCs w:val="18"/>
                <w:vertAlign w:val="subscript"/>
              </w:rPr>
              <w:t>y</w:t>
            </w:r>
            <w:r>
              <w:rPr>
                <w:sz w:val="18"/>
                <w:szCs w:val="18"/>
              </w:rPr>
              <w:t>, B</w:t>
            </w:r>
            <w:r>
              <w:rPr>
                <w:sz w:val="18"/>
                <w:szCs w:val="18"/>
                <w:vertAlign w:val="subscript"/>
              </w:rPr>
              <w:t>y</w:t>
            </w:r>
            <w:r>
              <w:rPr>
                <w:sz w:val="18"/>
                <w:szCs w:val="18"/>
              </w:rPr>
              <w:t>, C</w:t>
            </w:r>
            <w:r>
              <w:rPr>
                <w:sz w:val="18"/>
                <w:szCs w:val="18"/>
                <w:vertAlign w:val="subscript"/>
              </w:rPr>
              <w:t>y</w:t>
            </w:r>
          </w:p>
        </w:tc>
        <w:tc>
          <w:tcPr>
            <w:tcW w:w="31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042232E" w14:textId="77777777" w:rsidR="009E5C46" w:rsidRDefault="005B4AAB">
            <w:pPr>
              <w:keepNext/>
              <w:spacing w:after="20" w:line="250" w:lineRule="auto"/>
            </w:pPr>
            <w:proofErr w:type="spellStart"/>
            <w:r>
              <w:rPr>
                <w:rFonts w:ascii="Consolas" w:eastAsia="Consolas" w:hAnsi="Consolas" w:cs="Consolas"/>
                <w:color w:val="00274C"/>
                <w:sz w:val="16"/>
                <w:szCs w:val="16"/>
              </w:rPr>
              <w:t>A_y</w:t>
            </w:r>
            <w:proofErr w:type="spellEnd"/>
            <w:r>
              <w:rPr>
                <w:sz w:val="18"/>
                <w:szCs w:val="18"/>
              </w:rPr>
              <w:t xml:space="preserve">, </w:t>
            </w:r>
            <w:proofErr w:type="spellStart"/>
            <w:r>
              <w:rPr>
                <w:rFonts w:ascii="Consolas" w:eastAsia="Consolas" w:hAnsi="Consolas" w:cs="Consolas"/>
                <w:color w:val="00274C"/>
                <w:sz w:val="16"/>
                <w:szCs w:val="16"/>
              </w:rPr>
              <w:t>B_y</w:t>
            </w:r>
            <w:proofErr w:type="spellEnd"/>
            <w:r>
              <w:rPr>
                <w:sz w:val="18"/>
                <w:szCs w:val="18"/>
              </w:rPr>
              <w:t xml:space="preserve">, </w:t>
            </w:r>
            <w:proofErr w:type="spellStart"/>
            <w:r>
              <w:rPr>
                <w:rFonts w:ascii="Consolas" w:eastAsia="Consolas" w:hAnsi="Consolas" w:cs="Consolas"/>
                <w:color w:val="00274C"/>
                <w:sz w:val="16"/>
                <w:szCs w:val="16"/>
              </w:rPr>
              <w:t>C_y</w:t>
            </w:r>
            <w:proofErr w:type="spellEnd"/>
          </w:p>
        </w:tc>
        <w:tc>
          <w:tcPr>
            <w:tcW w:w="171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44C6B70" w14:textId="77777777" w:rsidR="009E5C46" w:rsidRDefault="005B4AAB">
            <w:pPr>
              <w:keepNext/>
              <w:spacing w:after="20" w:line="250" w:lineRule="auto"/>
            </w:pPr>
            <w:r>
              <w:rPr>
                <w:sz w:val="18"/>
                <w:szCs w:val="18"/>
              </w:rPr>
              <w:t>m/s², m/s, m</w:t>
            </w:r>
          </w:p>
        </w:tc>
      </w:tr>
      <w:tr w:rsidR="009E5C46" w14:paraId="4D1CBE2A" w14:textId="77777777">
        <w:trPr>
          <w:cantSplit/>
        </w:trPr>
        <w:tc>
          <w:tcPr>
            <w:tcW w:w="264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6B71A58" w14:textId="77777777" w:rsidR="009E5C46" w:rsidRDefault="005B4AAB">
            <w:pPr>
              <w:keepNext/>
              <w:spacing w:after="20" w:line="250" w:lineRule="auto"/>
            </w:pPr>
            <w:r>
              <w:rPr>
                <w:sz w:val="18"/>
                <w:szCs w:val="18"/>
              </w:rPr>
              <w:t>Release state</w:t>
            </w:r>
          </w:p>
        </w:tc>
        <w:tc>
          <w:tcPr>
            <w:tcW w:w="264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97A63FB" w14:textId="77777777" w:rsidR="009E5C46" w:rsidRDefault="005B4AAB">
            <w:pPr>
              <w:keepNext/>
              <w:spacing w:after="20" w:line="250" w:lineRule="auto"/>
            </w:pPr>
            <w:proofErr w:type="spellStart"/>
            <w:r>
              <w:rPr>
                <w:sz w:val="18"/>
                <w:szCs w:val="18"/>
              </w:rPr>
              <w:t>x</w:t>
            </w:r>
            <w:r>
              <w:rPr>
                <w:sz w:val="18"/>
                <w:szCs w:val="18"/>
                <w:vertAlign w:val="subscript"/>
              </w:rPr>
              <w:t>r</w:t>
            </w:r>
            <w:proofErr w:type="spellEnd"/>
            <w:r>
              <w:rPr>
                <w:sz w:val="18"/>
                <w:szCs w:val="18"/>
              </w:rPr>
              <w:t xml:space="preserve">, </w:t>
            </w:r>
            <w:proofErr w:type="spellStart"/>
            <w:r>
              <w:rPr>
                <w:sz w:val="18"/>
                <w:szCs w:val="18"/>
              </w:rPr>
              <w:t>h</w:t>
            </w:r>
            <w:r>
              <w:rPr>
                <w:sz w:val="18"/>
                <w:szCs w:val="18"/>
                <w:vertAlign w:val="subscript"/>
              </w:rPr>
              <w:t>r</w:t>
            </w:r>
            <w:proofErr w:type="spellEnd"/>
            <w:r>
              <w:rPr>
                <w:sz w:val="18"/>
                <w:szCs w:val="18"/>
              </w:rPr>
              <w:t>, v</w:t>
            </w:r>
            <w:r>
              <w:rPr>
                <w:sz w:val="18"/>
                <w:szCs w:val="18"/>
                <w:vertAlign w:val="subscript"/>
              </w:rPr>
              <w:t>x0</w:t>
            </w:r>
            <w:r>
              <w:rPr>
                <w:sz w:val="18"/>
                <w:szCs w:val="18"/>
              </w:rPr>
              <w:t>, v</w:t>
            </w:r>
            <w:r>
              <w:rPr>
                <w:sz w:val="18"/>
                <w:szCs w:val="18"/>
                <w:vertAlign w:val="subscript"/>
              </w:rPr>
              <w:t>y0</w:t>
            </w:r>
          </w:p>
        </w:tc>
        <w:tc>
          <w:tcPr>
            <w:tcW w:w="31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75A6F00" w14:textId="77777777" w:rsidR="009E5C46" w:rsidRDefault="005B4AAB">
            <w:pPr>
              <w:keepNext/>
              <w:spacing w:after="20" w:line="250" w:lineRule="auto"/>
            </w:pPr>
            <w:proofErr w:type="spellStart"/>
            <w:r>
              <w:rPr>
                <w:rFonts w:ascii="Consolas" w:eastAsia="Consolas" w:hAnsi="Consolas" w:cs="Consolas"/>
                <w:color w:val="00274C"/>
                <w:sz w:val="16"/>
                <w:szCs w:val="16"/>
              </w:rPr>
              <w:t>x_r</w:t>
            </w:r>
            <w:proofErr w:type="spellEnd"/>
            <w:r>
              <w:rPr>
                <w:sz w:val="18"/>
                <w:szCs w:val="18"/>
              </w:rPr>
              <w:t xml:space="preserve">, </w:t>
            </w:r>
            <w:proofErr w:type="spellStart"/>
            <w:r>
              <w:rPr>
                <w:rFonts w:ascii="Consolas" w:eastAsia="Consolas" w:hAnsi="Consolas" w:cs="Consolas"/>
                <w:color w:val="00274C"/>
                <w:sz w:val="16"/>
                <w:szCs w:val="16"/>
              </w:rPr>
              <w:t>h_r</w:t>
            </w:r>
            <w:proofErr w:type="spellEnd"/>
            <w:r>
              <w:rPr>
                <w:sz w:val="18"/>
                <w:szCs w:val="18"/>
              </w:rPr>
              <w:t xml:space="preserve">, </w:t>
            </w:r>
            <w:r>
              <w:rPr>
                <w:rFonts w:ascii="Consolas" w:eastAsia="Consolas" w:hAnsi="Consolas" w:cs="Consolas"/>
                <w:color w:val="00274C"/>
                <w:sz w:val="16"/>
                <w:szCs w:val="16"/>
              </w:rPr>
              <w:t>v_x0</w:t>
            </w:r>
            <w:r>
              <w:rPr>
                <w:sz w:val="18"/>
                <w:szCs w:val="18"/>
              </w:rPr>
              <w:t xml:space="preserve">, </w:t>
            </w:r>
            <w:r>
              <w:rPr>
                <w:rFonts w:ascii="Consolas" w:eastAsia="Consolas" w:hAnsi="Consolas" w:cs="Consolas"/>
                <w:color w:val="00274C"/>
                <w:sz w:val="16"/>
                <w:szCs w:val="16"/>
              </w:rPr>
              <w:t>v_y0</w:t>
            </w:r>
          </w:p>
        </w:tc>
        <w:tc>
          <w:tcPr>
            <w:tcW w:w="171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3610C2B" w14:textId="77777777" w:rsidR="009E5C46" w:rsidRDefault="005B4AAB">
            <w:pPr>
              <w:keepNext/>
              <w:spacing w:after="20" w:line="250" w:lineRule="auto"/>
            </w:pPr>
            <w:r>
              <w:rPr>
                <w:sz w:val="18"/>
                <w:szCs w:val="18"/>
              </w:rPr>
              <w:t>m, m, m/s, m/s</w:t>
            </w:r>
          </w:p>
        </w:tc>
      </w:tr>
      <w:tr w:rsidR="009E5C46" w14:paraId="451AD5E6" w14:textId="77777777">
        <w:trPr>
          <w:cantSplit/>
        </w:trPr>
        <w:tc>
          <w:tcPr>
            <w:tcW w:w="264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2B8245A" w14:textId="77777777" w:rsidR="009E5C46" w:rsidRDefault="005B4AAB">
            <w:pPr>
              <w:keepNext/>
              <w:spacing w:after="20" w:line="250" w:lineRule="auto"/>
            </w:pPr>
            <w:r>
              <w:rPr>
                <w:sz w:val="18"/>
                <w:szCs w:val="18"/>
              </w:rPr>
              <w:t>Release speed / angle</w:t>
            </w:r>
          </w:p>
        </w:tc>
        <w:tc>
          <w:tcPr>
            <w:tcW w:w="264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D577B65" w14:textId="77777777" w:rsidR="009E5C46" w:rsidRDefault="005B4AAB">
            <w:pPr>
              <w:keepNext/>
              <w:spacing w:after="20" w:line="250" w:lineRule="auto"/>
            </w:pPr>
            <w:proofErr w:type="spellStart"/>
            <w:r>
              <w:rPr>
                <w:sz w:val="18"/>
                <w:szCs w:val="18"/>
              </w:rPr>
              <w:t>v</w:t>
            </w:r>
            <w:r>
              <w:rPr>
                <w:sz w:val="18"/>
                <w:szCs w:val="18"/>
                <w:vertAlign w:val="subscript"/>
              </w:rPr>
              <w:t>r</w:t>
            </w:r>
            <w:proofErr w:type="spellEnd"/>
            <w:r>
              <w:rPr>
                <w:sz w:val="18"/>
                <w:szCs w:val="18"/>
              </w:rPr>
              <w:t xml:space="preserve">, </w:t>
            </w:r>
            <w:proofErr w:type="spellStart"/>
            <w:r>
              <w:rPr>
                <w:sz w:val="18"/>
                <w:szCs w:val="18"/>
              </w:rPr>
              <w:t>θ</w:t>
            </w:r>
            <w:r>
              <w:rPr>
                <w:sz w:val="18"/>
                <w:szCs w:val="18"/>
                <w:vertAlign w:val="subscript"/>
              </w:rPr>
              <w:t>r</w:t>
            </w:r>
            <w:proofErr w:type="spellEnd"/>
          </w:p>
        </w:tc>
        <w:tc>
          <w:tcPr>
            <w:tcW w:w="31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0259E58" w14:textId="77777777" w:rsidR="009E5C46" w:rsidRDefault="005B4AAB">
            <w:pPr>
              <w:keepNext/>
              <w:spacing w:after="20" w:line="250" w:lineRule="auto"/>
            </w:pPr>
            <w:proofErr w:type="spellStart"/>
            <w:r>
              <w:rPr>
                <w:rFonts w:ascii="Consolas" w:eastAsia="Consolas" w:hAnsi="Consolas" w:cs="Consolas"/>
                <w:color w:val="00274C"/>
                <w:sz w:val="16"/>
                <w:szCs w:val="16"/>
              </w:rPr>
              <w:t>v_r</w:t>
            </w:r>
            <w:proofErr w:type="spellEnd"/>
            <w:r>
              <w:rPr>
                <w:sz w:val="18"/>
                <w:szCs w:val="18"/>
              </w:rPr>
              <w:t xml:space="preserve">, </w:t>
            </w:r>
            <w:proofErr w:type="spellStart"/>
            <w:r>
              <w:rPr>
                <w:rFonts w:ascii="Consolas" w:eastAsia="Consolas" w:hAnsi="Consolas" w:cs="Consolas"/>
                <w:color w:val="00274C"/>
                <w:sz w:val="16"/>
                <w:szCs w:val="16"/>
              </w:rPr>
              <w:t>theta_r</w:t>
            </w:r>
            <w:proofErr w:type="spellEnd"/>
          </w:p>
        </w:tc>
        <w:tc>
          <w:tcPr>
            <w:tcW w:w="171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E3868D7" w14:textId="77777777" w:rsidR="009E5C46" w:rsidRDefault="005B4AAB">
            <w:pPr>
              <w:keepNext/>
              <w:spacing w:after="20" w:line="250" w:lineRule="auto"/>
            </w:pPr>
            <w:r>
              <w:rPr>
                <w:sz w:val="18"/>
                <w:szCs w:val="18"/>
              </w:rPr>
              <w:t>m/s, deg</w:t>
            </w:r>
          </w:p>
        </w:tc>
      </w:tr>
      <w:tr w:rsidR="009E5C46" w14:paraId="5E3514E9" w14:textId="77777777">
        <w:trPr>
          <w:cantSplit/>
        </w:trPr>
        <w:tc>
          <w:tcPr>
            <w:tcW w:w="264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18CB192" w14:textId="77777777" w:rsidR="009E5C46" w:rsidRDefault="005B4AAB">
            <w:pPr>
              <w:keepNext/>
              <w:spacing w:after="20" w:line="250" w:lineRule="auto"/>
            </w:pPr>
            <w:r>
              <w:rPr>
                <w:sz w:val="18"/>
                <w:szCs w:val="18"/>
              </w:rPr>
              <w:t>Fit-health check</w:t>
            </w:r>
          </w:p>
        </w:tc>
        <w:tc>
          <w:tcPr>
            <w:tcW w:w="264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D84FFC8" w14:textId="77777777" w:rsidR="009E5C46" w:rsidRDefault="005B4AAB">
            <w:pPr>
              <w:keepNext/>
              <w:spacing w:after="20" w:line="250" w:lineRule="auto"/>
            </w:pPr>
            <w:proofErr w:type="spellStart"/>
            <w:proofErr w:type="gramStart"/>
            <w:r>
              <w:rPr>
                <w:sz w:val="18"/>
                <w:szCs w:val="18"/>
              </w:rPr>
              <w:t>a</w:t>
            </w:r>
            <w:r>
              <w:rPr>
                <w:sz w:val="18"/>
                <w:szCs w:val="18"/>
                <w:vertAlign w:val="subscript"/>
              </w:rPr>
              <w:t>y,fit</w:t>
            </w:r>
            <w:proofErr w:type="spellEnd"/>
            <w:proofErr w:type="gramEnd"/>
            <w:r>
              <w:rPr>
                <w:sz w:val="18"/>
                <w:szCs w:val="18"/>
              </w:rPr>
              <w:t xml:space="preserve"> = 2A</w:t>
            </w:r>
            <w:r>
              <w:rPr>
                <w:sz w:val="18"/>
                <w:szCs w:val="18"/>
                <w:vertAlign w:val="subscript"/>
              </w:rPr>
              <w:t>y</w:t>
            </w:r>
          </w:p>
        </w:tc>
        <w:tc>
          <w:tcPr>
            <w:tcW w:w="31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255A260" w14:textId="77777777" w:rsidR="009E5C46" w:rsidRDefault="005B4AAB">
            <w:pPr>
              <w:keepNext/>
              <w:spacing w:after="20" w:line="250" w:lineRule="auto"/>
            </w:pPr>
            <w:proofErr w:type="spellStart"/>
            <w:r>
              <w:rPr>
                <w:rFonts w:ascii="Consolas" w:eastAsia="Consolas" w:hAnsi="Consolas" w:cs="Consolas"/>
                <w:color w:val="00274C"/>
                <w:sz w:val="16"/>
                <w:szCs w:val="16"/>
              </w:rPr>
              <w:t>a_y_fit</w:t>
            </w:r>
            <w:proofErr w:type="spellEnd"/>
          </w:p>
        </w:tc>
        <w:tc>
          <w:tcPr>
            <w:tcW w:w="171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A432D7E" w14:textId="77777777" w:rsidR="009E5C46" w:rsidRDefault="005B4AAB">
            <w:pPr>
              <w:keepNext/>
              <w:spacing w:after="20" w:line="250" w:lineRule="auto"/>
            </w:pPr>
            <w:r>
              <w:rPr>
                <w:sz w:val="18"/>
                <w:szCs w:val="18"/>
              </w:rPr>
              <w:t>m/s²</w:t>
            </w:r>
          </w:p>
        </w:tc>
      </w:tr>
      <w:tr w:rsidR="009E5C46" w14:paraId="10F261FB" w14:textId="77777777">
        <w:trPr>
          <w:cantSplit/>
        </w:trPr>
        <w:tc>
          <w:tcPr>
            <w:tcW w:w="264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5701C31" w14:textId="77777777" w:rsidR="009E5C46" w:rsidRDefault="005B4AAB">
            <w:pPr>
              <w:keepNext/>
              <w:spacing w:after="20" w:line="250" w:lineRule="auto"/>
            </w:pPr>
            <w:r>
              <w:rPr>
                <w:sz w:val="18"/>
                <w:szCs w:val="18"/>
              </w:rPr>
              <w:t>Hoop center</w:t>
            </w:r>
          </w:p>
        </w:tc>
        <w:tc>
          <w:tcPr>
            <w:tcW w:w="264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8F64CB5" w14:textId="77777777" w:rsidR="009E5C46" w:rsidRDefault="005B4AAB">
            <w:pPr>
              <w:keepNext/>
              <w:spacing w:after="20" w:line="250" w:lineRule="auto"/>
            </w:pPr>
            <w:r>
              <w:rPr>
                <w:sz w:val="18"/>
                <w:szCs w:val="18"/>
              </w:rPr>
              <w:t>(</w:t>
            </w:r>
            <w:proofErr w:type="spellStart"/>
            <w:r>
              <w:rPr>
                <w:sz w:val="18"/>
                <w:szCs w:val="18"/>
              </w:rPr>
              <w:t>x</w:t>
            </w:r>
            <w:r>
              <w:rPr>
                <w:sz w:val="18"/>
                <w:szCs w:val="18"/>
                <w:vertAlign w:val="subscript"/>
              </w:rPr>
              <w:t>H</w:t>
            </w:r>
            <w:proofErr w:type="spellEnd"/>
            <w:r>
              <w:rPr>
                <w:sz w:val="18"/>
                <w:szCs w:val="18"/>
              </w:rPr>
              <w:t>, H)</w:t>
            </w:r>
          </w:p>
        </w:tc>
        <w:tc>
          <w:tcPr>
            <w:tcW w:w="31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BE98B7B" w14:textId="77777777" w:rsidR="009E5C46" w:rsidRDefault="005B4AAB">
            <w:pPr>
              <w:keepNext/>
              <w:spacing w:after="20" w:line="250" w:lineRule="auto"/>
            </w:pPr>
            <w:r>
              <w:rPr>
                <w:rFonts w:ascii="Consolas" w:eastAsia="Consolas" w:hAnsi="Consolas" w:cs="Consolas"/>
                <w:color w:val="00274C"/>
                <w:sz w:val="16"/>
                <w:szCs w:val="16"/>
              </w:rPr>
              <w:t>X_H</w:t>
            </w:r>
            <w:r>
              <w:rPr>
                <w:sz w:val="18"/>
                <w:szCs w:val="18"/>
              </w:rPr>
              <w:t xml:space="preserve">, </w:t>
            </w:r>
            <w:r>
              <w:rPr>
                <w:rFonts w:ascii="Consolas" w:eastAsia="Consolas" w:hAnsi="Consolas" w:cs="Consolas"/>
                <w:color w:val="00274C"/>
                <w:sz w:val="16"/>
                <w:szCs w:val="16"/>
              </w:rPr>
              <w:t>H</w:t>
            </w:r>
          </w:p>
        </w:tc>
        <w:tc>
          <w:tcPr>
            <w:tcW w:w="171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998AB5A" w14:textId="77777777" w:rsidR="009E5C46" w:rsidRDefault="005B4AAB">
            <w:pPr>
              <w:keepNext/>
              <w:spacing w:after="20" w:line="250" w:lineRule="auto"/>
            </w:pPr>
            <w:r>
              <w:rPr>
                <w:sz w:val="18"/>
                <w:szCs w:val="18"/>
              </w:rPr>
              <w:t>m</w:t>
            </w:r>
          </w:p>
        </w:tc>
      </w:tr>
      <w:tr w:rsidR="009E5C46" w14:paraId="77FF2A41" w14:textId="77777777">
        <w:trPr>
          <w:cantSplit/>
        </w:trPr>
        <w:tc>
          <w:tcPr>
            <w:tcW w:w="264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DA59C32" w14:textId="77777777" w:rsidR="009E5C46" w:rsidRDefault="005B4AAB">
            <w:pPr>
              <w:keepNext/>
              <w:spacing w:after="20" w:line="250" w:lineRule="auto"/>
            </w:pPr>
            <w:r>
              <w:rPr>
                <w:sz w:val="18"/>
                <w:szCs w:val="18"/>
              </w:rPr>
              <w:t>Hoop-plane result</w:t>
            </w:r>
          </w:p>
        </w:tc>
        <w:tc>
          <w:tcPr>
            <w:tcW w:w="264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56604FB" w14:textId="77777777" w:rsidR="009E5C46" w:rsidRDefault="005B4AAB">
            <w:pPr>
              <w:keepNext/>
              <w:spacing w:after="20" w:line="250" w:lineRule="auto"/>
            </w:pPr>
            <w:proofErr w:type="spellStart"/>
            <w:proofErr w:type="gramStart"/>
            <w:r>
              <w:rPr>
                <w:sz w:val="18"/>
                <w:szCs w:val="18"/>
              </w:rPr>
              <w:t>e</w:t>
            </w:r>
            <w:r>
              <w:rPr>
                <w:sz w:val="18"/>
                <w:szCs w:val="18"/>
                <w:vertAlign w:val="subscript"/>
              </w:rPr>
              <w:t>x,pred</w:t>
            </w:r>
            <w:proofErr w:type="spellEnd"/>
            <w:proofErr w:type="gramEnd"/>
            <w:r>
              <w:rPr>
                <w:sz w:val="18"/>
                <w:szCs w:val="18"/>
              </w:rPr>
              <w:t xml:space="preserve">, </w:t>
            </w:r>
            <w:proofErr w:type="spellStart"/>
            <w:proofErr w:type="gramStart"/>
            <w:r>
              <w:rPr>
                <w:sz w:val="18"/>
                <w:szCs w:val="18"/>
              </w:rPr>
              <w:t>e</w:t>
            </w:r>
            <w:r>
              <w:rPr>
                <w:sz w:val="18"/>
                <w:szCs w:val="18"/>
                <w:vertAlign w:val="subscript"/>
              </w:rPr>
              <w:t>x,meas</w:t>
            </w:r>
            <w:proofErr w:type="spellEnd"/>
            <w:proofErr w:type="gramEnd"/>
            <w:r>
              <w:rPr>
                <w:sz w:val="18"/>
                <w:szCs w:val="18"/>
              </w:rPr>
              <w:t xml:space="preserve">, </w:t>
            </w:r>
            <w:proofErr w:type="spellStart"/>
            <w:r>
              <w:rPr>
                <w:sz w:val="18"/>
                <w:szCs w:val="18"/>
              </w:rPr>
              <w:t>Δe</w:t>
            </w:r>
            <w:r>
              <w:rPr>
                <w:sz w:val="18"/>
                <w:szCs w:val="18"/>
                <w:vertAlign w:val="subscript"/>
              </w:rPr>
              <w:t>x</w:t>
            </w:r>
            <w:proofErr w:type="spellEnd"/>
          </w:p>
        </w:tc>
        <w:tc>
          <w:tcPr>
            <w:tcW w:w="31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5D9CA5C" w14:textId="77777777" w:rsidR="009E5C46" w:rsidRDefault="005B4AAB">
            <w:pPr>
              <w:keepNext/>
              <w:spacing w:after="20" w:line="250" w:lineRule="auto"/>
            </w:pPr>
            <w:proofErr w:type="spellStart"/>
            <w:r>
              <w:rPr>
                <w:rFonts w:ascii="Consolas" w:eastAsia="Consolas" w:hAnsi="Consolas" w:cs="Consolas"/>
                <w:color w:val="00274C"/>
                <w:sz w:val="16"/>
                <w:szCs w:val="16"/>
              </w:rPr>
              <w:t>e_x_pred</w:t>
            </w:r>
            <w:proofErr w:type="spellEnd"/>
            <w:r>
              <w:rPr>
                <w:sz w:val="18"/>
                <w:szCs w:val="18"/>
              </w:rPr>
              <w:t xml:space="preserve">, </w:t>
            </w:r>
            <w:proofErr w:type="spellStart"/>
            <w:r>
              <w:rPr>
                <w:rFonts w:ascii="Consolas" w:eastAsia="Consolas" w:hAnsi="Consolas" w:cs="Consolas"/>
                <w:color w:val="00274C"/>
                <w:sz w:val="16"/>
                <w:szCs w:val="16"/>
              </w:rPr>
              <w:t>e_x_meas</w:t>
            </w:r>
            <w:proofErr w:type="spellEnd"/>
            <w:r>
              <w:rPr>
                <w:sz w:val="18"/>
                <w:szCs w:val="18"/>
              </w:rPr>
              <w:t xml:space="preserve">, </w:t>
            </w:r>
            <w:proofErr w:type="spellStart"/>
            <w:r>
              <w:rPr>
                <w:rFonts w:ascii="Consolas" w:eastAsia="Consolas" w:hAnsi="Consolas" w:cs="Consolas"/>
                <w:color w:val="00274C"/>
                <w:sz w:val="16"/>
                <w:szCs w:val="16"/>
              </w:rPr>
              <w:t>delta_e_x</w:t>
            </w:r>
            <w:proofErr w:type="spellEnd"/>
          </w:p>
        </w:tc>
        <w:tc>
          <w:tcPr>
            <w:tcW w:w="171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F34CF3E" w14:textId="77777777" w:rsidR="009E5C46" w:rsidRDefault="005B4AAB">
            <w:pPr>
              <w:keepNext/>
              <w:spacing w:after="20" w:line="250" w:lineRule="auto"/>
            </w:pPr>
            <w:r>
              <w:rPr>
                <w:sz w:val="18"/>
                <w:szCs w:val="18"/>
              </w:rPr>
              <w:t>m</w:t>
            </w:r>
          </w:p>
        </w:tc>
      </w:tr>
      <w:tr w:rsidR="009E5C46" w14:paraId="36A4CC6D" w14:textId="77777777">
        <w:trPr>
          <w:cantSplit/>
        </w:trPr>
        <w:tc>
          <w:tcPr>
            <w:tcW w:w="264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304EA50" w14:textId="77777777" w:rsidR="009E5C46" w:rsidRDefault="005B4AAB">
            <w:pPr>
              <w:spacing w:after="20" w:line="250" w:lineRule="auto"/>
            </w:pPr>
            <w:r>
              <w:rPr>
                <w:sz w:val="18"/>
                <w:szCs w:val="18"/>
              </w:rPr>
              <w:t>Validation</w:t>
            </w:r>
          </w:p>
        </w:tc>
        <w:tc>
          <w:tcPr>
            <w:tcW w:w="264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E9DCBB7" w14:textId="77777777" w:rsidR="009E5C46" w:rsidRDefault="005B4AAB">
            <w:pPr>
              <w:spacing w:after="20" w:line="250" w:lineRule="auto"/>
            </w:pPr>
            <w:r>
              <w:rPr>
                <w:sz w:val="18"/>
                <w:szCs w:val="18"/>
              </w:rPr>
              <w:t>d</w:t>
            </w:r>
            <w:r>
              <w:rPr>
                <w:sz w:val="18"/>
                <w:szCs w:val="18"/>
                <w:vertAlign w:val="subscript"/>
              </w:rPr>
              <w:t>i</w:t>
            </w:r>
            <w:r>
              <w:rPr>
                <w:sz w:val="18"/>
                <w:szCs w:val="18"/>
              </w:rPr>
              <w:t xml:space="preserve">, </w:t>
            </w:r>
            <w:proofErr w:type="spellStart"/>
            <w:r>
              <w:rPr>
                <w:sz w:val="18"/>
                <w:szCs w:val="18"/>
              </w:rPr>
              <w:t>E</w:t>
            </w:r>
            <w:r>
              <w:rPr>
                <w:sz w:val="18"/>
                <w:szCs w:val="18"/>
                <w:vertAlign w:val="subscript"/>
              </w:rPr>
              <w:t>traj</w:t>
            </w:r>
            <w:proofErr w:type="spellEnd"/>
          </w:p>
        </w:tc>
        <w:tc>
          <w:tcPr>
            <w:tcW w:w="31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69CFE5A" w14:textId="77777777" w:rsidR="009E5C46" w:rsidRDefault="005B4AAB">
            <w:pPr>
              <w:spacing w:after="20" w:line="250" w:lineRule="auto"/>
            </w:pPr>
            <w:proofErr w:type="spellStart"/>
            <w:r>
              <w:rPr>
                <w:rFonts w:ascii="Consolas" w:eastAsia="Consolas" w:hAnsi="Consolas" w:cs="Consolas"/>
                <w:color w:val="00274C"/>
                <w:sz w:val="16"/>
                <w:szCs w:val="16"/>
              </w:rPr>
              <w:t>d_i</w:t>
            </w:r>
            <w:proofErr w:type="spellEnd"/>
            <w:r>
              <w:rPr>
                <w:sz w:val="18"/>
                <w:szCs w:val="18"/>
              </w:rPr>
              <w:t xml:space="preserve">, </w:t>
            </w:r>
            <w:proofErr w:type="spellStart"/>
            <w:r>
              <w:rPr>
                <w:rFonts w:ascii="Consolas" w:eastAsia="Consolas" w:hAnsi="Consolas" w:cs="Consolas"/>
                <w:color w:val="00274C"/>
                <w:sz w:val="16"/>
                <w:szCs w:val="16"/>
              </w:rPr>
              <w:t>E_traj</w:t>
            </w:r>
            <w:proofErr w:type="spellEnd"/>
          </w:p>
        </w:tc>
        <w:tc>
          <w:tcPr>
            <w:tcW w:w="171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FD6987E" w14:textId="77777777" w:rsidR="009E5C46" w:rsidRDefault="005B4AAB">
            <w:pPr>
              <w:spacing w:after="20" w:line="250" w:lineRule="auto"/>
            </w:pPr>
            <w:r>
              <w:rPr>
                <w:sz w:val="18"/>
                <w:szCs w:val="18"/>
              </w:rPr>
              <w:t>m</w:t>
            </w:r>
          </w:p>
        </w:tc>
      </w:tr>
    </w:tbl>
    <w:p w14:paraId="6B434358" w14:textId="77777777" w:rsidR="009E5C46" w:rsidRDefault="009E5C46">
      <w:pPr>
        <w:spacing w:after="160"/>
      </w:pPr>
    </w:p>
    <w:p w14:paraId="0E7B6754" w14:textId="77777777" w:rsidR="009E5C46" w:rsidRDefault="005B4AAB">
      <w:pPr>
        <w:pStyle w:val="Title"/>
        <w:keepNext/>
        <w:pBdr>
          <w:bottom w:val="single" w:sz="12" w:space="6" w:color="FFCB05"/>
        </w:pBdr>
        <w:spacing w:after="160"/>
      </w:pPr>
      <w:r>
        <w:t>APPENDIX B — PROJECT WORKBOOK &amp; PYTHON ARTIFACT</w:t>
      </w:r>
    </w:p>
    <w:p w14:paraId="2F37CBC5" w14:textId="77777777" w:rsidR="009E5C46" w:rsidRDefault="005B4AAB">
      <w:pPr>
        <w:pStyle w:val="Heading1"/>
        <w:keepNext/>
      </w:pPr>
      <w:r>
        <w:rPr>
          <w:b w:val="0"/>
          <w:bCs w:val="0"/>
        </w:rPr>
        <w:t>B.1 Supplied Excel Project Workbook</w:t>
      </w:r>
    </w:p>
    <w:p w14:paraId="0A911EA2" w14:textId="77777777" w:rsidR="009E5C46" w:rsidRDefault="005B4AAB">
      <w:pPr>
        <w:spacing w:after="120" w:line="276" w:lineRule="auto"/>
      </w:pPr>
      <w:r>
        <w:t>Use the supplied workbook rather than creating a different sheet architecture. It provides organization and formatting, not finished engineering formulas.</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81"/>
        <w:gridCol w:w="7085"/>
      </w:tblGrid>
      <w:tr w:rsidR="009E5C46" w14:paraId="6461043D" w14:textId="77777777">
        <w:trPr>
          <w:cantSplit/>
          <w:tblHeader/>
        </w:trPr>
        <w:tc>
          <w:tcPr>
            <w:tcW w:w="3081"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7C50ED10" w14:textId="77777777" w:rsidR="009E5C46" w:rsidRDefault="005B4AAB">
            <w:pPr>
              <w:keepNext/>
              <w:spacing w:after="20" w:line="250" w:lineRule="auto"/>
            </w:pPr>
            <w:r>
              <w:rPr>
                <w:b/>
                <w:bCs/>
                <w:color w:val="FFFFFF"/>
                <w:sz w:val="18"/>
                <w:szCs w:val="18"/>
              </w:rPr>
              <w:t>Sheet</w:t>
            </w:r>
          </w:p>
        </w:tc>
        <w:tc>
          <w:tcPr>
            <w:tcW w:w="7085"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47A37234" w14:textId="77777777" w:rsidR="009E5C46" w:rsidRDefault="005B4AAB">
            <w:pPr>
              <w:keepNext/>
              <w:spacing w:after="20" w:line="250" w:lineRule="auto"/>
            </w:pPr>
            <w:r>
              <w:rPr>
                <w:b/>
                <w:bCs/>
                <w:color w:val="FFFFFF"/>
                <w:sz w:val="18"/>
                <w:szCs w:val="18"/>
              </w:rPr>
              <w:t>Purpose</w:t>
            </w:r>
          </w:p>
        </w:tc>
      </w:tr>
      <w:tr w:rsidR="009E5C46" w14:paraId="39F9C0F1" w14:textId="77777777">
        <w:trPr>
          <w:cantSplit/>
        </w:trPr>
        <w:tc>
          <w:tcPr>
            <w:tcW w:w="308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8EC7FB5" w14:textId="77777777" w:rsidR="009E5C46" w:rsidRDefault="005B4AAB">
            <w:pPr>
              <w:keepNext/>
              <w:spacing w:after="20" w:line="250" w:lineRule="auto"/>
            </w:pPr>
            <w:r>
              <w:rPr>
                <w:b/>
                <w:bCs/>
                <w:sz w:val="18"/>
                <w:szCs w:val="18"/>
              </w:rPr>
              <w:t>00_READ_ME</w:t>
            </w:r>
          </w:p>
        </w:tc>
        <w:tc>
          <w:tcPr>
            <w:tcW w:w="708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3EC4402" w14:textId="77777777" w:rsidR="009E5C46" w:rsidRDefault="005B4AAB">
            <w:pPr>
              <w:keepNext/>
              <w:spacing w:after="20" w:line="250" w:lineRule="auto"/>
            </w:pPr>
            <w:r>
              <w:rPr>
                <w:sz w:val="18"/>
                <w:szCs w:val="18"/>
              </w:rPr>
              <w:t>Team/Shot IDs, release-frame numbers, and workflow reminders.</w:t>
            </w:r>
          </w:p>
        </w:tc>
      </w:tr>
      <w:tr w:rsidR="009E5C46" w14:paraId="345FA316" w14:textId="77777777">
        <w:trPr>
          <w:cantSplit/>
        </w:trPr>
        <w:tc>
          <w:tcPr>
            <w:tcW w:w="308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D6BAA94" w14:textId="77777777" w:rsidR="009E5C46" w:rsidRDefault="005B4AAB">
            <w:pPr>
              <w:keepNext/>
              <w:spacing w:after="20" w:line="250" w:lineRule="auto"/>
            </w:pPr>
            <w:r>
              <w:rPr>
                <w:b/>
                <w:bCs/>
                <w:sz w:val="18"/>
                <w:szCs w:val="18"/>
              </w:rPr>
              <w:t>00_TEAM_ASSIGNMENT</w:t>
            </w:r>
          </w:p>
        </w:tc>
        <w:tc>
          <w:tcPr>
            <w:tcW w:w="708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67BBF1D" w14:textId="77777777" w:rsidR="009E5C46" w:rsidRDefault="005B4AAB">
            <w:pPr>
              <w:keepNext/>
              <w:spacing w:after="20" w:line="250" w:lineRule="auto"/>
            </w:pPr>
            <w:r>
              <w:rPr>
                <w:sz w:val="18"/>
                <w:szCs w:val="18"/>
              </w:rPr>
              <w:t>Team-specific Shot IDs, Step 1 assigned angle, and Step 2 assigned speed. Use only your team row.</w:t>
            </w:r>
          </w:p>
        </w:tc>
      </w:tr>
      <w:tr w:rsidR="009E5C46" w14:paraId="026B7B96" w14:textId="77777777">
        <w:trPr>
          <w:cantSplit/>
        </w:trPr>
        <w:tc>
          <w:tcPr>
            <w:tcW w:w="308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4005DE1" w14:textId="77777777" w:rsidR="009E5C46" w:rsidRDefault="005B4AAB">
            <w:pPr>
              <w:keepNext/>
              <w:spacing w:after="20" w:line="250" w:lineRule="auto"/>
            </w:pPr>
            <w:r>
              <w:rPr>
                <w:b/>
                <w:bCs/>
                <w:sz w:val="18"/>
                <w:szCs w:val="18"/>
              </w:rPr>
              <w:t>01_SUMMARY</w:t>
            </w:r>
          </w:p>
        </w:tc>
        <w:tc>
          <w:tcPr>
            <w:tcW w:w="708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D1E673E" w14:textId="77777777" w:rsidR="009E5C46" w:rsidRDefault="005B4AAB">
            <w:pPr>
              <w:keepNext/>
              <w:spacing w:after="20" w:line="250" w:lineRule="auto"/>
            </w:pPr>
            <w:r>
              <w:rPr>
                <w:sz w:val="18"/>
                <w:szCs w:val="18"/>
              </w:rPr>
              <w:t>Final three-shot release conditions and validation metrics.</w:t>
            </w:r>
          </w:p>
        </w:tc>
      </w:tr>
      <w:tr w:rsidR="009E5C46" w14:paraId="093C11E5" w14:textId="77777777">
        <w:trPr>
          <w:cantSplit/>
        </w:trPr>
        <w:tc>
          <w:tcPr>
            <w:tcW w:w="308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070D699" w14:textId="77777777" w:rsidR="009E5C46" w:rsidRDefault="005B4AAB">
            <w:pPr>
              <w:keepNext/>
              <w:spacing w:after="20" w:line="250" w:lineRule="auto"/>
            </w:pPr>
            <w:r>
              <w:rPr>
                <w:b/>
                <w:bCs/>
                <w:sz w:val="18"/>
                <w:szCs w:val="18"/>
              </w:rPr>
              <w:t>02_NUMERICAL_METHODS</w:t>
            </w:r>
          </w:p>
        </w:tc>
        <w:tc>
          <w:tcPr>
            <w:tcW w:w="708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3E592C3" w14:textId="77777777" w:rsidR="009E5C46" w:rsidRDefault="005B4AAB">
            <w:pPr>
              <w:keepNext/>
              <w:spacing w:after="20" w:line="250" w:lineRule="auto"/>
            </w:pPr>
            <w:r>
              <w:rPr>
                <w:sz w:val="18"/>
                <w:szCs w:val="18"/>
              </w:rPr>
              <w:t>Step 1 verification, Step 2 two-root investigation, Courtside Check.</w:t>
            </w:r>
          </w:p>
        </w:tc>
      </w:tr>
      <w:tr w:rsidR="009E5C46" w14:paraId="6B3E9DCC" w14:textId="77777777">
        <w:trPr>
          <w:cantSplit/>
        </w:trPr>
        <w:tc>
          <w:tcPr>
            <w:tcW w:w="308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0872381" w14:textId="77777777" w:rsidR="009E5C46" w:rsidRDefault="005B4AAB">
            <w:pPr>
              <w:keepNext/>
              <w:spacing w:after="20" w:line="250" w:lineRule="auto"/>
            </w:pPr>
            <w:r>
              <w:rPr>
                <w:b/>
                <w:bCs/>
                <w:sz w:val="18"/>
                <w:szCs w:val="18"/>
              </w:rPr>
              <w:t>03_SHOT1_FIT</w:t>
            </w:r>
          </w:p>
        </w:tc>
        <w:tc>
          <w:tcPr>
            <w:tcW w:w="708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B69F73C" w14:textId="77777777" w:rsidR="009E5C46" w:rsidRDefault="005B4AAB">
            <w:pPr>
              <w:keepNext/>
              <w:spacing w:after="20" w:line="250" w:lineRule="auto"/>
            </w:pPr>
            <w:r>
              <w:rPr>
                <w:sz w:val="18"/>
                <w:szCs w:val="18"/>
              </w:rPr>
              <w:t xml:space="preserve">Shot 1 early data, Excel fits, coefficients, release conditions, </w:t>
            </w:r>
            <w:proofErr w:type="spellStart"/>
            <w:r>
              <w:rPr>
                <w:sz w:val="18"/>
                <w:szCs w:val="18"/>
              </w:rPr>
              <w:t>x</w:t>
            </w:r>
            <w:r>
              <w:rPr>
                <w:sz w:val="18"/>
                <w:szCs w:val="18"/>
                <w:vertAlign w:val="subscript"/>
              </w:rPr>
              <w:t>H</w:t>
            </w:r>
            <w:proofErr w:type="spellEnd"/>
            <w:r>
              <w:rPr>
                <w:sz w:val="18"/>
                <w:szCs w:val="18"/>
              </w:rPr>
              <w:t>, cross-check.</w:t>
            </w:r>
          </w:p>
        </w:tc>
      </w:tr>
      <w:tr w:rsidR="009E5C46" w14:paraId="3CBBFEDE" w14:textId="77777777">
        <w:trPr>
          <w:cantSplit/>
        </w:trPr>
        <w:tc>
          <w:tcPr>
            <w:tcW w:w="308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C38959E" w14:textId="77777777" w:rsidR="009E5C46" w:rsidRDefault="005B4AAB">
            <w:pPr>
              <w:keepNext/>
              <w:spacing w:after="20" w:line="250" w:lineRule="auto"/>
            </w:pPr>
            <w:r>
              <w:rPr>
                <w:b/>
                <w:bCs/>
                <w:sz w:val="18"/>
                <w:szCs w:val="18"/>
              </w:rPr>
              <w:t>04_SHOT2_FIT</w:t>
            </w:r>
          </w:p>
        </w:tc>
        <w:tc>
          <w:tcPr>
            <w:tcW w:w="708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1D0A7A4" w14:textId="77777777" w:rsidR="009E5C46" w:rsidRDefault="005B4AAB">
            <w:pPr>
              <w:keepNext/>
              <w:spacing w:after="20" w:line="250" w:lineRule="auto"/>
            </w:pPr>
            <w:r>
              <w:rPr>
                <w:sz w:val="18"/>
                <w:szCs w:val="18"/>
              </w:rPr>
              <w:t>Shot 2 equivalent.</w:t>
            </w:r>
          </w:p>
        </w:tc>
      </w:tr>
      <w:tr w:rsidR="009E5C46" w14:paraId="3BE9F0D8" w14:textId="77777777">
        <w:trPr>
          <w:cantSplit/>
        </w:trPr>
        <w:tc>
          <w:tcPr>
            <w:tcW w:w="308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32D5EA6" w14:textId="77777777" w:rsidR="009E5C46" w:rsidRDefault="005B4AAB">
            <w:pPr>
              <w:keepNext/>
              <w:spacing w:after="20" w:line="250" w:lineRule="auto"/>
            </w:pPr>
            <w:r>
              <w:rPr>
                <w:b/>
                <w:bCs/>
                <w:sz w:val="18"/>
                <w:szCs w:val="18"/>
              </w:rPr>
              <w:t>05_SHOT3_FIT</w:t>
            </w:r>
          </w:p>
        </w:tc>
        <w:tc>
          <w:tcPr>
            <w:tcW w:w="708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E94C22C" w14:textId="77777777" w:rsidR="009E5C46" w:rsidRDefault="005B4AAB">
            <w:pPr>
              <w:keepNext/>
              <w:spacing w:after="20" w:line="250" w:lineRule="auto"/>
            </w:pPr>
            <w:r>
              <w:rPr>
                <w:sz w:val="18"/>
                <w:szCs w:val="18"/>
              </w:rPr>
              <w:t>Shot 3 equivalent.</w:t>
            </w:r>
          </w:p>
        </w:tc>
      </w:tr>
      <w:tr w:rsidR="009E5C46" w14:paraId="61DDAC4E" w14:textId="77777777">
        <w:trPr>
          <w:cantSplit/>
        </w:trPr>
        <w:tc>
          <w:tcPr>
            <w:tcW w:w="308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8C966A9" w14:textId="77777777" w:rsidR="009E5C46" w:rsidRDefault="005B4AAB">
            <w:pPr>
              <w:keepNext/>
              <w:spacing w:after="20" w:line="250" w:lineRule="auto"/>
            </w:pPr>
            <w:r>
              <w:rPr>
                <w:b/>
                <w:bCs/>
                <w:sz w:val="18"/>
                <w:szCs w:val="18"/>
              </w:rPr>
              <w:t>06_SHOT1_VALIDATION</w:t>
            </w:r>
          </w:p>
        </w:tc>
        <w:tc>
          <w:tcPr>
            <w:tcW w:w="708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1743338" w14:textId="77777777" w:rsidR="009E5C46" w:rsidRDefault="005B4AAB">
            <w:pPr>
              <w:keepNext/>
              <w:spacing w:after="20" w:line="250" w:lineRule="auto"/>
            </w:pPr>
            <w:r>
              <w:rPr>
                <w:sz w:val="18"/>
                <w:szCs w:val="18"/>
              </w:rPr>
              <w:t>Frozen prediction inputs, complete withheld measured/predicted data, d</w:t>
            </w:r>
            <w:r>
              <w:rPr>
                <w:sz w:val="18"/>
                <w:szCs w:val="18"/>
                <w:vertAlign w:val="subscript"/>
              </w:rPr>
              <w:t>i</w:t>
            </w:r>
            <w:r>
              <w:rPr>
                <w:sz w:val="18"/>
                <w:szCs w:val="18"/>
              </w:rPr>
              <w:t xml:space="preserve">, </w:t>
            </w:r>
            <w:proofErr w:type="spellStart"/>
            <w:r>
              <w:rPr>
                <w:sz w:val="18"/>
                <w:szCs w:val="18"/>
              </w:rPr>
              <w:t>E</w:t>
            </w:r>
            <w:r>
              <w:rPr>
                <w:sz w:val="18"/>
                <w:szCs w:val="18"/>
                <w:vertAlign w:val="subscript"/>
              </w:rPr>
              <w:t>traj</w:t>
            </w:r>
            <w:proofErr w:type="spellEnd"/>
            <w:r>
              <w:rPr>
                <w:sz w:val="18"/>
                <w:szCs w:val="18"/>
              </w:rPr>
              <w:t>, hoop-plane results.</w:t>
            </w:r>
          </w:p>
        </w:tc>
      </w:tr>
      <w:tr w:rsidR="009E5C46" w14:paraId="760B9669" w14:textId="77777777">
        <w:trPr>
          <w:cantSplit/>
        </w:trPr>
        <w:tc>
          <w:tcPr>
            <w:tcW w:w="308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02818B0" w14:textId="77777777" w:rsidR="009E5C46" w:rsidRDefault="005B4AAB">
            <w:pPr>
              <w:keepNext/>
              <w:spacing w:after="20" w:line="250" w:lineRule="auto"/>
            </w:pPr>
            <w:r>
              <w:rPr>
                <w:b/>
                <w:bCs/>
                <w:sz w:val="18"/>
                <w:szCs w:val="18"/>
              </w:rPr>
              <w:t>07_SHOT2_VALIDATION</w:t>
            </w:r>
          </w:p>
        </w:tc>
        <w:tc>
          <w:tcPr>
            <w:tcW w:w="708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D47C98A" w14:textId="77777777" w:rsidR="009E5C46" w:rsidRDefault="005B4AAB">
            <w:pPr>
              <w:keepNext/>
              <w:spacing w:after="20" w:line="250" w:lineRule="auto"/>
            </w:pPr>
            <w:r>
              <w:rPr>
                <w:sz w:val="18"/>
                <w:szCs w:val="18"/>
              </w:rPr>
              <w:t>Shot 2 equivalent.</w:t>
            </w:r>
          </w:p>
        </w:tc>
      </w:tr>
      <w:tr w:rsidR="009E5C46" w14:paraId="159D47C7" w14:textId="77777777">
        <w:trPr>
          <w:cantSplit/>
        </w:trPr>
        <w:tc>
          <w:tcPr>
            <w:tcW w:w="308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5962DE9" w14:textId="77777777" w:rsidR="009E5C46" w:rsidRDefault="005B4AAB">
            <w:pPr>
              <w:spacing w:after="20" w:line="250" w:lineRule="auto"/>
            </w:pPr>
            <w:r>
              <w:rPr>
                <w:b/>
                <w:bCs/>
                <w:sz w:val="18"/>
                <w:szCs w:val="18"/>
              </w:rPr>
              <w:t>08_SHOT3_VALIDATION</w:t>
            </w:r>
          </w:p>
        </w:tc>
        <w:tc>
          <w:tcPr>
            <w:tcW w:w="708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D6C0F8C" w14:textId="77777777" w:rsidR="009E5C46" w:rsidRDefault="005B4AAB">
            <w:pPr>
              <w:spacing w:after="20" w:line="250" w:lineRule="auto"/>
            </w:pPr>
            <w:r>
              <w:rPr>
                <w:sz w:val="18"/>
                <w:szCs w:val="18"/>
              </w:rPr>
              <w:t>Shot 3 equivalent.</w:t>
            </w:r>
          </w:p>
        </w:tc>
      </w:tr>
    </w:tbl>
    <w:p w14:paraId="4DD74F92" w14:textId="77777777" w:rsidR="009E5C46" w:rsidRDefault="009E5C46">
      <w:pPr>
        <w:spacing w:after="160"/>
      </w:pPr>
    </w:p>
    <w:p w14:paraId="5814694E" w14:textId="77777777" w:rsidR="009E5C46" w:rsidRDefault="005B4AAB">
      <w:pPr>
        <w:spacing w:after="120" w:line="276" w:lineRule="auto"/>
      </w:pPr>
      <w:r>
        <w:t>Students create the required Excel formulas, scatter plots, and trendlines. The workbook is the complete organized numerical record submitted for assessment.</w:t>
      </w:r>
    </w:p>
    <w:p w14:paraId="2218CA4D" w14:textId="77777777" w:rsidR="009E5C46" w:rsidRDefault="005B4AAB">
      <w:pPr>
        <w:pStyle w:val="Heading1"/>
        <w:keepNext/>
      </w:pPr>
      <w:r>
        <w:rPr>
          <w:b w:val="0"/>
          <w:bCs w:val="0"/>
        </w:rPr>
        <w:t>B.2 Supplied guided Python program</w:t>
      </w:r>
    </w:p>
    <w:p w14:paraId="2C15B434" w14:textId="77777777" w:rsidR="009E5C46" w:rsidRDefault="005B4AAB">
      <w:pPr>
        <w:spacing w:after="120" w:line="276" w:lineRule="auto"/>
      </w:pPr>
      <w:r>
        <w:t>The Python artifact is end-to-end: file input → fitting → release conditions → prediction → COMMIT → validation → d</w:t>
      </w:r>
      <w:r>
        <w:rPr>
          <w:vertAlign w:val="subscript"/>
        </w:rPr>
        <w:t>i</w:t>
      </w:r>
      <w:r>
        <w:t xml:space="preserve"> → </w:t>
      </w:r>
      <w:proofErr w:type="spellStart"/>
      <w:r>
        <w:t>E</w:t>
      </w:r>
      <w:r>
        <w:rPr>
          <w:vertAlign w:val="subscript"/>
        </w:rPr>
        <w:t>traj</w:t>
      </w:r>
      <w:proofErr w:type="spellEnd"/>
      <w:r>
        <w:t xml:space="preserve"> → hoop-plane comparison → plots. Infrastructure is supplied; a small number of engineering equations are left as clearly marked student tasks.</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31"/>
        <w:gridCol w:w="5766"/>
        <w:gridCol w:w="1669"/>
      </w:tblGrid>
      <w:tr w:rsidR="009E5C46" w14:paraId="6D0BC9DE" w14:textId="77777777">
        <w:trPr>
          <w:cantSplit/>
          <w:tblHeader/>
        </w:trPr>
        <w:tc>
          <w:tcPr>
            <w:tcW w:w="2731"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57AF0CA0" w14:textId="77777777" w:rsidR="009E5C46" w:rsidRDefault="005B4AAB">
            <w:pPr>
              <w:keepNext/>
              <w:spacing w:after="20" w:line="250" w:lineRule="auto"/>
            </w:pPr>
            <w:r>
              <w:rPr>
                <w:b/>
                <w:bCs/>
                <w:color w:val="FFFFFF"/>
                <w:sz w:val="18"/>
                <w:szCs w:val="18"/>
              </w:rPr>
              <w:lastRenderedPageBreak/>
              <w:t>Program section</w:t>
            </w:r>
          </w:p>
        </w:tc>
        <w:tc>
          <w:tcPr>
            <w:tcW w:w="5766"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718438E1" w14:textId="77777777" w:rsidR="009E5C46" w:rsidRDefault="005B4AAB">
            <w:pPr>
              <w:keepNext/>
              <w:spacing w:after="20" w:line="250" w:lineRule="auto"/>
            </w:pPr>
            <w:r>
              <w:rPr>
                <w:b/>
                <w:bCs/>
                <w:color w:val="FFFFFF"/>
                <w:sz w:val="18"/>
                <w:szCs w:val="18"/>
              </w:rPr>
              <w:t>What you do</w:t>
            </w:r>
          </w:p>
        </w:tc>
        <w:tc>
          <w:tcPr>
            <w:tcW w:w="1669"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7886F902" w14:textId="77777777" w:rsidR="009E5C46" w:rsidRDefault="005B4AAB">
            <w:pPr>
              <w:keepNext/>
              <w:spacing w:after="20" w:line="250" w:lineRule="auto"/>
            </w:pPr>
            <w:r>
              <w:rPr>
                <w:b/>
                <w:bCs/>
                <w:color w:val="FFFFFF"/>
                <w:sz w:val="18"/>
                <w:szCs w:val="18"/>
              </w:rPr>
              <w:t>Mode</w:t>
            </w:r>
          </w:p>
        </w:tc>
      </w:tr>
      <w:tr w:rsidR="009E5C46" w14:paraId="16E32B15" w14:textId="77777777">
        <w:trPr>
          <w:cantSplit/>
        </w:trPr>
        <w:tc>
          <w:tcPr>
            <w:tcW w:w="273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84C4B7F" w14:textId="77777777" w:rsidR="009E5C46" w:rsidRDefault="005B4AAB">
            <w:pPr>
              <w:keepNext/>
              <w:spacing w:after="20" w:line="250" w:lineRule="auto"/>
            </w:pPr>
            <w:r>
              <w:rPr>
                <w:sz w:val="18"/>
                <w:szCs w:val="18"/>
              </w:rPr>
              <w:t>Settings (top of file)</w:t>
            </w:r>
          </w:p>
        </w:tc>
        <w:tc>
          <w:tcPr>
            <w:tcW w:w="576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1F93F19" w14:textId="77777777" w:rsidR="009E5C46" w:rsidRDefault="005B4AAB">
            <w:pPr>
              <w:keepNext/>
              <w:spacing w:after="20" w:line="250" w:lineRule="auto"/>
            </w:pPr>
            <w:r>
              <w:rPr>
                <w:sz w:val="18"/>
                <w:szCs w:val="18"/>
              </w:rPr>
              <w:t xml:space="preserve">Set </w:t>
            </w:r>
            <w:r>
              <w:rPr>
                <w:rFonts w:ascii="Consolas" w:eastAsia="Consolas" w:hAnsi="Consolas" w:cs="Consolas"/>
                <w:color w:val="00274C"/>
                <w:sz w:val="16"/>
                <w:szCs w:val="16"/>
              </w:rPr>
              <w:t>SHOT_ID</w:t>
            </w:r>
            <w:r>
              <w:rPr>
                <w:sz w:val="18"/>
                <w:szCs w:val="18"/>
              </w:rPr>
              <w:t xml:space="preserve">, </w:t>
            </w:r>
            <w:r>
              <w:rPr>
                <w:rFonts w:ascii="Consolas" w:eastAsia="Consolas" w:hAnsi="Consolas" w:cs="Consolas"/>
                <w:color w:val="00274C"/>
                <w:sz w:val="16"/>
                <w:szCs w:val="16"/>
              </w:rPr>
              <w:t>X_H</w:t>
            </w:r>
            <w:r>
              <w:rPr>
                <w:sz w:val="18"/>
                <w:szCs w:val="18"/>
              </w:rPr>
              <w:t xml:space="preserve">; leave </w:t>
            </w:r>
            <w:r>
              <w:rPr>
                <w:rFonts w:ascii="Consolas" w:eastAsia="Consolas" w:hAnsi="Consolas" w:cs="Consolas"/>
                <w:color w:val="00274C"/>
                <w:sz w:val="16"/>
                <w:szCs w:val="16"/>
              </w:rPr>
              <w:t>VALIDATION_FILE = None</w:t>
            </w:r>
            <w:r>
              <w:rPr>
                <w:sz w:val="18"/>
                <w:szCs w:val="18"/>
              </w:rPr>
              <w:t xml:space="preserve"> until FULL is released.</w:t>
            </w:r>
          </w:p>
        </w:tc>
        <w:tc>
          <w:tcPr>
            <w:tcW w:w="16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1F67493" w14:textId="77777777" w:rsidR="009E5C46" w:rsidRDefault="005B4AAB">
            <w:pPr>
              <w:keepNext/>
              <w:spacing w:after="20" w:line="250" w:lineRule="auto"/>
            </w:pPr>
            <w:r>
              <w:rPr>
                <w:sz w:val="18"/>
                <w:szCs w:val="18"/>
              </w:rPr>
              <w:t>both</w:t>
            </w:r>
          </w:p>
        </w:tc>
      </w:tr>
      <w:tr w:rsidR="009E5C46" w14:paraId="50D061A8" w14:textId="77777777">
        <w:trPr>
          <w:cantSplit/>
        </w:trPr>
        <w:tc>
          <w:tcPr>
            <w:tcW w:w="273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3F88BE3" w14:textId="77777777" w:rsidR="009E5C46" w:rsidRDefault="005B4AAB">
            <w:pPr>
              <w:keepNext/>
              <w:spacing w:after="20" w:line="250" w:lineRule="auto"/>
            </w:pPr>
            <w:r>
              <w:rPr>
                <w:sz w:val="18"/>
                <w:szCs w:val="18"/>
              </w:rPr>
              <w:t>STUDENT TASKS 1–5</w:t>
            </w:r>
          </w:p>
        </w:tc>
        <w:tc>
          <w:tcPr>
            <w:tcW w:w="576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11B5357" w14:textId="77777777" w:rsidR="009E5C46" w:rsidRDefault="005B4AAB">
            <w:pPr>
              <w:keepNext/>
              <w:spacing w:after="20" w:line="250" w:lineRule="auto"/>
            </w:pPr>
            <w:r>
              <w:rPr>
                <w:sz w:val="18"/>
                <w:szCs w:val="18"/>
              </w:rPr>
              <w:t xml:space="preserve">Release state from the fitted </w:t>
            </w:r>
            <w:proofErr w:type="gramStart"/>
            <w:r>
              <w:rPr>
                <w:sz w:val="18"/>
                <w:szCs w:val="18"/>
              </w:rPr>
              <w:t>coefficients, and</w:t>
            </w:r>
            <w:proofErr w:type="gramEnd"/>
            <w:r>
              <w:rPr>
                <w:sz w:val="18"/>
                <w:szCs w:val="18"/>
              </w:rPr>
              <w:t xml:space="preserve"> release-speed magnitude.</w:t>
            </w:r>
          </w:p>
        </w:tc>
        <w:tc>
          <w:tcPr>
            <w:tcW w:w="16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058FC35" w14:textId="77777777" w:rsidR="009E5C46" w:rsidRDefault="005B4AAB">
            <w:pPr>
              <w:keepNext/>
              <w:spacing w:after="20" w:line="250" w:lineRule="auto"/>
            </w:pPr>
            <w:r>
              <w:rPr>
                <w:sz w:val="18"/>
                <w:szCs w:val="18"/>
              </w:rPr>
              <w:t>COMMIT</w:t>
            </w:r>
          </w:p>
        </w:tc>
      </w:tr>
      <w:tr w:rsidR="009E5C46" w14:paraId="430CB052" w14:textId="77777777">
        <w:trPr>
          <w:cantSplit/>
        </w:trPr>
        <w:tc>
          <w:tcPr>
            <w:tcW w:w="273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53F5327" w14:textId="77777777" w:rsidR="009E5C46" w:rsidRDefault="005B4AAB">
            <w:pPr>
              <w:keepNext/>
              <w:spacing w:after="20" w:line="250" w:lineRule="auto"/>
            </w:pPr>
            <w:r>
              <w:rPr>
                <w:sz w:val="18"/>
                <w:szCs w:val="18"/>
              </w:rPr>
              <w:t>STUDENT TASKS 6–7</w:t>
            </w:r>
          </w:p>
        </w:tc>
        <w:tc>
          <w:tcPr>
            <w:tcW w:w="576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965F94D" w14:textId="77777777" w:rsidR="009E5C46" w:rsidRDefault="005B4AAB">
            <w:pPr>
              <w:keepNext/>
              <w:spacing w:after="20" w:line="250" w:lineRule="auto"/>
            </w:pPr>
            <w:proofErr w:type="spellStart"/>
            <w:r>
              <w:rPr>
                <w:sz w:val="18"/>
                <w:szCs w:val="18"/>
              </w:rPr>
              <w:t>x</w:t>
            </w:r>
            <w:r>
              <w:rPr>
                <w:sz w:val="18"/>
                <w:szCs w:val="18"/>
                <w:vertAlign w:val="subscript"/>
              </w:rPr>
              <w:t>p</w:t>
            </w:r>
            <w:proofErr w:type="spellEnd"/>
            <w:r>
              <w:rPr>
                <w:sz w:val="18"/>
                <w:szCs w:val="18"/>
              </w:rPr>
              <w:t xml:space="preserve">(t) and </w:t>
            </w:r>
            <w:proofErr w:type="spellStart"/>
            <w:r>
              <w:rPr>
                <w:sz w:val="18"/>
                <w:szCs w:val="18"/>
              </w:rPr>
              <w:t>y</w:t>
            </w:r>
            <w:r>
              <w:rPr>
                <w:sz w:val="18"/>
                <w:szCs w:val="18"/>
                <w:vertAlign w:val="subscript"/>
              </w:rPr>
              <w:t>p</w:t>
            </w:r>
            <w:proofErr w:type="spellEnd"/>
            <w:r>
              <w:rPr>
                <w:sz w:val="18"/>
                <w:szCs w:val="18"/>
              </w:rPr>
              <w:t>(t) using the frozen release state and g = 9.81 m/s².</w:t>
            </w:r>
          </w:p>
        </w:tc>
        <w:tc>
          <w:tcPr>
            <w:tcW w:w="16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819DBA8" w14:textId="77777777" w:rsidR="009E5C46" w:rsidRDefault="005B4AAB">
            <w:pPr>
              <w:keepNext/>
              <w:spacing w:after="20" w:line="250" w:lineRule="auto"/>
            </w:pPr>
            <w:r>
              <w:rPr>
                <w:sz w:val="18"/>
                <w:szCs w:val="18"/>
              </w:rPr>
              <w:t>COMMIT</w:t>
            </w:r>
          </w:p>
        </w:tc>
      </w:tr>
      <w:tr w:rsidR="009E5C46" w14:paraId="25105C04" w14:textId="77777777">
        <w:trPr>
          <w:cantSplit/>
        </w:trPr>
        <w:tc>
          <w:tcPr>
            <w:tcW w:w="273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8D51008" w14:textId="77777777" w:rsidR="009E5C46" w:rsidRDefault="005B4AAB">
            <w:pPr>
              <w:spacing w:after="20" w:line="250" w:lineRule="auto"/>
            </w:pPr>
            <w:r>
              <w:rPr>
                <w:sz w:val="18"/>
                <w:szCs w:val="18"/>
              </w:rPr>
              <w:t>STUDENT TASKS 8–9</w:t>
            </w:r>
          </w:p>
        </w:tc>
        <w:tc>
          <w:tcPr>
            <w:tcW w:w="576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0D4DF5F" w14:textId="77777777" w:rsidR="009E5C46" w:rsidRDefault="005B4AAB">
            <w:pPr>
              <w:spacing w:after="20" w:line="250" w:lineRule="auto"/>
            </w:pPr>
            <w:r>
              <w:rPr>
                <w:sz w:val="18"/>
                <w:szCs w:val="18"/>
              </w:rPr>
              <w:t>Pointwise disagreement d</w:t>
            </w:r>
            <w:r>
              <w:rPr>
                <w:sz w:val="18"/>
                <w:szCs w:val="18"/>
                <w:vertAlign w:val="subscript"/>
              </w:rPr>
              <w:t>i</w:t>
            </w:r>
            <w:r>
              <w:rPr>
                <w:sz w:val="18"/>
                <w:szCs w:val="18"/>
              </w:rPr>
              <w:t xml:space="preserve"> and RMS disagreement </w:t>
            </w:r>
            <w:proofErr w:type="spellStart"/>
            <w:r>
              <w:rPr>
                <w:sz w:val="18"/>
                <w:szCs w:val="18"/>
              </w:rPr>
              <w:t>E</w:t>
            </w:r>
            <w:r>
              <w:rPr>
                <w:sz w:val="18"/>
                <w:szCs w:val="18"/>
                <w:vertAlign w:val="subscript"/>
              </w:rPr>
              <w:t>traj</w:t>
            </w:r>
            <w:proofErr w:type="spellEnd"/>
            <w:r>
              <w:rPr>
                <w:sz w:val="18"/>
                <w:szCs w:val="18"/>
              </w:rPr>
              <w:t>.</w:t>
            </w:r>
          </w:p>
        </w:tc>
        <w:tc>
          <w:tcPr>
            <w:tcW w:w="166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189F889" w14:textId="77777777" w:rsidR="009E5C46" w:rsidRDefault="005B4AAB">
            <w:pPr>
              <w:spacing w:after="20" w:line="250" w:lineRule="auto"/>
            </w:pPr>
            <w:r>
              <w:rPr>
                <w:sz w:val="18"/>
                <w:szCs w:val="18"/>
              </w:rPr>
              <w:t>VALIDATION</w:t>
            </w:r>
          </w:p>
        </w:tc>
      </w:tr>
    </w:tbl>
    <w:p w14:paraId="7FA6C5EC" w14:textId="77777777" w:rsidR="009E5C46" w:rsidRDefault="009E5C46">
      <w:pPr>
        <w:spacing w:after="160"/>
      </w:pPr>
    </w:p>
    <w:p w14:paraId="3C03F6B1" w14:textId="77777777" w:rsidR="009E5C46" w:rsidRDefault="005B4AAB">
      <w:pPr>
        <w:pStyle w:val="ListParagraph"/>
        <w:numPr>
          <w:ilvl w:val="0"/>
          <w:numId w:val="2"/>
        </w:numPr>
        <w:spacing w:after="60" w:line="270" w:lineRule="auto"/>
      </w:pPr>
      <w:r>
        <w:rPr>
          <w:sz w:val="20"/>
          <w:szCs w:val="20"/>
        </w:rPr>
        <w:t>Reads experimental data from file by filename (</w:t>
      </w:r>
      <w:r>
        <w:rPr>
          <w:rFonts w:ascii="Consolas" w:eastAsia="Consolas" w:hAnsi="Consolas" w:cs="Consolas"/>
          <w:color w:val="00274C"/>
          <w:sz w:val="18"/>
          <w:szCs w:val="18"/>
        </w:rPr>
        <w:t>SHOT_ID_early.csv</w:t>
      </w:r>
      <w:r>
        <w:rPr>
          <w:sz w:val="20"/>
          <w:szCs w:val="20"/>
        </w:rPr>
        <w:t xml:space="preserve">, later </w:t>
      </w:r>
      <w:r>
        <w:rPr>
          <w:rFonts w:ascii="Consolas" w:eastAsia="Consolas" w:hAnsi="Consolas" w:cs="Consolas"/>
          <w:color w:val="00274C"/>
          <w:sz w:val="18"/>
          <w:szCs w:val="18"/>
        </w:rPr>
        <w:t>SHOT_ID_validation.csv</w:t>
      </w:r>
      <w:r>
        <w:rPr>
          <w:sz w:val="20"/>
          <w:szCs w:val="20"/>
        </w:rPr>
        <w:t>; clean CSV with one header row and columns time, x, y); do not hard-code the complete dataset.</w:t>
      </w:r>
    </w:p>
    <w:p w14:paraId="7F1BC195" w14:textId="77777777" w:rsidR="009E5C46" w:rsidRDefault="005B4AAB">
      <w:pPr>
        <w:pStyle w:val="ListParagraph"/>
        <w:numPr>
          <w:ilvl w:val="0"/>
          <w:numId w:val="2"/>
        </w:numPr>
        <w:spacing w:after="60" w:line="270" w:lineRule="auto"/>
      </w:pPr>
      <w:r>
        <w:rPr>
          <w:sz w:val="20"/>
          <w:szCs w:val="20"/>
        </w:rPr>
        <w:t xml:space="preserve">Checks that the first early-flight time is t ≈ 0 and </w:t>
      </w:r>
      <w:r>
        <w:rPr>
          <w:b/>
          <w:bCs/>
          <w:sz w:val="20"/>
          <w:szCs w:val="20"/>
        </w:rPr>
        <w:t>stops</w:t>
      </w:r>
      <w:r>
        <w:rPr>
          <w:sz w:val="20"/>
          <w:szCs w:val="20"/>
        </w:rPr>
        <w:t xml:space="preserve"> with a clear message if not. It never replaces </w:t>
      </w:r>
      <w:proofErr w:type="spellStart"/>
      <w:r>
        <w:rPr>
          <w:sz w:val="20"/>
          <w:szCs w:val="20"/>
        </w:rPr>
        <w:t>t</w:t>
      </w:r>
      <w:proofErr w:type="spellEnd"/>
      <w:r>
        <w:rPr>
          <w:sz w:val="20"/>
          <w:szCs w:val="20"/>
        </w:rPr>
        <w:t xml:space="preserve"> with t − </w:t>
      </w:r>
      <w:proofErr w:type="gramStart"/>
      <w:r>
        <w:rPr>
          <w:sz w:val="20"/>
          <w:szCs w:val="20"/>
        </w:rPr>
        <w:t>t[</w:t>
      </w:r>
      <w:proofErr w:type="gramEnd"/>
      <w:r>
        <w:rPr>
          <w:sz w:val="20"/>
          <w:szCs w:val="20"/>
        </w:rPr>
        <w:t>0].</w:t>
      </w:r>
    </w:p>
    <w:p w14:paraId="66DE76CD" w14:textId="77777777" w:rsidR="009E5C46" w:rsidRDefault="005B4AAB">
      <w:pPr>
        <w:pStyle w:val="ListParagraph"/>
        <w:numPr>
          <w:ilvl w:val="0"/>
          <w:numId w:val="2"/>
        </w:numPr>
        <w:spacing w:after="60" w:line="270" w:lineRule="auto"/>
      </w:pPr>
      <w:r>
        <w:rPr>
          <w:sz w:val="20"/>
          <w:szCs w:val="20"/>
        </w:rPr>
        <w:t>Fits x(t) linearly and y(t) quadratically and reports coefficients/R².</w:t>
      </w:r>
    </w:p>
    <w:p w14:paraId="7F80721B" w14:textId="77777777" w:rsidR="009E5C46" w:rsidRDefault="005B4AAB">
      <w:pPr>
        <w:pStyle w:val="ListParagraph"/>
        <w:numPr>
          <w:ilvl w:val="0"/>
          <w:numId w:val="2"/>
        </w:numPr>
        <w:spacing w:after="60" w:line="270" w:lineRule="auto"/>
      </w:pPr>
      <w:r>
        <w:rPr>
          <w:sz w:val="20"/>
          <w:szCs w:val="20"/>
        </w:rPr>
        <w:t xml:space="preserve">Calculates release conditions and </w:t>
      </w:r>
      <w:proofErr w:type="spellStart"/>
      <w:proofErr w:type="gramStart"/>
      <w:r>
        <w:rPr>
          <w:sz w:val="20"/>
          <w:szCs w:val="20"/>
        </w:rPr>
        <w:t>a</w:t>
      </w:r>
      <w:r>
        <w:rPr>
          <w:sz w:val="20"/>
          <w:szCs w:val="20"/>
          <w:vertAlign w:val="subscript"/>
        </w:rPr>
        <w:t>y,fit</w:t>
      </w:r>
      <w:proofErr w:type="spellEnd"/>
      <w:proofErr w:type="gramEnd"/>
      <w:r>
        <w:rPr>
          <w:sz w:val="20"/>
          <w:szCs w:val="20"/>
        </w:rPr>
        <w:t xml:space="preserve"> (reported as a health check only).</w:t>
      </w:r>
    </w:p>
    <w:p w14:paraId="7DA67BA1" w14:textId="77777777" w:rsidR="009E5C46" w:rsidRDefault="005B4AAB">
      <w:pPr>
        <w:pStyle w:val="ListParagraph"/>
        <w:numPr>
          <w:ilvl w:val="0"/>
          <w:numId w:val="2"/>
        </w:numPr>
        <w:spacing w:after="60" w:line="270" w:lineRule="auto"/>
      </w:pPr>
      <w:r>
        <w:rPr>
          <w:sz w:val="20"/>
          <w:szCs w:val="20"/>
        </w:rPr>
        <w:t>Generates the frozen ideal-projectile prediction using g = 9.81 m/s² and the descending hoop-height crossing.</w:t>
      </w:r>
    </w:p>
    <w:p w14:paraId="76E1B936" w14:textId="77777777" w:rsidR="009E5C46" w:rsidRDefault="005B4AAB">
      <w:pPr>
        <w:pStyle w:val="ListParagraph"/>
        <w:numPr>
          <w:ilvl w:val="0"/>
          <w:numId w:val="2"/>
        </w:numPr>
        <w:spacing w:after="60" w:line="270" w:lineRule="auto"/>
      </w:pPr>
      <w:r>
        <w:rPr>
          <w:b/>
          <w:bCs/>
          <w:sz w:val="20"/>
          <w:szCs w:val="20"/>
        </w:rPr>
        <w:t>COMMIT mode</w:t>
      </w:r>
      <w:r>
        <w:rPr>
          <w:sz w:val="20"/>
          <w:szCs w:val="20"/>
        </w:rPr>
        <w:t xml:space="preserve"> (</w:t>
      </w:r>
      <w:r>
        <w:rPr>
          <w:rFonts w:ascii="Consolas" w:eastAsia="Consolas" w:hAnsi="Consolas" w:cs="Consolas"/>
          <w:color w:val="00274C"/>
          <w:sz w:val="18"/>
          <w:szCs w:val="18"/>
        </w:rPr>
        <w:t>VALIDATION_FILE = None</w:t>
      </w:r>
      <w:r>
        <w:rPr>
          <w:sz w:val="20"/>
          <w:szCs w:val="20"/>
        </w:rPr>
        <w:t xml:space="preserve">): saves </w:t>
      </w:r>
      <w:r>
        <w:rPr>
          <w:rFonts w:ascii="Consolas" w:eastAsia="Consolas" w:hAnsi="Consolas" w:cs="Consolas"/>
          <w:color w:val="00274C"/>
          <w:sz w:val="18"/>
          <w:szCs w:val="18"/>
        </w:rPr>
        <w:t>SHOT_ID_COMMITTED_STATE.csv</w:t>
      </w:r>
      <w:r>
        <w:rPr>
          <w:sz w:val="20"/>
          <w:szCs w:val="20"/>
        </w:rPr>
        <w:t xml:space="preserve">, writes the fit and committed-prediction figures, and stops. It refuses to overwrite an existing committed state unless </w:t>
      </w:r>
      <w:r>
        <w:rPr>
          <w:rFonts w:ascii="Consolas" w:eastAsia="Consolas" w:hAnsi="Consolas" w:cs="Consolas"/>
          <w:color w:val="00274C"/>
          <w:sz w:val="18"/>
          <w:szCs w:val="18"/>
        </w:rPr>
        <w:t>REPLACE_COMMITTED_STATE = True</w:t>
      </w:r>
      <w:r>
        <w:rPr>
          <w:sz w:val="20"/>
          <w:szCs w:val="20"/>
        </w:rPr>
        <w:t>, which is permitted only before the COMMIT Gate and FULL-data release and is refused once validation files exist. It never authorizes revising a committed prediction after the reveal.</w:t>
      </w:r>
    </w:p>
    <w:p w14:paraId="4C8B31D8" w14:textId="77777777" w:rsidR="009E5C46" w:rsidRDefault="005B4AAB">
      <w:pPr>
        <w:pStyle w:val="ListParagraph"/>
        <w:numPr>
          <w:ilvl w:val="0"/>
          <w:numId w:val="2"/>
        </w:numPr>
        <w:spacing w:after="60" w:line="270" w:lineRule="auto"/>
      </w:pPr>
      <w:r>
        <w:rPr>
          <w:b/>
          <w:bCs/>
          <w:sz w:val="20"/>
          <w:szCs w:val="20"/>
        </w:rPr>
        <w:t>VALIDATION mode</w:t>
      </w:r>
      <w:r>
        <w:rPr>
          <w:sz w:val="20"/>
          <w:szCs w:val="20"/>
        </w:rPr>
        <w:t xml:space="preserve">: predicts only from the committed state (or the manual </w:t>
      </w:r>
      <w:r>
        <w:rPr>
          <w:rFonts w:ascii="Consolas" w:eastAsia="Consolas" w:hAnsi="Consolas" w:cs="Consolas"/>
          <w:color w:val="00274C"/>
          <w:sz w:val="18"/>
          <w:szCs w:val="18"/>
        </w:rPr>
        <w:t>FROZEN_FALLBACK</w:t>
      </w:r>
      <w:r>
        <w:rPr>
          <w:sz w:val="20"/>
          <w:szCs w:val="20"/>
        </w:rPr>
        <w:t xml:space="preserve"> values from your Gate/Workbook). </w:t>
      </w:r>
      <w:proofErr w:type="gramStart"/>
      <w:r>
        <w:rPr>
          <w:sz w:val="20"/>
          <w:szCs w:val="20"/>
        </w:rPr>
        <w:t>It</w:t>
      </w:r>
      <w:proofErr w:type="gramEnd"/>
      <w:r>
        <w:rPr>
          <w:sz w:val="20"/>
          <w:szCs w:val="20"/>
        </w:rPr>
        <w:t xml:space="preserve"> re-reads </w:t>
      </w:r>
      <w:r>
        <w:rPr>
          <w:rFonts w:ascii="Consolas" w:eastAsia="Consolas" w:hAnsi="Consolas" w:cs="Consolas"/>
          <w:color w:val="00274C"/>
          <w:sz w:val="18"/>
          <w:szCs w:val="18"/>
        </w:rPr>
        <w:t>SHOT_ID_early.csv</w:t>
      </w:r>
      <w:r>
        <w:rPr>
          <w:sz w:val="20"/>
          <w:szCs w:val="20"/>
        </w:rPr>
        <w:t xml:space="preserve"> to plot PARTIAL and to check that PARTIAL and X_H have not changed since the Gate (warning if they have; frozen values are still used). It stops if the validation file overlaps PARTIAL or restarts the clock, then evaluates the frozen prediction at the measured validation times, calculates d</w:t>
      </w:r>
      <w:r>
        <w:rPr>
          <w:sz w:val="20"/>
          <w:szCs w:val="20"/>
          <w:vertAlign w:val="subscript"/>
        </w:rPr>
        <w:t>i</w:t>
      </w:r>
      <w:r>
        <w:rPr>
          <w:sz w:val="20"/>
          <w:szCs w:val="20"/>
        </w:rPr>
        <w:t xml:space="preserve">, </w:t>
      </w:r>
      <w:proofErr w:type="spellStart"/>
      <w:r>
        <w:rPr>
          <w:sz w:val="20"/>
          <w:szCs w:val="20"/>
        </w:rPr>
        <w:t>E</w:t>
      </w:r>
      <w:r>
        <w:rPr>
          <w:sz w:val="20"/>
          <w:szCs w:val="20"/>
          <w:vertAlign w:val="subscript"/>
        </w:rPr>
        <w:t>traj</w:t>
      </w:r>
      <w:proofErr w:type="spellEnd"/>
      <w:r>
        <w:rPr>
          <w:sz w:val="20"/>
          <w:szCs w:val="20"/>
        </w:rPr>
        <w:t>, and the hoop-plane comparison (N/A if no clean measured crossing), and writes the validation figures without overwriting the Gate-time figures.</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21"/>
        <w:gridCol w:w="5545"/>
      </w:tblGrid>
      <w:tr w:rsidR="009E5C46" w14:paraId="1CF56C99" w14:textId="77777777">
        <w:trPr>
          <w:cantSplit/>
          <w:tblHeader/>
        </w:trPr>
        <w:tc>
          <w:tcPr>
            <w:tcW w:w="4621"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13041499" w14:textId="77777777" w:rsidR="009E5C46" w:rsidRDefault="005B4AAB">
            <w:pPr>
              <w:keepNext/>
              <w:spacing w:after="20" w:line="250" w:lineRule="auto"/>
            </w:pPr>
            <w:r>
              <w:rPr>
                <w:b/>
                <w:bCs/>
                <w:color w:val="FFFFFF"/>
                <w:sz w:val="18"/>
                <w:szCs w:val="18"/>
              </w:rPr>
              <w:t>Figure written by the program</w:t>
            </w:r>
          </w:p>
        </w:tc>
        <w:tc>
          <w:tcPr>
            <w:tcW w:w="5545"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1E96DEFE" w14:textId="77777777" w:rsidR="009E5C46" w:rsidRDefault="005B4AAB">
            <w:pPr>
              <w:keepNext/>
              <w:spacing w:after="20" w:line="250" w:lineRule="auto"/>
            </w:pPr>
            <w:r>
              <w:rPr>
                <w:b/>
                <w:bCs/>
                <w:color w:val="FFFFFF"/>
                <w:sz w:val="18"/>
                <w:szCs w:val="18"/>
              </w:rPr>
              <w:t>Use</w:t>
            </w:r>
          </w:p>
        </w:tc>
      </w:tr>
      <w:tr w:rsidR="009E5C46" w14:paraId="482A340E" w14:textId="77777777">
        <w:trPr>
          <w:cantSplit/>
        </w:trPr>
        <w:tc>
          <w:tcPr>
            <w:tcW w:w="462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E53F783" w14:textId="77777777" w:rsidR="009E5C46" w:rsidRDefault="005B4AAB">
            <w:pPr>
              <w:keepNext/>
              <w:spacing w:after="20" w:line="250" w:lineRule="auto"/>
            </w:pPr>
            <w:r>
              <w:rPr>
                <w:rFonts w:ascii="Consolas" w:eastAsia="Consolas" w:hAnsi="Consolas" w:cs="Consolas"/>
                <w:color w:val="00274C"/>
                <w:sz w:val="16"/>
                <w:szCs w:val="16"/>
              </w:rPr>
              <w:t>SHOT_ID_fit_results.png</w:t>
            </w:r>
          </w:p>
        </w:tc>
        <w:tc>
          <w:tcPr>
            <w:tcW w:w="554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64B0C78" w14:textId="77777777" w:rsidR="009E5C46" w:rsidRDefault="005B4AAB">
            <w:pPr>
              <w:keepNext/>
              <w:spacing w:after="20" w:line="250" w:lineRule="auto"/>
            </w:pPr>
            <w:r>
              <w:rPr>
                <w:sz w:val="18"/>
                <w:szCs w:val="18"/>
              </w:rPr>
              <w:t>Early-flight fits — Appendix B evidence.</w:t>
            </w:r>
          </w:p>
        </w:tc>
      </w:tr>
      <w:tr w:rsidR="009E5C46" w14:paraId="1B8AE1DE" w14:textId="77777777">
        <w:trPr>
          <w:cantSplit/>
        </w:trPr>
        <w:tc>
          <w:tcPr>
            <w:tcW w:w="462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61BDC79" w14:textId="77777777" w:rsidR="009E5C46" w:rsidRDefault="005B4AAB">
            <w:pPr>
              <w:keepNext/>
              <w:spacing w:after="20" w:line="250" w:lineRule="auto"/>
            </w:pPr>
            <w:r>
              <w:rPr>
                <w:rFonts w:ascii="Consolas" w:eastAsia="Consolas" w:hAnsi="Consolas" w:cs="Consolas"/>
                <w:color w:val="00274C"/>
                <w:sz w:val="16"/>
                <w:szCs w:val="16"/>
              </w:rPr>
              <w:t>SHOT_ID_committed_prediction.png</w:t>
            </w:r>
          </w:p>
        </w:tc>
        <w:tc>
          <w:tcPr>
            <w:tcW w:w="554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5E5CA33" w14:textId="77777777" w:rsidR="009E5C46" w:rsidRDefault="005B4AAB">
            <w:pPr>
              <w:keepNext/>
              <w:spacing w:after="20" w:line="250" w:lineRule="auto"/>
            </w:pPr>
            <w:r>
              <w:rPr>
                <w:sz w:val="18"/>
                <w:szCs w:val="18"/>
              </w:rPr>
              <w:t>Frozen predicted trajectory — the Gate plot.</w:t>
            </w:r>
          </w:p>
        </w:tc>
      </w:tr>
      <w:tr w:rsidR="009E5C46" w14:paraId="769D517D" w14:textId="77777777">
        <w:trPr>
          <w:cantSplit/>
        </w:trPr>
        <w:tc>
          <w:tcPr>
            <w:tcW w:w="462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A07C53C" w14:textId="77777777" w:rsidR="009E5C46" w:rsidRDefault="005B4AAB">
            <w:pPr>
              <w:keepNext/>
              <w:spacing w:after="20" w:line="250" w:lineRule="auto"/>
            </w:pPr>
            <w:r>
              <w:rPr>
                <w:rFonts w:ascii="Consolas" w:eastAsia="Consolas" w:hAnsi="Consolas" w:cs="Consolas"/>
                <w:color w:val="00274C"/>
                <w:sz w:val="16"/>
                <w:szCs w:val="16"/>
              </w:rPr>
              <w:t>SHOT_ID_validation_trajectory.png</w:t>
            </w:r>
          </w:p>
        </w:tc>
        <w:tc>
          <w:tcPr>
            <w:tcW w:w="554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726627E" w14:textId="77777777" w:rsidR="009E5C46" w:rsidRDefault="005B4AAB">
            <w:pPr>
              <w:keepNext/>
              <w:spacing w:after="20" w:line="250" w:lineRule="auto"/>
            </w:pPr>
            <w:r>
              <w:rPr>
                <w:sz w:val="18"/>
                <w:szCs w:val="18"/>
              </w:rPr>
              <w:t>Predicted vs measured — the required validation figure.</w:t>
            </w:r>
          </w:p>
        </w:tc>
      </w:tr>
      <w:tr w:rsidR="009E5C46" w14:paraId="49273463" w14:textId="77777777">
        <w:trPr>
          <w:cantSplit/>
        </w:trPr>
        <w:tc>
          <w:tcPr>
            <w:tcW w:w="4621"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C4C20D3" w14:textId="77777777" w:rsidR="009E5C46" w:rsidRDefault="005B4AAB">
            <w:pPr>
              <w:spacing w:after="20" w:line="250" w:lineRule="auto"/>
            </w:pPr>
            <w:r>
              <w:rPr>
                <w:rFonts w:ascii="Consolas" w:eastAsia="Consolas" w:hAnsi="Consolas" w:cs="Consolas"/>
                <w:color w:val="00274C"/>
                <w:sz w:val="16"/>
                <w:szCs w:val="16"/>
              </w:rPr>
              <w:t>SHOT_ID_validation_disagreement.png</w:t>
            </w:r>
          </w:p>
        </w:tc>
        <w:tc>
          <w:tcPr>
            <w:tcW w:w="5545"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F93EE3B" w14:textId="77777777" w:rsidR="009E5C46" w:rsidRDefault="005B4AAB">
            <w:pPr>
              <w:spacing w:after="20" w:line="250" w:lineRule="auto"/>
            </w:pPr>
            <w:r>
              <w:rPr>
                <w:sz w:val="18"/>
                <w:szCs w:val="18"/>
              </w:rPr>
              <w:t>d</w:t>
            </w:r>
            <w:r>
              <w:rPr>
                <w:sz w:val="18"/>
                <w:szCs w:val="18"/>
                <w:vertAlign w:val="subscript"/>
              </w:rPr>
              <w:t>i</w:t>
            </w:r>
            <w:r>
              <w:rPr>
                <w:sz w:val="18"/>
                <w:szCs w:val="18"/>
              </w:rPr>
              <w:t xml:space="preserve"> against time — how the disagreement evolves.</w:t>
            </w:r>
          </w:p>
        </w:tc>
      </w:tr>
    </w:tbl>
    <w:p w14:paraId="00118379" w14:textId="77777777" w:rsidR="009E5C46" w:rsidRDefault="009E5C46">
      <w:pPr>
        <w:spacing w:after="16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427C8374" w14:textId="77777777">
        <w:trPr>
          <w:cantSplit/>
        </w:trPr>
        <w:tc>
          <w:tcPr>
            <w:tcW w:w="10166" w:type="dxa"/>
            <w:tcBorders>
              <w:top w:val="single" w:sz="6" w:space="0" w:color="003B5C"/>
              <w:left w:val="single" w:sz="6" w:space="0" w:color="003B5C"/>
              <w:bottom w:val="single" w:sz="6" w:space="0" w:color="003B5C"/>
              <w:right w:val="single" w:sz="6" w:space="0" w:color="003B5C"/>
            </w:tcBorders>
            <w:shd w:val="clear" w:color="auto" w:fill="003B5C"/>
            <w:tcMar>
              <w:top w:w="70" w:type="dxa"/>
              <w:left w:w="160" w:type="dxa"/>
              <w:bottom w:w="70" w:type="dxa"/>
              <w:right w:w="160" w:type="dxa"/>
            </w:tcMar>
          </w:tcPr>
          <w:p w14:paraId="3AED73B4" w14:textId="77777777" w:rsidR="009E5C46" w:rsidRDefault="005B4AAB">
            <w:pPr>
              <w:keepNext/>
            </w:pPr>
            <w:r>
              <w:rPr>
                <w:b/>
                <w:bCs/>
                <w:color w:val="FFFFFF"/>
              </w:rPr>
              <w:t>AI AND CODE</w:t>
            </w:r>
          </w:p>
        </w:tc>
      </w:tr>
      <w:tr w:rsidR="009E5C46" w14:paraId="4EF99DE6" w14:textId="77777777">
        <w:trPr>
          <w:cantSplit/>
        </w:trPr>
        <w:tc>
          <w:tcPr>
            <w:tcW w:w="10166" w:type="dxa"/>
            <w:tcBorders>
              <w:top w:val="single" w:sz="6" w:space="0" w:color="003B5C"/>
              <w:left w:val="single" w:sz="6" w:space="0" w:color="003B5C"/>
              <w:bottom w:val="single" w:sz="6" w:space="0" w:color="003B5C"/>
              <w:right w:val="single" w:sz="6" w:space="0" w:color="003B5C"/>
            </w:tcBorders>
            <w:shd w:val="clear" w:color="auto" w:fill="EAF1F7"/>
            <w:tcMar>
              <w:top w:w="110" w:type="dxa"/>
              <w:left w:w="160" w:type="dxa"/>
              <w:bottom w:w="60" w:type="dxa"/>
              <w:right w:w="160" w:type="dxa"/>
            </w:tcMar>
          </w:tcPr>
          <w:p w14:paraId="3DCBD00F" w14:textId="77777777" w:rsidR="009E5C46" w:rsidRDefault="005B4AAB">
            <w:pPr>
              <w:spacing w:after="80" w:line="276" w:lineRule="auto"/>
            </w:pPr>
            <w:r>
              <w:rPr>
                <w:sz w:val="20"/>
                <w:szCs w:val="20"/>
              </w:rPr>
              <w:t>AI may help explain, complete, or debug the supplied program. You remain responsible for understanding the engineering meaning of the calculations and verifying the results against the Excel workbook.</w:t>
            </w:r>
          </w:p>
        </w:tc>
      </w:tr>
    </w:tbl>
    <w:p w14:paraId="592B6136" w14:textId="77777777" w:rsidR="009E5C46" w:rsidRDefault="009E5C46">
      <w:pPr>
        <w:spacing w:after="160"/>
      </w:pPr>
    </w:p>
    <w:p w14:paraId="703D3A98" w14:textId="77777777" w:rsidR="009E5C46" w:rsidRDefault="005B4AAB">
      <w:pPr>
        <w:pStyle w:val="Title"/>
        <w:keepNext/>
        <w:pBdr>
          <w:bottom w:val="single" w:sz="12" w:space="6" w:color="FFCB05"/>
        </w:pBdr>
        <w:spacing w:after="160"/>
      </w:pPr>
      <w:r>
        <w:t>APPENDIX C — VIDEO PRODUCTION DETAILS</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5C046A06" w14:textId="77777777">
        <w:trPr>
          <w:cantSplit/>
        </w:trPr>
        <w:tc>
          <w:tcPr>
            <w:tcW w:w="10166" w:type="dxa"/>
            <w:tcBorders>
              <w:top w:val="single" w:sz="6" w:space="0" w:color="5B6770"/>
              <w:left w:val="single" w:sz="6" w:space="0" w:color="5B6770"/>
              <w:bottom w:val="single" w:sz="6" w:space="0" w:color="5B6770"/>
              <w:right w:val="single" w:sz="6" w:space="0" w:color="5B6770"/>
            </w:tcBorders>
            <w:shd w:val="clear" w:color="auto" w:fill="5B6770"/>
            <w:tcMar>
              <w:top w:w="70" w:type="dxa"/>
              <w:left w:w="160" w:type="dxa"/>
              <w:bottom w:w="70" w:type="dxa"/>
              <w:right w:w="160" w:type="dxa"/>
            </w:tcMar>
          </w:tcPr>
          <w:p w14:paraId="77FDBB39" w14:textId="77777777" w:rsidR="009E5C46" w:rsidRDefault="005B4AAB">
            <w:pPr>
              <w:keepNext/>
            </w:pPr>
            <w:r>
              <w:rPr>
                <w:b/>
                <w:bCs/>
                <w:color w:val="FFFFFF"/>
              </w:rPr>
              <w:t>REFERENCE / INSTRUCTOR DOCUMENTATION</w:t>
            </w:r>
          </w:p>
        </w:tc>
      </w:tr>
      <w:tr w:rsidR="009E5C46" w14:paraId="12E378DE" w14:textId="77777777">
        <w:trPr>
          <w:cantSplit/>
        </w:trPr>
        <w:tc>
          <w:tcPr>
            <w:tcW w:w="10166" w:type="dxa"/>
            <w:tcBorders>
              <w:top w:val="single" w:sz="6" w:space="0" w:color="5B6770"/>
              <w:left w:val="single" w:sz="6" w:space="0" w:color="5B6770"/>
              <w:bottom w:val="single" w:sz="6" w:space="0" w:color="5B6770"/>
              <w:right w:val="single" w:sz="6" w:space="0" w:color="5B6770"/>
            </w:tcBorders>
            <w:shd w:val="clear" w:color="auto" w:fill="F4F6F8"/>
            <w:tcMar>
              <w:top w:w="110" w:type="dxa"/>
              <w:left w:w="160" w:type="dxa"/>
              <w:bottom w:w="60" w:type="dxa"/>
              <w:right w:w="160" w:type="dxa"/>
            </w:tcMar>
          </w:tcPr>
          <w:p w14:paraId="30644CCF" w14:textId="77777777" w:rsidR="009E5C46" w:rsidRDefault="005B4AAB">
            <w:pPr>
              <w:spacing w:after="80" w:line="276" w:lineRule="auto"/>
            </w:pPr>
            <w:r>
              <w:rPr>
                <w:sz w:val="20"/>
                <w:szCs w:val="20"/>
              </w:rPr>
              <w:t xml:space="preserve">Students use the </w:t>
            </w:r>
            <w:proofErr w:type="gramStart"/>
            <w:r>
              <w:rPr>
                <w:sz w:val="20"/>
                <w:szCs w:val="20"/>
              </w:rPr>
              <w:t>provided video files</w:t>
            </w:r>
            <w:proofErr w:type="gramEnd"/>
            <w:r>
              <w:rPr>
                <w:sz w:val="20"/>
                <w:szCs w:val="20"/>
              </w:rPr>
              <w:t xml:space="preserve"> and are NOT required to reproduce these video-production steps. This appendix documents data provenance for future reuse and technical traceability.</w:t>
            </w:r>
          </w:p>
        </w:tc>
      </w:tr>
    </w:tbl>
    <w:p w14:paraId="3BA0A40E" w14:textId="77777777" w:rsidR="009E5C46" w:rsidRDefault="009E5C46">
      <w:pPr>
        <w:spacing w:after="160"/>
      </w:pPr>
    </w:p>
    <w:p w14:paraId="1CC28AE6" w14:textId="77777777" w:rsidR="009E5C46" w:rsidRDefault="005B4AAB">
      <w:pPr>
        <w:spacing w:after="120" w:line="276" w:lineRule="auto"/>
      </w:pPr>
      <w:r>
        <w:lastRenderedPageBreak/>
        <w:t>The project video library originated as iPhone slow-motion MOV recordings. The camera remained fixed on a tripod, approximately perpendicular to the shot plane, and recordings were preserved before derivative processing.</w:t>
      </w:r>
    </w:p>
    <w:p w14:paraId="6E575CEA" w14:textId="77777777" w:rsidR="009E5C46" w:rsidRDefault="005B4AAB">
      <w:pPr>
        <w:pStyle w:val="Heading1"/>
        <w:keepNext/>
      </w:pPr>
      <w:r>
        <w:rPr>
          <w:b w:val="0"/>
          <w:bCs w:val="0"/>
        </w:rPr>
        <w:t>C.1 File-production chain</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89"/>
        <w:gridCol w:w="6777"/>
      </w:tblGrid>
      <w:tr w:rsidR="009E5C46" w14:paraId="4AE0277C" w14:textId="77777777">
        <w:trPr>
          <w:cantSplit/>
          <w:tblHeader/>
        </w:trPr>
        <w:tc>
          <w:tcPr>
            <w:tcW w:w="3389"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2894622A" w14:textId="77777777" w:rsidR="009E5C46" w:rsidRDefault="005B4AAB">
            <w:pPr>
              <w:keepNext/>
              <w:spacing w:after="20" w:line="250" w:lineRule="auto"/>
            </w:pPr>
            <w:r>
              <w:rPr>
                <w:b/>
                <w:bCs/>
                <w:color w:val="FFFFFF"/>
                <w:sz w:val="19"/>
                <w:szCs w:val="19"/>
              </w:rPr>
              <w:t>Stage</w:t>
            </w:r>
          </w:p>
        </w:tc>
        <w:tc>
          <w:tcPr>
            <w:tcW w:w="6777"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5F86A120" w14:textId="77777777" w:rsidR="009E5C46" w:rsidRDefault="005B4AAB">
            <w:pPr>
              <w:keepNext/>
              <w:spacing w:after="20" w:line="250" w:lineRule="auto"/>
            </w:pPr>
            <w:r>
              <w:rPr>
                <w:b/>
                <w:bCs/>
                <w:color w:val="FFFFFF"/>
                <w:sz w:val="19"/>
                <w:szCs w:val="19"/>
              </w:rPr>
              <w:t>Purpose</w:t>
            </w:r>
          </w:p>
        </w:tc>
      </w:tr>
      <w:tr w:rsidR="009E5C46" w14:paraId="4088DD83" w14:textId="77777777">
        <w:trPr>
          <w:cantSplit/>
        </w:trPr>
        <w:tc>
          <w:tcPr>
            <w:tcW w:w="338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457983E" w14:textId="77777777" w:rsidR="009E5C46" w:rsidRDefault="005B4AAB">
            <w:pPr>
              <w:keepNext/>
              <w:spacing w:after="20" w:line="250" w:lineRule="auto"/>
            </w:pPr>
            <w:r>
              <w:rPr>
                <w:b/>
                <w:bCs/>
                <w:sz w:val="19"/>
                <w:szCs w:val="19"/>
              </w:rPr>
              <w:t>00_ORIGINAL_MOV</w:t>
            </w:r>
          </w:p>
        </w:tc>
        <w:tc>
          <w:tcPr>
            <w:tcW w:w="677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F782DFA" w14:textId="77777777" w:rsidR="009E5C46" w:rsidRDefault="005B4AAB">
            <w:pPr>
              <w:keepNext/>
              <w:spacing w:after="20" w:line="250" w:lineRule="auto"/>
            </w:pPr>
            <w:r>
              <w:rPr>
                <w:sz w:val="19"/>
                <w:szCs w:val="19"/>
              </w:rPr>
              <w:t>Preserve original recordings.</w:t>
            </w:r>
          </w:p>
        </w:tc>
      </w:tr>
      <w:tr w:rsidR="009E5C46" w14:paraId="783ECA1A" w14:textId="77777777">
        <w:trPr>
          <w:cantSplit/>
        </w:trPr>
        <w:tc>
          <w:tcPr>
            <w:tcW w:w="338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DA6B0A5" w14:textId="77777777" w:rsidR="009E5C46" w:rsidRDefault="005B4AAB">
            <w:pPr>
              <w:keepNext/>
              <w:spacing w:after="20" w:line="250" w:lineRule="auto"/>
            </w:pPr>
            <w:r>
              <w:rPr>
                <w:b/>
                <w:bCs/>
                <w:sz w:val="19"/>
                <w:szCs w:val="19"/>
              </w:rPr>
              <w:t>01_MP4_120FPS</w:t>
            </w:r>
          </w:p>
        </w:tc>
        <w:tc>
          <w:tcPr>
            <w:tcW w:w="677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ED3A3C6" w14:textId="77777777" w:rsidR="009E5C46" w:rsidRDefault="005B4AAB">
            <w:pPr>
              <w:keepNext/>
              <w:spacing w:after="20" w:line="250" w:lineRule="auto"/>
            </w:pPr>
            <w:r>
              <w:rPr>
                <w:sz w:val="19"/>
                <w:szCs w:val="19"/>
              </w:rPr>
              <w:t>Tracker-compatible H.264 MP4 derivatives at 120 fps.</w:t>
            </w:r>
          </w:p>
        </w:tc>
      </w:tr>
      <w:tr w:rsidR="009E5C46" w14:paraId="504F978A" w14:textId="77777777">
        <w:trPr>
          <w:cantSplit/>
        </w:trPr>
        <w:tc>
          <w:tcPr>
            <w:tcW w:w="338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BDC4C39" w14:textId="77777777" w:rsidR="009E5C46" w:rsidRDefault="005B4AAB">
            <w:pPr>
              <w:keepNext/>
              <w:spacing w:after="20" w:line="250" w:lineRule="auto"/>
            </w:pPr>
            <w:r>
              <w:rPr>
                <w:b/>
                <w:bCs/>
                <w:sz w:val="19"/>
                <w:szCs w:val="19"/>
              </w:rPr>
              <w:t>02_CLEAN_FULL</w:t>
            </w:r>
          </w:p>
        </w:tc>
        <w:tc>
          <w:tcPr>
            <w:tcW w:w="677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D64D516" w14:textId="77777777" w:rsidR="009E5C46" w:rsidRDefault="005B4AAB">
            <w:pPr>
              <w:keepNext/>
              <w:spacing w:after="20" w:line="250" w:lineRule="auto"/>
            </w:pPr>
            <w:r>
              <w:rPr>
                <w:sz w:val="19"/>
                <w:szCs w:val="19"/>
              </w:rPr>
              <w:t>Clean FULL validation clips.</w:t>
            </w:r>
          </w:p>
        </w:tc>
      </w:tr>
      <w:tr w:rsidR="009E5C46" w14:paraId="62A6F6C2" w14:textId="77777777">
        <w:trPr>
          <w:cantSplit/>
        </w:trPr>
        <w:tc>
          <w:tcPr>
            <w:tcW w:w="3389"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8756E5D" w14:textId="77777777" w:rsidR="009E5C46" w:rsidRDefault="005B4AAB">
            <w:pPr>
              <w:spacing w:after="20" w:line="250" w:lineRule="auto"/>
            </w:pPr>
            <w:r>
              <w:rPr>
                <w:b/>
                <w:bCs/>
                <w:sz w:val="19"/>
                <w:szCs w:val="19"/>
              </w:rPr>
              <w:t>03_PARTIAL_PREDICTION</w:t>
            </w:r>
          </w:p>
        </w:tc>
        <w:tc>
          <w:tcPr>
            <w:tcW w:w="6777"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C17A878" w14:textId="77777777" w:rsidR="009E5C46" w:rsidRDefault="005B4AAB">
            <w:pPr>
              <w:spacing w:after="20" w:line="250" w:lineRule="auto"/>
            </w:pPr>
            <w:r>
              <w:rPr>
                <w:sz w:val="19"/>
                <w:szCs w:val="19"/>
              </w:rPr>
              <w:t>Early-flight PARTIAL clips used for estimation and commitment.</w:t>
            </w:r>
          </w:p>
        </w:tc>
      </w:tr>
    </w:tbl>
    <w:p w14:paraId="3A55515C" w14:textId="77777777" w:rsidR="009E5C46" w:rsidRDefault="009E5C46">
      <w:pPr>
        <w:spacing w:after="160"/>
      </w:pPr>
    </w:p>
    <w:p w14:paraId="761F0AF0" w14:textId="77777777" w:rsidR="009E5C46" w:rsidRDefault="005B4AAB">
      <w:pPr>
        <w:pStyle w:val="Heading1"/>
        <w:keepNext/>
      </w:pPr>
      <w:r>
        <w:rPr>
          <w:b w:val="0"/>
          <w:bCs w:val="0"/>
        </w:rPr>
        <w:t xml:space="preserve">C.2 Reference </w:t>
      </w:r>
      <w:proofErr w:type="spellStart"/>
      <w:r>
        <w:rPr>
          <w:b w:val="0"/>
          <w:bCs w:val="0"/>
        </w:rPr>
        <w:t>FFmpeg</w:t>
      </w:r>
      <w:proofErr w:type="spellEnd"/>
      <w:r>
        <w:rPr>
          <w:b w:val="0"/>
          <w:bCs w:val="0"/>
        </w:rPr>
        <w:t xml:space="preserve"> conversion</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5EAF6A51" w14:textId="77777777">
        <w:trPr>
          <w:cantSplit/>
        </w:trPr>
        <w:tc>
          <w:tcPr>
            <w:tcW w:w="10166" w:type="dxa"/>
            <w:tcBorders>
              <w:top w:val="single" w:sz="6" w:space="0" w:color="5B6770"/>
              <w:left w:val="single" w:sz="6" w:space="0" w:color="5B6770"/>
              <w:bottom w:val="single" w:sz="6" w:space="0" w:color="5B6770"/>
              <w:right w:val="single" w:sz="6" w:space="0" w:color="5B6770"/>
            </w:tcBorders>
            <w:shd w:val="clear" w:color="auto" w:fill="F4F6F8"/>
            <w:tcMar>
              <w:top w:w="110" w:type="dxa"/>
              <w:left w:w="160" w:type="dxa"/>
              <w:bottom w:w="60" w:type="dxa"/>
              <w:right w:w="160" w:type="dxa"/>
            </w:tcMar>
          </w:tcPr>
          <w:p w14:paraId="1FF39532" w14:textId="77777777" w:rsidR="009E5C46" w:rsidRDefault="005B4AAB">
            <w:proofErr w:type="spellStart"/>
            <w:r>
              <w:rPr>
                <w:rFonts w:ascii="Consolas" w:eastAsia="Consolas" w:hAnsi="Consolas" w:cs="Consolas"/>
                <w:sz w:val="18"/>
                <w:szCs w:val="18"/>
              </w:rPr>
              <w:t>ffmpeg</w:t>
            </w:r>
            <w:proofErr w:type="spellEnd"/>
            <w:r>
              <w:rPr>
                <w:rFonts w:ascii="Consolas" w:eastAsia="Consolas" w:hAnsi="Consolas" w:cs="Consolas"/>
                <w:sz w:val="18"/>
                <w:szCs w:val="18"/>
              </w:rPr>
              <w:t xml:space="preserve"> -</w:t>
            </w:r>
            <w:proofErr w:type="spellStart"/>
            <w:r>
              <w:rPr>
                <w:rFonts w:ascii="Consolas" w:eastAsia="Consolas" w:hAnsi="Consolas" w:cs="Consolas"/>
                <w:sz w:val="18"/>
                <w:szCs w:val="18"/>
              </w:rPr>
              <w:t>i</w:t>
            </w:r>
            <w:proofErr w:type="spellEnd"/>
            <w:r>
              <w:rPr>
                <w:rFonts w:ascii="Consolas" w:eastAsia="Consolas" w:hAnsi="Consolas" w:cs="Consolas"/>
                <w:sz w:val="18"/>
                <w:szCs w:val="18"/>
              </w:rPr>
              <w:t xml:space="preserve"> "IMG_1954.MOV" -an -</w:t>
            </w:r>
            <w:proofErr w:type="spellStart"/>
            <w:r>
              <w:rPr>
                <w:rFonts w:ascii="Consolas" w:eastAsia="Consolas" w:hAnsi="Consolas" w:cs="Consolas"/>
                <w:sz w:val="18"/>
                <w:szCs w:val="18"/>
              </w:rPr>
              <w:t>vf</w:t>
            </w:r>
            <w:proofErr w:type="spellEnd"/>
            <w:r>
              <w:rPr>
                <w:rFonts w:ascii="Consolas" w:eastAsia="Consolas" w:hAnsi="Consolas" w:cs="Consolas"/>
                <w:sz w:val="18"/>
                <w:szCs w:val="18"/>
              </w:rPr>
              <w:t xml:space="preserve"> "fps=120" -</w:t>
            </w:r>
            <w:proofErr w:type="spellStart"/>
            <w:proofErr w:type="gramStart"/>
            <w:r>
              <w:rPr>
                <w:rFonts w:ascii="Consolas" w:eastAsia="Consolas" w:hAnsi="Consolas" w:cs="Consolas"/>
                <w:sz w:val="18"/>
                <w:szCs w:val="18"/>
              </w:rPr>
              <w:t>c:v</w:t>
            </w:r>
            <w:proofErr w:type="spellEnd"/>
            <w:proofErr w:type="gramEnd"/>
            <w:r>
              <w:rPr>
                <w:rFonts w:ascii="Consolas" w:eastAsia="Consolas" w:hAnsi="Consolas" w:cs="Consolas"/>
                <w:sz w:val="18"/>
                <w:szCs w:val="18"/>
              </w:rPr>
              <w:t xml:space="preserve"> libx264 -preset slow -</w:t>
            </w:r>
            <w:proofErr w:type="spellStart"/>
            <w:r>
              <w:rPr>
                <w:rFonts w:ascii="Consolas" w:eastAsia="Consolas" w:hAnsi="Consolas" w:cs="Consolas"/>
                <w:sz w:val="18"/>
                <w:szCs w:val="18"/>
              </w:rPr>
              <w:t>crf</w:t>
            </w:r>
            <w:proofErr w:type="spellEnd"/>
            <w:r>
              <w:rPr>
                <w:rFonts w:ascii="Consolas" w:eastAsia="Consolas" w:hAnsi="Consolas" w:cs="Consolas"/>
                <w:sz w:val="18"/>
                <w:szCs w:val="18"/>
              </w:rPr>
              <w:t xml:space="preserve"> 15 -</w:t>
            </w:r>
            <w:proofErr w:type="spellStart"/>
            <w:r>
              <w:rPr>
                <w:rFonts w:ascii="Consolas" w:eastAsia="Consolas" w:hAnsi="Consolas" w:cs="Consolas"/>
                <w:sz w:val="18"/>
                <w:szCs w:val="18"/>
              </w:rPr>
              <w:t>pix_fmt</w:t>
            </w:r>
            <w:proofErr w:type="spellEnd"/>
            <w:r>
              <w:rPr>
                <w:rFonts w:ascii="Consolas" w:eastAsia="Consolas" w:hAnsi="Consolas" w:cs="Consolas"/>
                <w:sz w:val="18"/>
                <w:szCs w:val="18"/>
              </w:rPr>
              <w:t xml:space="preserve"> yuv420p "IMG_1954_TRACKER_120FPS.mp4"</w:t>
            </w:r>
          </w:p>
        </w:tc>
      </w:tr>
    </w:tbl>
    <w:p w14:paraId="0A8E8663" w14:textId="77777777" w:rsidR="009E5C46" w:rsidRDefault="009E5C46">
      <w:pPr>
        <w:spacing w:after="160"/>
      </w:pPr>
    </w:p>
    <w:p w14:paraId="18C63917" w14:textId="77777777" w:rsidR="009E5C46" w:rsidRDefault="005B4AAB">
      <w:pPr>
        <w:spacing w:after="120" w:line="276" w:lineRule="auto"/>
      </w:pPr>
      <w:r>
        <w:t>Production QA verified the deployment clips as H.264, 120 fps, 1920×1080. PARTIAL derivatives preserve the early motion needed for release-condition estimation; CLEAN_FULL derivatives preserve the remaining free-flight trajectory used for validation.</w:t>
      </w:r>
    </w:p>
    <w:p w14:paraId="0788F8E2" w14:textId="77777777" w:rsidR="009E5C46" w:rsidRDefault="005B4AAB">
      <w:pPr>
        <w:pStyle w:val="Heading1"/>
        <w:keepNext/>
      </w:pPr>
      <w:r>
        <w:rPr>
          <w:b w:val="0"/>
          <w:bCs w:val="0"/>
        </w:rPr>
        <w:t>C.3 Data-provenance principle</w:t>
      </w:r>
    </w:p>
    <w:p w14:paraId="2CC09B31" w14:textId="77777777" w:rsidR="009E5C46" w:rsidRDefault="005B4AAB">
      <w:pPr>
        <w:spacing w:after="120" w:line="276" w:lineRule="auto"/>
      </w:pPr>
      <w:r>
        <w:t>Original recordings are preserved. Derived files are named systematically and screened before deployment. The separation between PARTIAL and FULL files supports a prediction-before-validation workflow; it is not intended to hide the visible make/miss outcome.</w:t>
      </w:r>
    </w:p>
    <w:p w14:paraId="740E7D44" w14:textId="77777777" w:rsidR="009E5C46" w:rsidRDefault="005B4AAB">
      <w:pPr>
        <w:pStyle w:val="Title"/>
        <w:keepNext/>
        <w:pageBreakBefore/>
        <w:pBdr>
          <w:bottom w:val="single" w:sz="12" w:space="6" w:color="FFCB05"/>
        </w:pBdr>
        <w:spacing w:after="160"/>
      </w:pPr>
      <w:r>
        <w:lastRenderedPageBreak/>
        <w:t>ONE-PAGE PROJECT CHECKLIST</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20"/>
        <w:gridCol w:w="8446"/>
      </w:tblGrid>
      <w:tr w:rsidR="009E5C46" w14:paraId="11BAA5A1" w14:textId="77777777">
        <w:trPr>
          <w:cantSplit/>
          <w:tblHeader/>
        </w:trPr>
        <w:tc>
          <w:tcPr>
            <w:tcW w:w="1720"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6AE88B11" w14:textId="77777777" w:rsidR="009E5C46" w:rsidRDefault="005B4AAB">
            <w:pPr>
              <w:keepNext/>
              <w:spacing w:after="20" w:line="250" w:lineRule="auto"/>
            </w:pPr>
            <w:r>
              <w:rPr>
                <w:b/>
                <w:bCs/>
                <w:color w:val="FFFFFF"/>
                <w:sz w:val="19"/>
                <w:szCs w:val="19"/>
              </w:rPr>
              <w:t>Stage</w:t>
            </w:r>
          </w:p>
        </w:tc>
        <w:tc>
          <w:tcPr>
            <w:tcW w:w="8446" w:type="dxa"/>
            <w:tcBorders>
              <w:top w:val="single" w:sz="4" w:space="0" w:color="9FB2C2"/>
              <w:left w:val="single" w:sz="4" w:space="0" w:color="9FB2C2"/>
              <w:bottom w:val="single" w:sz="4" w:space="0" w:color="9FB2C2"/>
              <w:right w:val="single" w:sz="4" w:space="0" w:color="9FB2C2"/>
            </w:tcBorders>
            <w:shd w:val="clear" w:color="auto" w:fill="003B5C"/>
            <w:tcMar>
              <w:top w:w="50" w:type="dxa"/>
              <w:left w:w="100" w:type="dxa"/>
              <w:bottom w:w="50" w:type="dxa"/>
              <w:right w:w="100" w:type="dxa"/>
            </w:tcMar>
            <w:vAlign w:val="center"/>
          </w:tcPr>
          <w:p w14:paraId="762C04A2" w14:textId="77777777" w:rsidR="009E5C46" w:rsidRDefault="005B4AAB">
            <w:pPr>
              <w:keepNext/>
              <w:spacing w:after="20" w:line="250" w:lineRule="auto"/>
            </w:pPr>
            <w:r>
              <w:rPr>
                <w:b/>
                <w:bCs/>
                <w:color w:val="FFFFFF"/>
                <w:sz w:val="19"/>
                <w:szCs w:val="19"/>
              </w:rPr>
              <w:t>Before you move on</w:t>
            </w:r>
          </w:p>
        </w:tc>
      </w:tr>
      <w:tr w:rsidR="009E5C46" w14:paraId="2484A2C6" w14:textId="77777777">
        <w:trPr>
          <w:cantSplit/>
        </w:trPr>
        <w:tc>
          <w:tcPr>
            <w:tcW w:w="172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070BED2" w14:textId="77777777" w:rsidR="009E5C46" w:rsidRDefault="005B4AAB">
            <w:pPr>
              <w:keepNext/>
              <w:spacing w:after="20" w:line="250" w:lineRule="auto"/>
            </w:pPr>
            <w:r>
              <w:rPr>
                <w:b/>
                <w:bCs/>
                <w:sz w:val="19"/>
                <w:szCs w:val="19"/>
              </w:rPr>
              <w:t>STEP 0</w:t>
            </w:r>
          </w:p>
        </w:tc>
        <w:tc>
          <w:tcPr>
            <w:tcW w:w="844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0555402" w14:textId="77777777" w:rsidR="009E5C46" w:rsidRDefault="005B4AAB">
            <w:pPr>
              <w:keepNext/>
              <w:spacing w:after="20" w:line="250" w:lineRule="auto"/>
            </w:pPr>
            <w:r>
              <w:rPr>
                <w:sz w:val="19"/>
                <w:szCs w:val="19"/>
              </w:rPr>
              <w:t>Central question, model boundary, three Shot IDs understood.</w:t>
            </w:r>
          </w:p>
        </w:tc>
      </w:tr>
      <w:tr w:rsidR="009E5C46" w14:paraId="3C884358" w14:textId="77777777">
        <w:trPr>
          <w:cantSplit/>
        </w:trPr>
        <w:tc>
          <w:tcPr>
            <w:tcW w:w="172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F655BCD" w14:textId="77777777" w:rsidR="009E5C46" w:rsidRDefault="005B4AAB">
            <w:pPr>
              <w:keepNext/>
              <w:spacing w:after="20" w:line="250" w:lineRule="auto"/>
            </w:pPr>
            <w:r>
              <w:rPr>
                <w:b/>
                <w:bCs/>
                <w:sz w:val="19"/>
                <w:szCs w:val="19"/>
              </w:rPr>
              <w:t>STEP 1</w:t>
            </w:r>
          </w:p>
        </w:tc>
        <w:tc>
          <w:tcPr>
            <w:tcW w:w="844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E7F8118" w14:textId="77777777" w:rsidR="009E5C46" w:rsidRDefault="005B4AAB">
            <w:pPr>
              <w:keepNext/>
              <w:spacing w:after="20" w:line="250" w:lineRule="auto"/>
            </w:pPr>
            <w:r>
              <w:rPr>
                <w:sz w:val="19"/>
                <w:szCs w:val="19"/>
              </w:rPr>
              <w:t>Bisection/Newton/analytical verification + residual complete.</w:t>
            </w:r>
          </w:p>
        </w:tc>
      </w:tr>
      <w:tr w:rsidR="009E5C46" w14:paraId="30447058" w14:textId="77777777">
        <w:trPr>
          <w:cantSplit/>
        </w:trPr>
        <w:tc>
          <w:tcPr>
            <w:tcW w:w="172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28C67B3" w14:textId="77777777" w:rsidR="009E5C46" w:rsidRDefault="005B4AAB">
            <w:pPr>
              <w:keepNext/>
              <w:spacing w:after="20" w:line="250" w:lineRule="auto"/>
            </w:pPr>
            <w:r>
              <w:rPr>
                <w:b/>
                <w:bCs/>
                <w:sz w:val="19"/>
                <w:szCs w:val="19"/>
              </w:rPr>
              <w:t>STEP 2</w:t>
            </w:r>
          </w:p>
        </w:tc>
        <w:tc>
          <w:tcPr>
            <w:tcW w:w="844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6F732AF8" w14:textId="77777777" w:rsidR="009E5C46" w:rsidRDefault="005B4AAB">
            <w:pPr>
              <w:keepNext/>
              <w:spacing w:after="20" w:line="250" w:lineRule="auto"/>
            </w:pPr>
            <w:r>
              <w:rPr>
                <w:sz w:val="19"/>
                <w:szCs w:val="19"/>
              </w:rPr>
              <w:t>Two roots + Newton-start behavior + Courtside Check complete.</w:t>
            </w:r>
          </w:p>
        </w:tc>
      </w:tr>
      <w:tr w:rsidR="009E5C46" w14:paraId="2F220DED" w14:textId="77777777">
        <w:trPr>
          <w:cantSplit/>
        </w:trPr>
        <w:tc>
          <w:tcPr>
            <w:tcW w:w="172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C96AA5F" w14:textId="77777777" w:rsidR="009E5C46" w:rsidRDefault="005B4AAB">
            <w:pPr>
              <w:keepNext/>
              <w:spacing w:after="20" w:line="250" w:lineRule="auto"/>
            </w:pPr>
            <w:r>
              <w:rPr>
                <w:b/>
                <w:bCs/>
                <w:sz w:val="19"/>
                <w:szCs w:val="19"/>
              </w:rPr>
              <w:t>STEP 3</w:t>
            </w:r>
          </w:p>
        </w:tc>
        <w:tc>
          <w:tcPr>
            <w:tcW w:w="844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B12E683" w14:textId="77777777" w:rsidR="009E5C46" w:rsidRDefault="005B4AAB">
            <w:pPr>
              <w:keepNext/>
              <w:spacing w:after="20" w:line="250" w:lineRule="auto"/>
            </w:pPr>
            <w:r>
              <w:rPr>
                <w:sz w:val="19"/>
                <w:szCs w:val="19"/>
              </w:rPr>
              <w:t>Test geometry, data provenance, PARTIAL/FULL roles understood.</w:t>
            </w:r>
          </w:p>
        </w:tc>
      </w:tr>
      <w:tr w:rsidR="009E5C46" w14:paraId="0CC226EB" w14:textId="77777777">
        <w:trPr>
          <w:cantSplit/>
        </w:trPr>
        <w:tc>
          <w:tcPr>
            <w:tcW w:w="172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87D0ADF" w14:textId="77777777" w:rsidR="009E5C46" w:rsidRDefault="005B4AAB">
            <w:pPr>
              <w:keepNext/>
              <w:spacing w:after="20" w:line="250" w:lineRule="auto"/>
            </w:pPr>
            <w:r>
              <w:rPr>
                <w:b/>
                <w:bCs/>
                <w:sz w:val="19"/>
                <w:szCs w:val="19"/>
              </w:rPr>
              <w:t>STEP 4</w:t>
            </w:r>
          </w:p>
        </w:tc>
        <w:tc>
          <w:tcPr>
            <w:tcW w:w="844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016FBAF" w14:textId="77777777" w:rsidR="009E5C46" w:rsidRDefault="005B4AAB">
            <w:pPr>
              <w:keepNext/>
              <w:spacing w:after="20" w:line="250" w:lineRule="auto"/>
            </w:pPr>
            <w:r>
              <w:rPr>
                <w:sz w:val="19"/>
                <w:szCs w:val="19"/>
              </w:rPr>
              <w:t>ALIGN → TRANSLATE → CALIBRATE → FINE-TUNE → RELEASE</w:t>
            </w:r>
            <w:proofErr w:type="gramStart"/>
            <w:r>
              <w:rPr>
                <w:sz w:val="19"/>
                <w:szCs w:val="19"/>
              </w:rPr>
              <w:t>/t</w:t>
            </w:r>
            <w:proofErr w:type="gramEnd"/>
            <w:r>
              <w:rPr>
                <w:sz w:val="19"/>
                <w:szCs w:val="19"/>
              </w:rPr>
              <w:t xml:space="preserve"> = 0 → TRACK for all shots; release-frame numbers and </w:t>
            </w:r>
            <w:proofErr w:type="spellStart"/>
            <w:r>
              <w:rPr>
                <w:sz w:val="19"/>
                <w:szCs w:val="19"/>
              </w:rPr>
              <w:t>x</w:t>
            </w:r>
            <w:r>
              <w:rPr>
                <w:sz w:val="19"/>
                <w:szCs w:val="19"/>
                <w:vertAlign w:val="subscript"/>
              </w:rPr>
              <w:t>H</w:t>
            </w:r>
            <w:proofErr w:type="spellEnd"/>
            <w:r>
              <w:rPr>
                <w:sz w:val="19"/>
                <w:szCs w:val="19"/>
              </w:rPr>
              <w:t xml:space="preserve"> recorded.</w:t>
            </w:r>
          </w:p>
        </w:tc>
      </w:tr>
      <w:tr w:rsidR="009E5C46" w14:paraId="56DE3DAF" w14:textId="77777777">
        <w:trPr>
          <w:cantSplit/>
        </w:trPr>
        <w:tc>
          <w:tcPr>
            <w:tcW w:w="172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0F5BBDA6" w14:textId="77777777" w:rsidR="009E5C46" w:rsidRDefault="005B4AAB">
            <w:pPr>
              <w:keepNext/>
              <w:spacing w:after="20" w:line="250" w:lineRule="auto"/>
            </w:pPr>
            <w:r>
              <w:rPr>
                <w:b/>
                <w:bCs/>
                <w:sz w:val="19"/>
                <w:szCs w:val="19"/>
              </w:rPr>
              <w:t>STEP 5</w:t>
            </w:r>
          </w:p>
        </w:tc>
        <w:tc>
          <w:tcPr>
            <w:tcW w:w="844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4D8733E2" w14:textId="77777777" w:rsidR="009E5C46" w:rsidRDefault="005B4AAB">
            <w:pPr>
              <w:keepNext/>
              <w:spacing w:after="20" w:line="250" w:lineRule="auto"/>
            </w:pPr>
            <w:r>
              <w:rPr>
                <w:sz w:val="19"/>
                <w:szCs w:val="19"/>
              </w:rPr>
              <w:t>Tracker/Excel/Python cross-check for all 3; Shot 1 interpretation; g = 9.81 in every prediction; frozen predictions submitted at Gate.</w:t>
            </w:r>
          </w:p>
        </w:tc>
      </w:tr>
      <w:tr w:rsidR="009E5C46" w14:paraId="2383E471" w14:textId="77777777">
        <w:trPr>
          <w:cantSplit/>
        </w:trPr>
        <w:tc>
          <w:tcPr>
            <w:tcW w:w="172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26F14F5F" w14:textId="77777777" w:rsidR="009E5C46" w:rsidRDefault="005B4AAB">
            <w:pPr>
              <w:keepNext/>
              <w:spacing w:after="20" w:line="250" w:lineRule="auto"/>
            </w:pPr>
            <w:r>
              <w:rPr>
                <w:b/>
                <w:bCs/>
                <w:sz w:val="19"/>
                <w:szCs w:val="19"/>
              </w:rPr>
              <w:t>— GATE —</w:t>
            </w:r>
          </w:p>
        </w:tc>
        <w:tc>
          <w:tcPr>
            <w:tcW w:w="844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27EBF77" w14:textId="77777777" w:rsidR="009E5C46" w:rsidRDefault="005B4AAB">
            <w:pPr>
              <w:keepNext/>
              <w:spacing w:after="20" w:line="250" w:lineRule="auto"/>
            </w:pPr>
            <w:r>
              <w:rPr>
                <w:b/>
                <w:bCs/>
                <w:sz w:val="19"/>
                <w:szCs w:val="19"/>
              </w:rPr>
              <w:t xml:space="preserve">After this line, new data </w:t>
            </w:r>
            <w:proofErr w:type="gramStart"/>
            <w:r>
              <w:rPr>
                <w:b/>
                <w:bCs/>
                <w:sz w:val="19"/>
                <w:szCs w:val="19"/>
              </w:rPr>
              <w:t>are</w:t>
            </w:r>
            <w:proofErr w:type="gramEnd"/>
            <w:r>
              <w:rPr>
                <w:b/>
                <w:bCs/>
                <w:sz w:val="19"/>
                <w:szCs w:val="19"/>
              </w:rPr>
              <w:t xml:space="preserve"> evidence, not fitting data.</w:t>
            </w:r>
          </w:p>
        </w:tc>
      </w:tr>
      <w:tr w:rsidR="009E5C46" w14:paraId="1A2ADA78" w14:textId="77777777">
        <w:trPr>
          <w:cantSplit/>
        </w:trPr>
        <w:tc>
          <w:tcPr>
            <w:tcW w:w="172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15DF7CF9" w14:textId="77777777" w:rsidR="009E5C46" w:rsidRDefault="005B4AAB">
            <w:pPr>
              <w:keepNext/>
              <w:spacing w:after="20" w:line="250" w:lineRule="auto"/>
            </w:pPr>
            <w:r>
              <w:rPr>
                <w:b/>
                <w:bCs/>
                <w:sz w:val="19"/>
                <w:szCs w:val="19"/>
              </w:rPr>
              <w:t>STEP 6</w:t>
            </w:r>
          </w:p>
        </w:tc>
        <w:tc>
          <w:tcPr>
            <w:tcW w:w="844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39CA1F98" w14:textId="77777777" w:rsidR="009E5C46" w:rsidRDefault="005B4AAB">
            <w:pPr>
              <w:keepNext/>
              <w:spacing w:after="20" w:line="250" w:lineRule="auto"/>
            </w:pPr>
            <w:r>
              <w:rPr>
                <w:sz w:val="19"/>
                <w:szCs w:val="19"/>
              </w:rPr>
              <w:t xml:space="preserve">All usable withheld free-flight points validated; </w:t>
            </w:r>
            <w:proofErr w:type="spellStart"/>
            <w:r>
              <w:rPr>
                <w:sz w:val="19"/>
                <w:szCs w:val="19"/>
              </w:rPr>
              <w:t>E</w:t>
            </w:r>
            <w:r>
              <w:rPr>
                <w:sz w:val="19"/>
                <w:szCs w:val="19"/>
                <w:vertAlign w:val="subscript"/>
              </w:rPr>
              <w:t>traj</w:t>
            </w:r>
            <w:proofErr w:type="spellEnd"/>
            <w:r>
              <w:rPr>
                <w:sz w:val="19"/>
                <w:szCs w:val="19"/>
              </w:rPr>
              <w:t xml:space="preserve"> and </w:t>
            </w:r>
            <w:proofErr w:type="spellStart"/>
            <w:r>
              <w:rPr>
                <w:sz w:val="19"/>
                <w:szCs w:val="19"/>
              </w:rPr>
              <w:t>Δe</w:t>
            </w:r>
            <w:r>
              <w:rPr>
                <w:sz w:val="19"/>
                <w:szCs w:val="19"/>
                <w:vertAlign w:val="subscript"/>
              </w:rPr>
              <w:t>x</w:t>
            </w:r>
            <w:proofErr w:type="spellEnd"/>
            <w:r>
              <w:rPr>
                <w:sz w:val="19"/>
                <w:szCs w:val="19"/>
              </w:rPr>
              <w:t xml:space="preserve"> (or N/A) for all 3; plots complete; three shots compared collectively.</w:t>
            </w:r>
          </w:p>
        </w:tc>
      </w:tr>
      <w:tr w:rsidR="009E5C46" w14:paraId="61644E03" w14:textId="77777777">
        <w:trPr>
          <w:cantSplit/>
        </w:trPr>
        <w:tc>
          <w:tcPr>
            <w:tcW w:w="1720"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790BF5AC" w14:textId="77777777" w:rsidR="009E5C46" w:rsidRDefault="005B4AAB">
            <w:pPr>
              <w:spacing w:after="20" w:line="250" w:lineRule="auto"/>
            </w:pPr>
            <w:r>
              <w:rPr>
                <w:b/>
                <w:bCs/>
                <w:sz w:val="19"/>
                <w:szCs w:val="19"/>
              </w:rPr>
              <w:t>STEP 7</w:t>
            </w:r>
          </w:p>
        </w:tc>
        <w:tc>
          <w:tcPr>
            <w:tcW w:w="8446" w:type="dxa"/>
            <w:tcBorders>
              <w:top w:val="single" w:sz="4" w:space="0" w:color="9FB2C2"/>
              <w:left w:val="single" w:sz="4" w:space="0" w:color="9FB2C2"/>
              <w:bottom w:val="single" w:sz="4" w:space="0" w:color="9FB2C2"/>
              <w:right w:val="single" w:sz="4" w:space="0" w:color="9FB2C2"/>
            </w:tcBorders>
            <w:shd w:val="clear" w:color="auto" w:fill="FFFFFF"/>
            <w:tcMar>
              <w:top w:w="50" w:type="dxa"/>
              <w:left w:w="100" w:type="dxa"/>
              <w:bottom w:w="50" w:type="dxa"/>
              <w:right w:w="100" w:type="dxa"/>
            </w:tcMar>
            <w:vAlign w:val="center"/>
          </w:tcPr>
          <w:p w14:paraId="5ADCBDA5" w14:textId="77777777" w:rsidR="009E5C46" w:rsidRDefault="005B4AAB">
            <w:pPr>
              <w:spacing w:after="20" w:line="250" w:lineRule="auto"/>
            </w:pPr>
            <w:r>
              <w:rPr>
                <w:sz w:val="19"/>
                <w:szCs w:val="19"/>
              </w:rPr>
              <w:t>AI review + human challenge; exactly two specific improvements; verdict; self-standing report and purposeful appendices.</w:t>
            </w:r>
          </w:p>
        </w:tc>
      </w:tr>
    </w:tbl>
    <w:p w14:paraId="6011B895" w14:textId="77777777" w:rsidR="009E5C46" w:rsidRDefault="009E5C46">
      <w:pPr>
        <w:spacing w:after="160"/>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6"/>
      </w:tblGrid>
      <w:tr w:rsidR="009E5C46" w14:paraId="7C06BA24"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2E6B3F"/>
            <w:tcMar>
              <w:top w:w="70" w:type="dxa"/>
              <w:left w:w="160" w:type="dxa"/>
              <w:bottom w:w="70" w:type="dxa"/>
              <w:right w:w="160" w:type="dxa"/>
            </w:tcMar>
          </w:tcPr>
          <w:p w14:paraId="22E310C2" w14:textId="77777777" w:rsidR="009E5C46" w:rsidRDefault="005B4AAB">
            <w:pPr>
              <w:keepNext/>
            </w:pPr>
            <w:r>
              <w:rPr>
                <w:b/>
                <w:bCs/>
                <w:color w:val="FFFFFF"/>
              </w:rPr>
              <w:t>FINAL SUBMISSION</w:t>
            </w:r>
          </w:p>
        </w:tc>
      </w:tr>
      <w:tr w:rsidR="009E5C46" w14:paraId="288EFB2D" w14:textId="77777777">
        <w:trPr>
          <w:cantSplit/>
        </w:trPr>
        <w:tc>
          <w:tcPr>
            <w:tcW w:w="10166" w:type="dxa"/>
            <w:tcBorders>
              <w:top w:val="single" w:sz="6" w:space="0" w:color="2E6B3F"/>
              <w:left w:val="single" w:sz="6" w:space="0" w:color="2E6B3F"/>
              <w:bottom w:val="single" w:sz="6" w:space="0" w:color="2E6B3F"/>
              <w:right w:val="single" w:sz="6" w:space="0" w:color="2E6B3F"/>
            </w:tcBorders>
            <w:shd w:val="clear" w:color="auto" w:fill="EEF6F0"/>
            <w:tcMar>
              <w:top w:w="110" w:type="dxa"/>
              <w:left w:w="160" w:type="dxa"/>
              <w:bottom w:w="60" w:type="dxa"/>
              <w:right w:w="160" w:type="dxa"/>
            </w:tcMar>
          </w:tcPr>
          <w:p w14:paraId="291FE4DA" w14:textId="77777777" w:rsidR="009E5C46" w:rsidRDefault="005B4AAB">
            <w:pPr>
              <w:spacing w:after="40" w:line="276" w:lineRule="auto"/>
            </w:pPr>
            <w:r>
              <w:rPr>
                <w:sz w:val="20"/>
                <w:szCs w:val="20"/>
              </w:rPr>
              <w:t>☐</w:t>
            </w:r>
            <w:r>
              <w:rPr>
                <w:sz w:val="20"/>
                <w:szCs w:val="20"/>
              </w:rPr>
              <w:t xml:space="preserve"> Engineering Report PDF     ☐ Project Workbook XLSX     ☐ Guided Python Program PY</w:t>
            </w:r>
          </w:p>
          <w:p w14:paraId="479B36B8" w14:textId="77777777" w:rsidR="009E5C46" w:rsidRDefault="005B4AAB">
            <w:pPr>
              <w:spacing w:after="40" w:line="276" w:lineRule="auto"/>
            </w:pPr>
            <w:r>
              <w:rPr>
                <w:sz w:val="20"/>
                <w:szCs w:val="20"/>
              </w:rPr>
              <w:t>☐</w:t>
            </w:r>
            <w:r>
              <w:rPr>
                <w:sz w:val="20"/>
                <w:szCs w:val="20"/>
              </w:rPr>
              <w:t xml:space="preserve"> Tracker projects saved locally for your own protection (not submitted)</w:t>
            </w:r>
          </w:p>
        </w:tc>
      </w:tr>
    </w:tbl>
    <w:p w14:paraId="1046A805" w14:textId="77777777" w:rsidR="009E5C46" w:rsidRDefault="009E5C46">
      <w:pPr>
        <w:spacing w:after="160"/>
      </w:pPr>
    </w:p>
    <w:p w14:paraId="01A883EA" w14:textId="77777777" w:rsidR="009E5C46" w:rsidRDefault="009E5C46">
      <w:pPr>
        <w:spacing w:after="200"/>
      </w:pPr>
    </w:p>
    <w:p w14:paraId="38D94F0C" w14:textId="77777777" w:rsidR="009E5C46" w:rsidRDefault="005B4AAB">
      <w:pPr>
        <w:spacing w:after="60" w:line="276" w:lineRule="auto"/>
        <w:jc w:val="center"/>
      </w:pPr>
      <w:r>
        <w:rPr>
          <w:b/>
          <w:bCs/>
          <w:color w:val="003B5C"/>
        </w:rPr>
        <w:t>FITS ≠ VALIDATED.   A PREDICTION IS A CLAIM MADE BEFORE THE ANSWER EXISTS.</w:t>
      </w:r>
    </w:p>
    <w:p w14:paraId="03BA4B31" w14:textId="77777777" w:rsidR="009E5C46" w:rsidRDefault="005B4AAB">
      <w:pPr>
        <w:spacing w:after="160" w:line="276" w:lineRule="auto"/>
        <w:jc w:val="center"/>
      </w:pPr>
      <w:r>
        <w:rPr>
          <w:b/>
          <w:bCs/>
          <w:color w:val="003B5C"/>
        </w:rPr>
        <w:t xml:space="preserve">AI </w:t>
      </w:r>
      <w:proofErr w:type="gramStart"/>
      <w:r>
        <w:rPr>
          <w:b/>
          <w:bCs/>
          <w:color w:val="003B5C"/>
        </w:rPr>
        <w:t>ASSISTS  →</w:t>
      </w:r>
      <w:proofErr w:type="gramEnd"/>
      <w:r>
        <w:rPr>
          <w:b/>
          <w:bCs/>
          <w:color w:val="003B5C"/>
        </w:rPr>
        <w:t xml:space="preserve">  HUMAN </w:t>
      </w:r>
      <w:proofErr w:type="gramStart"/>
      <w:r>
        <w:rPr>
          <w:b/>
          <w:bCs/>
          <w:color w:val="003B5C"/>
        </w:rPr>
        <w:t>VERIFIES  →</w:t>
      </w:r>
      <w:proofErr w:type="gramEnd"/>
      <w:r>
        <w:rPr>
          <w:b/>
          <w:bCs/>
          <w:color w:val="003B5C"/>
        </w:rPr>
        <w:t xml:space="preserve">  ENGINEER DECIDES</w:t>
      </w:r>
    </w:p>
    <w:p w14:paraId="1CE34EDA" w14:textId="77777777" w:rsidR="009E5C46" w:rsidRDefault="005B4AAB">
      <w:pPr>
        <w:spacing w:after="120" w:line="276" w:lineRule="auto"/>
        <w:jc w:val="center"/>
      </w:pPr>
      <w:r>
        <w:rPr>
          <w:b/>
          <w:bCs/>
          <w:color w:val="5B6770"/>
          <w:sz w:val="20"/>
          <w:szCs w:val="20"/>
        </w:rPr>
        <w:t>End of Project Manual</w:t>
      </w:r>
    </w:p>
    <w:sectPr w:rsidR="009E5C46">
      <w:headerReference w:type="default" r:id="rId16"/>
      <w:footerReference w:type="default" r:id="rId17"/>
      <w:pgSz w:w="12240" w:h="15840"/>
      <w:pgMar w:top="936" w:right="1037" w:bottom="936" w:left="1037"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1AE26" w14:textId="77777777" w:rsidR="005B4AAB" w:rsidRDefault="005B4AAB">
      <w:r>
        <w:separator/>
      </w:r>
    </w:p>
  </w:endnote>
  <w:endnote w:type="continuationSeparator" w:id="0">
    <w:p w14:paraId="66DC39CC" w14:textId="77777777" w:rsidR="005B4AAB" w:rsidRDefault="005B4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C1ED" w14:textId="77777777" w:rsidR="009E5C46" w:rsidRDefault="005B4AAB">
    <w:pPr>
      <w:jc w:val="center"/>
    </w:pPr>
    <w:r>
      <w:rPr>
        <w:color w:val="777777"/>
        <w:sz w:val="15"/>
        <w:szCs w:val="15"/>
      </w:rPr>
      <w:t xml:space="preserve">© 2026 AI First Engineering LLC · Taner Onsay, Ph.D. &amp; Sebnem Onsay · Engineering Computational Project 1   ·   page </w:t>
    </w:r>
    <w:r>
      <w:rPr>
        <w:color w:val="777777"/>
        <w:sz w:val="15"/>
        <w:szCs w:val="15"/>
      </w:rPr>
      <w:fldChar w:fldCharType="begin"/>
    </w:r>
    <w:r>
      <w:rPr>
        <w:color w:val="777777"/>
        <w:sz w:val="15"/>
        <w:szCs w:val="15"/>
      </w:rPr>
      <w:instrText>PAGE</w:instrText>
    </w:r>
    <w:r>
      <w:rPr>
        <w:color w:val="777777"/>
        <w:sz w:val="15"/>
        <w:szCs w:val="15"/>
      </w:rPr>
      <w:fldChar w:fldCharType="separate"/>
    </w:r>
    <w:r w:rsidR="00C63C41">
      <w:rPr>
        <w:noProof/>
        <w:color w:val="777777"/>
        <w:sz w:val="15"/>
        <w:szCs w:val="15"/>
      </w:rPr>
      <w:t>1</w:t>
    </w:r>
    <w:r>
      <w:rPr>
        <w:color w:val="777777"/>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0B341" w14:textId="77777777" w:rsidR="005B4AAB" w:rsidRDefault="005B4AAB">
      <w:r>
        <w:separator/>
      </w:r>
    </w:p>
  </w:footnote>
  <w:footnote w:type="continuationSeparator" w:id="0">
    <w:p w14:paraId="4EA9F1DE" w14:textId="77777777" w:rsidR="005B4AAB" w:rsidRDefault="005B4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56DB5" w14:textId="77777777" w:rsidR="009E5C46" w:rsidRDefault="005B4AAB">
    <w:pPr>
      <w:jc w:val="right"/>
    </w:pPr>
    <w:r>
      <w:rPr>
        <w:color w:val="003B5C"/>
        <w:sz w:val="15"/>
        <w:szCs w:val="15"/>
      </w:rPr>
      <w:t xml:space="preserve">AI FIRST ENGINEERING </w:t>
    </w:r>
    <w:proofErr w:type="gramStart"/>
    <w:r>
      <w:rPr>
        <w:color w:val="003B5C"/>
        <w:sz w:val="15"/>
        <w:szCs w:val="15"/>
      </w:rPr>
      <w:t>LLC  |</w:t>
    </w:r>
    <w:proofErr w:type="gramEnd"/>
    <w:r>
      <w:rPr>
        <w:color w:val="003B5C"/>
        <w:sz w:val="15"/>
        <w:szCs w:val="15"/>
      </w:rPr>
      <w:t xml:space="preserve">  ENGINEERING COMPUTATIONAL PROJECT </w:t>
    </w:r>
    <w:proofErr w:type="gramStart"/>
    <w:r>
      <w:rPr>
        <w:color w:val="003B5C"/>
        <w:sz w:val="15"/>
        <w:szCs w:val="15"/>
      </w:rPr>
      <w:t>1  ·</w:t>
    </w:r>
    <w:proofErr w:type="gramEnd"/>
    <w:r>
      <w:rPr>
        <w:color w:val="003B5C"/>
        <w:sz w:val="15"/>
        <w:szCs w:val="15"/>
      </w:rPr>
      <w:t xml:space="preserve">  CAN WE PREDICT THE SHOT?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A11FB"/>
    <w:multiLevelType w:val="hybridMultilevel"/>
    <w:tmpl w:val="D764A5F0"/>
    <w:lvl w:ilvl="0" w:tplc="83FA75C8">
      <w:start w:val="1"/>
      <w:numFmt w:val="bullet"/>
      <w:lvlText w:val="•"/>
      <w:lvlJc w:val="left"/>
      <w:pPr>
        <w:ind w:left="400" w:hanging="260"/>
      </w:pPr>
    </w:lvl>
    <w:lvl w:ilvl="1" w:tplc="F792376C">
      <w:start w:val="1"/>
      <w:numFmt w:val="bullet"/>
      <w:lvlText w:val="–"/>
      <w:lvlJc w:val="left"/>
      <w:pPr>
        <w:ind w:left="800" w:hanging="260"/>
      </w:pPr>
    </w:lvl>
    <w:lvl w:ilvl="2" w:tplc="98C2C6CA">
      <w:numFmt w:val="decimal"/>
      <w:lvlText w:val=""/>
      <w:lvlJc w:val="left"/>
    </w:lvl>
    <w:lvl w:ilvl="3" w:tplc="D4824036">
      <w:numFmt w:val="decimal"/>
      <w:lvlText w:val=""/>
      <w:lvlJc w:val="left"/>
    </w:lvl>
    <w:lvl w:ilvl="4" w:tplc="A6F0C076">
      <w:numFmt w:val="decimal"/>
      <w:lvlText w:val=""/>
      <w:lvlJc w:val="left"/>
    </w:lvl>
    <w:lvl w:ilvl="5" w:tplc="1B68C9C0">
      <w:numFmt w:val="decimal"/>
      <w:lvlText w:val=""/>
      <w:lvlJc w:val="left"/>
    </w:lvl>
    <w:lvl w:ilvl="6" w:tplc="5E6822C8">
      <w:numFmt w:val="decimal"/>
      <w:lvlText w:val=""/>
      <w:lvlJc w:val="left"/>
    </w:lvl>
    <w:lvl w:ilvl="7" w:tplc="998C2DF2">
      <w:numFmt w:val="decimal"/>
      <w:lvlText w:val=""/>
      <w:lvlJc w:val="left"/>
    </w:lvl>
    <w:lvl w:ilvl="8" w:tplc="EE9A4F78">
      <w:numFmt w:val="decimal"/>
      <w:lvlText w:val=""/>
      <w:lvlJc w:val="left"/>
    </w:lvl>
  </w:abstractNum>
  <w:abstractNum w:abstractNumId="1" w15:restartNumberingAfterBreak="0">
    <w:nsid w:val="2130579A"/>
    <w:multiLevelType w:val="hybridMultilevel"/>
    <w:tmpl w:val="11D44F52"/>
    <w:lvl w:ilvl="0" w:tplc="593265D4">
      <w:start w:val="1"/>
      <w:numFmt w:val="decimal"/>
      <w:lvlText w:val="%1."/>
      <w:lvlJc w:val="left"/>
      <w:pPr>
        <w:ind w:left="440" w:hanging="320"/>
      </w:pPr>
    </w:lvl>
    <w:lvl w:ilvl="1" w:tplc="008C4D6C">
      <w:numFmt w:val="decimal"/>
      <w:lvlText w:val=""/>
      <w:lvlJc w:val="left"/>
    </w:lvl>
    <w:lvl w:ilvl="2" w:tplc="AC4A1A2C">
      <w:numFmt w:val="decimal"/>
      <w:lvlText w:val=""/>
      <w:lvlJc w:val="left"/>
    </w:lvl>
    <w:lvl w:ilvl="3" w:tplc="65667B58">
      <w:numFmt w:val="decimal"/>
      <w:lvlText w:val=""/>
      <w:lvlJc w:val="left"/>
    </w:lvl>
    <w:lvl w:ilvl="4" w:tplc="5D666F0A">
      <w:numFmt w:val="decimal"/>
      <w:lvlText w:val=""/>
      <w:lvlJc w:val="left"/>
    </w:lvl>
    <w:lvl w:ilvl="5" w:tplc="36A6DEB0">
      <w:numFmt w:val="decimal"/>
      <w:lvlText w:val=""/>
      <w:lvlJc w:val="left"/>
    </w:lvl>
    <w:lvl w:ilvl="6" w:tplc="CAE427A0">
      <w:numFmt w:val="decimal"/>
      <w:lvlText w:val=""/>
      <w:lvlJc w:val="left"/>
    </w:lvl>
    <w:lvl w:ilvl="7" w:tplc="B35C421A">
      <w:numFmt w:val="decimal"/>
      <w:lvlText w:val=""/>
      <w:lvlJc w:val="left"/>
    </w:lvl>
    <w:lvl w:ilvl="8" w:tplc="37A4F6F8">
      <w:numFmt w:val="decimal"/>
      <w:lvlText w:val=""/>
      <w:lvlJc w:val="left"/>
    </w:lvl>
  </w:abstractNum>
  <w:abstractNum w:abstractNumId="2" w15:restartNumberingAfterBreak="0">
    <w:nsid w:val="4BF53CD4"/>
    <w:multiLevelType w:val="hybridMultilevel"/>
    <w:tmpl w:val="720EDC90"/>
    <w:lvl w:ilvl="0" w:tplc="210AF858">
      <w:start w:val="1"/>
      <w:numFmt w:val="bullet"/>
      <w:lvlText w:val="●"/>
      <w:lvlJc w:val="left"/>
      <w:pPr>
        <w:ind w:left="720" w:hanging="360"/>
      </w:pPr>
    </w:lvl>
    <w:lvl w:ilvl="1" w:tplc="E0E8BBE6">
      <w:start w:val="1"/>
      <w:numFmt w:val="bullet"/>
      <w:lvlText w:val="○"/>
      <w:lvlJc w:val="left"/>
      <w:pPr>
        <w:ind w:left="1440" w:hanging="360"/>
      </w:pPr>
    </w:lvl>
    <w:lvl w:ilvl="2" w:tplc="E7AE8502">
      <w:start w:val="1"/>
      <w:numFmt w:val="bullet"/>
      <w:lvlText w:val="■"/>
      <w:lvlJc w:val="left"/>
      <w:pPr>
        <w:ind w:left="2160" w:hanging="360"/>
      </w:pPr>
    </w:lvl>
    <w:lvl w:ilvl="3" w:tplc="FF203AFE">
      <w:start w:val="1"/>
      <w:numFmt w:val="bullet"/>
      <w:lvlText w:val="●"/>
      <w:lvlJc w:val="left"/>
      <w:pPr>
        <w:ind w:left="2880" w:hanging="360"/>
      </w:pPr>
    </w:lvl>
    <w:lvl w:ilvl="4" w:tplc="932C8B24">
      <w:start w:val="1"/>
      <w:numFmt w:val="bullet"/>
      <w:lvlText w:val="○"/>
      <w:lvlJc w:val="left"/>
      <w:pPr>
        <w:ind w:left="3600" w:hanging="360"/>
      </w:pPr>
    </w:lvl>
    <w:lvl w:ilvl="5" w:tplc="80B04390">
      <w:start w:val="1"/>
      <w:numFmt w:val="bullet"/>
      <w:lvlText w:val="■"/>
      <w:lvlJc w:val="left"/>
      <w:pPr>
        <w:ind w:left="4320" w:hanging="360"/>
      </w:pPr>
    </w:lvl>
    <w:lvl w:ilvl="6" w:tplc="7248CD84">
      <w:start w:val="1"/>
      <w:numFmt w:val="bullet"/>
      <w:lvlText w:val="●"/>
      <w:lvlJc w:val="left"/>
      <w:pPr>
        <w:ind w:left="5040" w:hanging="360"/>
      </w:pPr>
    </w:lvl>
    <w:lvl w:ilvl="7" w:tplc="F1FABC7E">
      <w:start w:val="1"/>
      <w:numFmt w:val="bullet"/>
      <w:lvlText w:val="●"/>
      <w:lvlJc w:val="left"/>
      <w:pPr>
        <w:ind w:left="5760" w:hanging="360"/>
      </w:pPr>
    </w:lvl>
    <w:lvl w:ilvl="8" w:tplc="DFC8AFA0">
      <w:start w:val="1"/>
      <w:numFmt w:val="bullet"/>
      <w:lvlText w:val="●"/>
      <w:lvlJc w:val="left"/>
      <w:pPr>
        <w:ind w:left="6480" w:hanging="360"/>
      </w:pPr>
    </w:lvl>
  </w:abstractNum>
  <w:num w:numId="1" w16cid:durableId="167599816">
    <w:abstractNumId w:val="2"/>
    <w:lvlOverride w:ilvl="0">
      <w:startOverride w:val="1"/>
    </w:lvlOverride>
  </w:num>
  <w:num w:numId="2" w16cid:durableId="1234197688">
    <w:abstractNumId w:val="0"/>
    <w:lvlOverride w:ilvl="0">
      <w:startOverride w:val="1"/>
    </w:lvlOverride>
  </w:num>
  <w:num w:numId="3" w16cid:durableId="331181998">
    <w:abstractNumId w:val="1"/>
    <w:lvlOverride w:ilvl="0">
      <w:startOverride w:val="1"/>
    </w:lvlOverride>
  </w:num>
  <w:num w:numId="4" w16cid:durableId="817914749">
    <w:abstractNumId w:val="1"/>
    <w:lvlOverride w:ilvl="0">
      <w:startOverride w:val="1"/>
    </w:lvlOverride>
  </w:num>
  <w:num w:numId="5" w16cid:durableId="762804211">
    <w:abstractNumId w:val="1"/>
    <w:lvlOverride w:ilvl="0">
      <w:startOverride w:val="1"/>
    </w:lvlOverride>
  </w:num>
  <w:num w:numId="6" w16cid:durableId="1204444188">
    <w:abstractNumId w:val="1"/>
    <w:lvlOverride w:ilvl="0">
      <w:startOverride w:val="1"/>
    </w:lvlOverride>
  </w:num>
  <w:num w:numId="7" w16cid:durableId="100078616">
    <w:abstractNumId w:val="1"/>
    <w:lvlOverride w:ilvl="0">
      <w:startOverride w:val="1"/>
    </w:lvlOverride>
  </w:num>
  <w:num w:numId="8" w16cid:durableId="1966500963">
    <w:abstractNumId w:val="1"/>
    <w:lvlOverride w:ilvl="0">
      <w:startOverride w:val="1"/>
    </w:lvlOverride>
  </w:num>
  <w:num w:numId="9" w16cid:durableId="179274484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C46"/>
    <w:rsid w:val="004F7AB9"/>
    <w:rsid w:val="005B4AAB"/>
    <w:rsid w:val="006D46D1"/>
    <w:rsid w:val="00893EAB"/>
    <w:rsid w:val="009E5C46"/>
    <w:rsid w:val="00A77594"/>
    <w:rsid w:val="00B76C04"/>
    <w:rsid w:val="00BA0557"/>
    <w:rsid w:val="00C63C41"/>
    <w:rsid w:val="00D94D75"/>
    <w:rsid w:val="00FD3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CFE55"/>
  <w15:docId w15:val="{7A4EA23C-8616-4E5E-9A8F-93ADF3DE7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color w:val="1F2933"/>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20"/>
      <w:outlineLvl w:val="0"/>
    </w:pPr>
    <w:rPr>
      <w:b/>
      <w:bCs/>
      <w:color w:val="003B5C"/>
      <w:sz w:val="28"/>
      <w:szCs w:val="28"/>
    </w:rPr>
  </w:style>
  <w:style w:type="paragraph" w:styleId="Heading2">
    <w:name w:val="heading 2"/>
    <w:uiPriority w:val="9"/>
    <w:unhideWhenUsed/>
    <w:qFormat/>
    <w:pPr>
      <w:spacing w:before="200" w:after="80"/>
      <w:outlineLvl w:val="1"/>
    </w:pPr>
    <w:rPr>
      <w:b/>
      <w:bCs/>
      <w:color w:val="00274C"/>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120"/>
    </w:pPr>
    <w:rPr>
      <w:color w:val="003B5C"/>
      <w:sz w:val="44"/>
      <w:szCs w:val="4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28</Pages>
  <Words>7973</Words>
  <Characters>45447</Characters>
  <Application>Microsoft Office Word</Application>
  <DocSecurity>0</DocSecurity>
  <Lines>378</Lines>
  <Paragraphs>106</Paragraphs>
  <ScaleCrop>false</ScaleCrop>
  <Company/>
  <LinksUpToDate>false</LinksUpToDate>
  <CharactersWithSpaces>53314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Engineering Computational Project 1 — Can We Predict the Shot? — Unified Project Manual v8.3 Final Student Release</dc:title>
  <dc:creator>AI First Engineering LLC — Taner Onsay, Ph.D. &amp; Sebnem Onsay</dc:creator>
  <dc:description>© 2026 AI First Engineering LLC. All rights reserved.</dc:description>
  <cp:lastModifiedBy>Taner Onsay</cp:lastModifiedBy>
  <cp:revision>8</cp:revision>
  <dcterms:created xsi:type="dcterms:W3CDTF">2026-10-08T00:47:00Z</dcterms:created>
  <dcterms:modified xsi:type="dcterms:W3CDTF">2026-10-09T18:44:00Z</dcterms:modified>
</cp:coreProperties>
</file>